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1FCA" w:rsidRPr="007C0AA2" w:rsidRDefault="00F81FCA" w:rsidP="00F81FCA">
      <w:pPr>
        <w:shd w:val="clear" w:color="auto" w:fill="FFFFFF"/>
        <w:spacing w:after="0" w:line="240" w:lineRule="auto"/>
        <w:ind w:firstLine="540"/>
        <w:jc w:val="center"/>
        <w:rPr>
          <w:rFonts w:ascii="Times New Roman" w:eastAsia="Times New Roman" w:hAnsi="Times New Roman" w:cs="Times New Roman"/>
          <w:sz w:val="28"/>
          <w:szCs w:val="28"/>
        </w:rPr>
      </w:pPr>
      <w:r w:rsidRPr="007C0AA2">
        <w:rPr>
          <w:rFonts w:ascii="Times New Roman" w:eastAsia="Times New Roman" w:hAnsi="Times New Roman" w:cs="Times New Roman"/>
          <w:sz w:val="28"/>
          <w:szCs w:val="28"/>
        </w:rPr>
        <w:t>Министерство образования и науки Республики Казахстан</w:t>
      </w:r>
    </w:p>
    <w:p w:rsidR="00F81FCA" w:rsidRPr="007C0AA2" w:rsidRDefault="00F81FCA" w:rsidP="00F81FCA">
      <w:pPr>
        <w:shd w:val="clear" w:color="auto" w:fill="FFFFFF"/>
        <w:spacing w:after="0" w:line="240" w:lineRule="auto"/>
        <w:ind w:firstLine="540"/>
        <w:jc w:val="center"/>
        <w:rPr>
          <w:rFonts w:ascii="Times New Roman" w:eastAsia="Times New Roman" w:hAnsi="Times New Roman" w:cs="Times New Roman"/>
          <w:sz w:val="28"/>
          <w:szCs w:val="28"/>
        </w:rPr>
      </w:pPr>
    </w:p>
    <w:p w:rsidR="00F81FCA" w:rsidRPr="007C0AA2" w:rsidRDefault="00F81FCA" w:rsidP="00F81FCA">
      <w:pPr>
        <w:shd w:val="clear" w:color="auto" w:fill="FFFFFF"/>
        <w:spacing w:after="0" w:line="240" w:lineRule="auto"/>
        <w:ind w:firstLine="540"/>
        <w:jc w:val="center"/>
        <w:rPr>
          <w:rFonts w:ascii="Times New Roman" w:eastAsia="Times New Roman" w:hAnsi="Times New Roman" w:cs="Times New Roman"/>
          <w:sz w:val="28"/>
          <w:szCs w:val="28"/>
        </w:rPr>
      </w:pPr>
      <w:proofErr w:type="spellStart"/>
      <w:r w:rsidRPr="007C0AA2">
        <w:rPr>
          <w:rFonts w:ascii="Times New Roman" w:eastAsia="Times New Roman" w:hAnsi="Times New Roman" w:cs="Times New Roman"/>
          <w:sz w:val="28"/>
          <w:szCs w:val="28"/>
        </w:rPr>
        <w:t>Костанайский</w:t>
      </w:r>
      <w:proofErr w:type="spellEnd"/>
      <w:r w:rsidRPr="007C0AA2">
        <w:rPr>
          <w:rFonts w:ascii="Times New Roman" w:eastAsia="Times New Roman" w:hAnsi="Times New Roman" w:cs="Times New Roman"/>
          <w:sz w:val="28"/>
          <w:szCs w:val="28"/>
        </w:rPr>
        <w:t xml:space="preserve"> государственный университет </w:t>
      </w:r>
      <w:proofErr w:type="spellStart"/>
      <w:r w:rsidRPr="007C0AA2">
        <w:rPr>
          <w:rFonts w:ascii="Times New Roman" w:eastAsia="Times New Roman" w:hAnsi="Times New Roman" w:cs="Times New Roman"/>
          <w:sz w:val="28"/>
          <w:szCs w:val="28"/>
        </w:rPr>
        <w:t>им.А.Байтурсынова</w:t>
      </w:r>
      <w:proofErr w:type="spellEnd"/>
    </w:p>
    <w:p w:rsidR="00F81FCA" w:rsidRPr="007C0AA2" w:rsidRDefault="00F81FCA" w:rsidP="00F81FCA">
      <w:pPr>
        <w:shd w:val="clear" w:color="auto" w:fill="FFFFFF"/>
        <w:spacing w:after="0" w:line="240" w:lineRule="auto"/>
        <w:ind w:firstLine="540"/>
        <w:jc w:val="center"/>
        <w:rPr>
          <w:rFonts w:ascii="Times New Roman" w:eastAsia="Times New Roman" w:hAnsi="Times New Roman" w:cs="Times New Roman"/>
          <w:sz w:val="28"/>
          <w:szCs w:val="28"/>
        </w:rPr>
      </w:pPr>
    </w:p>
    <w:p w:rsidR="00F81FCA" w:rsidRPr="007C0AA2" w:rsidRDefault="00F81FCA" w:rsidP="00F81FCA">
      <w:pPr>
        <w:shd w:val="clear" w:color="auto" w:fill="FFFFFF"/>
        <w:spacing w:after="0" w:line="240" w:lineRule="auto"/>
        <w:ind w:firstLine="540"/>
        <w:jc w:val="center"/>
        <w:rPr>
          <w:rFonts w:ascii="Times New Roman" w:eastAsia="Times New Roman" w:hAnsi="Times New Roman" w:cs="Times New Roman"/>
          <w:sz w:val="28"/>
          <w:szCs w:val="28"/>
        </w:rPr>
      </w:pPr>
      <w:r w:rsidRPr="007C0AA2">
        <w:rPr>
          <w:rFonts w:ascii="Times New Roman" w:eastAsia="Times New Roman" w:hAnsi="Times New Roman" w:cs="Times New Roman"/>
          <w:sz w:val="28"/>
          <w:szCs w:val="28"/>
        </w:rPr>
        <w:t>Кафедра технологии производства продуктов</w:t>
      </w:r>
      <w:r>
        <w:rPr>
          <w:rFonts w:ascii="Times New Roman" w:hAnsi="Times New Roman"/>
          <w:sz w:val="28"/>
          <w:szCs w:val="28"/>
        </w:rPr>
        <w:t xml:space="preserve"> животноводства</w:t>
      </w:r>
    </w:p>
    <w:p w:rsidR="00F81FCA" w:rsidRDefault="00F81FCA" w:rsidP="00F81FCA">
      <w:pPr>
        <w:spacing w:after="0" w:line="240" w:lineRule="auto"/>
        <w:jc w:val="both"/>
        <w:rPr>
          <w:rFonts w:ascii="Times New Roman" w:hAnsi="Times New Roman" w:cs="Times New Roman"/>
          <w:b/>
          <w:sz w:val="24"/>
          <w:szCs w:val="24"/>
          <w:lang w:val="kk-KZ"/>
        </w:rPr>
      </w:pPr>
    </w:p>
    <w:p w:rsidR="00F81FCA" w:rsidRDefault="00F81FCA" w:rsidP="00F81FCA">
      <w:pPr>
        <w:spacing w:after="0" w:line="240" w:lineRule="auto"/>
        <w:jc w:val="both"/>
        <w:rPr>
          <w:rFonts w:ascii="Times New Roman" w:hAnsi="Times New Roman" w:cs="Times New Roman"/>
          <w:b/>
          <w:sz w:val="24"/>
          <w:szCs w:val="24"/>
          <w:lang w:val="kk-KZ"/>
        </w:rPr>
      </w:pPr>
    </w:p>
    <w:p w:rsidR="00F81FCA" w:rsidRDefault="00F81FCA" w:rsidP="00F81FCA">
      <w:pPr>
        <w:spacing w:after="0" w:line="240" w:lineRule="auto"/>
        <w:jc w:val="both"/>
        <w:rPr>
          <w:rFonts w:ascii="Times New Roman" w:hAnsi="Times New Roman" w:cs="Times New Roman"/>
          <w:b/>
          <w:sz w:val="24"/>
          <w:szCs w:val="24"/>
          <w:lang w:val="kk-KZ"/>
        </w:rPr>
      </w:pPr>
    </w:p>
    <w:p w:rsidR="00F81FCA" w:rsidRDefault="00F81FCA" w:rsidP="00F81FCA">
      <w:pPr>
        <w:spacing w:after="0" w:line="240" w:lineRule="auto"/>
        <w:jc w:val="both"/>
        <w:rPr>
          <w:rFonts w:ascii="Times New Roman" w:hAnsi="Times New Roman" w:cs="Times New Roman"/>
          <w:b/>
          <w:sz w:val="24"/>
          <w:szCs w:val="24"/>
          <w:lang w:val="kk-KZ"/>
        </w:rPr>
      </w:pPr>
    </w:p>
    <w:p w:rsidR="00F81FCA" w:rsidRDefault="00F81FCA" w:rsidP="00F81FCA">
      <w:pPr>
        <w:spacing w:after="0" w:line="240" w:lineRule="auto"/>
        <w:jc w:val="both"/>
        <w:rPr>
          <w:rFonts w:ascii="Times New Roman" w:hAnsi="Times New Roman" w:cs="Times New Roman"/>
          <w:b/>
          <w:sz w:val="24"/>
          <w:szCs w:val="24"/>
          <w:lang w:val="kk-KZ"/>
        </w:rPr>
      </w:pPr>
    </w:p>
    <w:p w:rsidR="00F81FCA" w:rsidRDefault="00F81FCA" w:rsidP="00F81FCA">
      <w:pPr>
        <w:spacing w:after="0" w:line="240" w:lineRule="auto"/>
        <w:jc w:val="both"/>
        <w:rPr>
          <w:rFonts w:ascii="Times New Roman" w:hAnsi="Times New Roman" w:cs="Times New Roman"/>
          <w:b/>
          <w:sz w:val="24"/>
          <w:szCs w:val="24"/>
          <w:lang w:val="kk-KZ"/>
        </w:rPr>
      </w:pPr>
    </w:p>
    <w:p w:rsidR="00F81FCA" w:rsidRDefault="00F81FCA" w:rsidP="00F81FCA">
      <w:pPr>
        <w:spacing w:after="0" w:line="240" w:lineRule="auto"/>
        <w:jc w:val="both"/>
        <w:rPr>
          <w:rFonts w:ascii="Times New Roman" w:hAnsi="Times New Roman" w:cs="Times New Roman"/>
          <w:b/>
          <w:sz w:val="24"/>
          <w:szCs w:val="24"/>
          <w:lang w:val="kk-KZ"/>
        </w:rPr>
      </w:pPr>
    </w:p>
    <w:p w:rsidR="00F81FCA" w:rsidRDefault="00F81FCA" w:rsidP="00F81FCA">
      <w:pPr>
        <w:spacing w:after="0" w:line="240" w:lineRule="auto"/>
        <w:jc w:val="both"/>
        <w:rPr>
          <w:rFonts w:ascii="Times New Roman" w:hAnsi="Times New Roman" w:cs="Times New Roman"/>
          <w:b/>
          <w:sz w:val="24"/>
          <w:szCs w:val="24"/>
          <w:lang w:val="kk-KZ"/>
        </w:rPr>
      </w:pPr>
    </w:p>
    <w:p w:rsidR="00F81FCA" w:rsidRDefault="00F81FCA" w:rsidP="00F81FCA">
      <w:pPr>
        <w:spacing w:after="0" w:line="240" w:lineRule="auto"/>
        <w:jc w:val="both"/>
        <w:rPr>
          <w:rFonts w:ascii="Times New Roman" w:hAnsi="Times New Roman" w:cs="Times New Roman"/>
          <w:b/>
          <w:sz w:val="24"/>
          <w:szCs w:val="24"/>
          <w:lang w:val="kk-KZ"/>
        </w:rPr>
      </w:pPr>
    </w:p>
    <w:p w:rsidR="00F81FCA" w:rsidRPr="009C1052" w:rsidRDefault="00F81FCA" w:rsidP="00F81FCA">
      <w:pPr>
        <w:spacing w:after="0" w:line="240" w:lineRule="auto"/>
        <w:jc w:val="both"/>
        <w:rPr>
          <w:rFonts w:ascii="Times New Roman" w:hAnsi="Times New Roman" w:cs="Times New Roman"/>
          <w:b/>
          <w:sz w:val="28"/>
          <w:szCs w:val="28"/>
          <w:lang w:val="kk-KZ"/>
        </w:rPr>
      </w:pPr>
    </w:p>
    <w:p w:rsidR="00F81FCA" w:rsidRDefault="00F81FCA" w:rsidP="00F81FCA">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МЕТОДИЧЕСКИЕ </w:t>
      </w:r>
      <w:r w:rsidR="005057C5">
        <w:rPr>
          <w:rFonts w:ascii="Times New Roman" w:hAnsi="Times New Roman" w:cs="Times New Roman"/>
          <w:b/>
          <w:sz w:val="28"/>
          <w:szCs w:val="28"/>
          <w:lang w:val="kk-KZ"/>
        </w:rPr>
        <w:t>УКАЗАНИЯ</w:t>
      </w:r>
    </w:p>
    <w:p w:rsidR="00F81FCA" w:rsidRPr="009C1052" w:rsidRDefault="00F81FCA" w:rsidP="00F81FCA">
      <w:pPr>
        <w:spacing w:after="0" w:line="240" w:lineRule="auto"/>
        <w:jc w:val="center"/>
        <w:rPr>
          <w:rFonts w:ascii="Times New Roman" w:hAnsi="Times New Roman" w:cs="Times New Roman"/>
          <w:b/>
          <w:sz w:val="28"/>
          <w:szCs w:val="28"/>
          <w:lang w:val="kk-KZ"/>
        </w:rPr>
      </w:pPr>
    </w:p>
    <w:p w:rsidR="00F81FCA" w:rsidRDefault="005057C5" w:rsidP="00F81FCA">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к</w:t>
      </w:r>
      <w:r w:rsidR="00F81FCA" w:rsidRPr="00F81FCA">
        <w:rPr>
          <w:rFonts w:ascii="Times New Roman" w:hAnsi="Times New Roman" w:cs="Times New Roman"/>
          <w:sz w:val="28"/>
          <w:szCs w:val="28"/>
          <w:lang w:val="kk-KZ"/>
        </w:rPr>
        <w:t xml:space="preserve"> практически</w:t>
      </w:r>
      <w:r w:rsidR="00555EF2">
        <w:rPr>
          <w:rFonts w:ascii="Times New Roman" w:hAnsi="Times New Roman" w:cs="Times New Roman"/>
          <w:sz w:val="28"/>
          <w:szCs w:val="28"/>
          <w:lang w:val="kk-KZ"/>
        </w:rPr>
        <w:t>м</w:t>
      </w:r>
      <w:r w:rsidR="00F81FCA" w:rsidRPr="00F81FCA">
        <w:rPr>
          <w:rFonts w:ascii="Times New Roman" w:hAnsi="Times New Roman" w:cs="Times New Roman"/>
          <w:sz w:val="28"/>
          <w:szCs w:val="28"/>
          <w:lang w:val="kk-KZ"/>
        </w:rPr>
        <w:t xml:space="preserve"> заняти</w:t>
      </w:r>
      <w:r w:rsidR="00555EF2">
        <w:rPr>
          <w:rFonts w:ascii="Times New Roman" w:hAnsi="Times New Roman" w:cs="Times New Roman"/>
          <w:sz w:val="28"/>
          <w:szCs w:val="28"/>
          <w:lang w:val="kk-KZ"/>
        </w:rPr>
        <w:t>ям</w:t>
      </w:r>
      <w:r w:rsidR="00F81FCA" w:rsidRPr="00F81FCA">
        <w:rPr>
          <w:rFonts w:ascii="Times New Roman" w:hAnsi="Times New Roman" w:cs="Times New Roman"/>
          <w:sz w:val="28"/>
          <w:szCs w:val="28"/>
          <w:lang w:val="kk-KZ"/>
        </w:rPr>
        <w:t xml:space="preserve"> п</w:t>
      </w:r>
      <w:r w:rsidR="00F81FCA" w:rsidRPr="009C1052">
        <w:rPr>
          <w:rFonts w:ascii="Times New Roman" w:hAnsi="Times New Roman" w:cs="Times New Roman"/>
          <w:sz w:val="28"/>
          <w:szCs w:val="28"/>
          <w:lang w:val="kk-KZ"/>
        </w:rPr>
        <w:t>о дисциплине</w:t>
      </w:r>
    </w:p>
    <w:p w:rsidR="00F81FCA" w:rsidRDefault="00F81FCA" w:rsidP="00F81FCA">
      <w:pPr>
        <w:spacing w:after="0" w:line="240" w:lineRule="auto"/>
        <w:jc w:val="center"/>
        <w:rPr>
          <w:rFonts w:ascii="Times New Roman" w:hAnsi="Times New Roman" w:cs="Times New Roman"/>
          <w:b/>
          <w:sz w:val="28"/>
          <w:szCs w:val="28"/>
          <w:lang w:val="kk-KZ"/>
        </w:rPr>
      </w:pPr>
      <w:r w:rsidRPr="009C1052">
        <w:rPr>
          <w:rFonts w:ascii="Times New Roman" w:hAnsi="Times New Roman" w:cs="Times New Roman"/>
          <w:sz w:val="28"/>
          <w:szCs w:val="28"/>
          <w:lang w:val="kk-KZ"/>
        </w:rPr>
        <w:t>«Инновационные технологии производства продуктов животноводства»</w:t>
      </w:r>
    </w:p>
    <w:p w:rsidR="00F81FCA" w:rsidRDefault="00F81FCA" w:rsidP="00F81FCA">
      <w:pPr>
        <w:spacing w:after="0" w:line="240" w:lineRule="auto"/>
        <w:jc w:val="center"/>
        <w:rPr>
          <w:rFonts w:ascii="Times New Roman" w:hAnsi="Times New Roman" w:cs="Times New Roman"/>
          <w:b/>
          <w:sz w:val="24"/>
          <w:szCs w:val="24"/>
          <w:lang w:val="kk-KZ"/>
        </w:rPr>
      </w:pPr>
      <w:r w:rsidRPr="007C0AA2">
        <w:rPr>
          <w:rFonts w:ascii="Times New Roman" w:eastAsia="Times New Roman" w:hAnsi="Times New Roman" w:cs="Times New Roman"/>
          <w:sz w:val="28"/>
          <w:szCs w:val="28"/>
        </w:rPr>
        <w:t>специальност</w:t>
      </w:r>
      <w:r>
        <w:rPr>
          <w:rFonts w:ascii="Times New Roman" w:eastAsia="Times New Roman" w:hAnsi="Times New Roman" w:cs="Times New Roman"/>
          <w:sz w:val="28"/>
          <w:szCs w:val="28"/>
        </w:rPr>
        <w:t>и  6М</w:t>
      </w:r>
      <w:r w:rsidRPr="007C0AA2">
        <w:rPr>
          <w:rFonts w:ascii="Times New Roman" w:eastAsia="Times New Roman" w:hAnsi="Times New Roman" w:cs="Times New Roman"/>
          <w:sz w:val="28"/>
          <w:szCs w:val="28"/>
        </w:rPr>
        <w:t>0802</w:t>
      </w:r>
      <w:r>
        <w:rPr>
          <w:rFonts w:ascii="Times New Roman" w:eastAsia="Times New Roman" w:hAnsi="Times New Roman" w:cs="Times New Roman"/>
          <w:sz w:val="28"/>
          <w:szCs w:val="28"/>
        </w:rPr>
        <w:t xml:space="preserve">00 </w:t>
      </w:r>
      <w:r w:rsidRPr="007C0AA2">
        <w:rPr>
          <w:rFonts w:ascii="Times New Roman" w:eastAsia="Times New Roman" w:hAnsi="Times New Roman" w:cs="Times New Roman"/>
          <w:sz w:val="28"/>
          <w:szCs w:val="28"/>
        </w:rPr>
        <w:t>– Технология производства продуктов животноводства</w:t>
      </w:r>
    </w:p>
    <w:p w:rsidR="00F81FCA" w:rsidRDefault="00F81FCA" w:rsidP="00F81FCA">
      <w:pPr>
        <w:spacing w:after="0" w:line="240" w:lineRule="auto"/>
        <w:jc w:val="both"/>
        <w:rPr>
          <w:rFonts w:ascii="Times New Roman" w:hAnsi="Times New Roman" w:cs="Times New Roman"/>
          <w:b/>
          <w:sz w:val="24"/>
          <w:szCs w:val="24"/>
          <w:lang w:val="kk-KZ"/>
        </w:rPr>
      </w:pPr>
    </w:p>
    <w:p w:rsidR="00F81FCA" w:rsidRDefault="00F81FCA" w:rsidP="00F81FCA">
      <w:pPr>
        <w:spacing w:after="0" w:line="240" w:lineRule="auto"/>
        <w:jc w:val="both"/>
        <w:rPr>
          <w:rFonts w:ascii="Times New Roman" w:hAnsi="Times New Roman" w:cs="Times New Roman"/>
          <w:b/>
          <w:sz w:val="24"/>
          <w:szCs w:val="24"/>
          <w:lang w:val="kk-KZ"/>
        </w:rPr>
      </w:pPr>
    </w:p>
    <w:p w:rsidR="00F81FCA" w:rsidRDefault="00F81FCA" w:rsidP="00F81FCA">
      <w:pPr>
        <w:spacing w:after="0" w:line="240" w:lineRule="auto"/>
        <w:jc w:val="both"/>
        <w:rPr>
          <w:rFonts w:ascii="Times New Roman" w:hAnsi="Times New Roman" w:cs="Times New Roman"/>
          <w:b/>
          <w:sz w:val="24"/>
          <w:szCs w:val="24"/>
          <w:lang w:val="kk-KZ"/>
        </w:rPr>
      </w:pPr>
    </w:p>
    <w:p w:rsidR="00F81FCA" w:rsidRDefault="00F81FCA" w:rsidP="00F81FCA">
      <w:pPr>
        <w:spacing w:after="0" w:line="240" w:lineRule="auto"/>
        <w:jc w:val="both"/>
        <w:rPr>
          <w:rFonts w:ascii="Times New Roman" w:hAnsi="Times New Roman" w:cs="Times New Roman"/>
          <w:b/>
          <w:sz w:val="24"/>
          <w:szCs w:val="24"/>
          <w:lang w:val="kk-KZ"/>
        </w:rPr>
      </w:pPr>
    </w:p>
    <w:p w:rsidR="00F81FCA" w:rsidRDefault="00F81FCA" w:rsidP="00F81FCA">
      <w:pPr>
        <w:spacing w:after="0" w:line="240" w:lineRule="auto"/>
        <w:jc w:val="both"/>
        <w:rPr>
          <w:rFonts w:ascii="Times New Roman" w:hAnsi="Times New Roman" w:cs="Times New Roman"/>
          <w:b/>
          <w:sz w:val="24"/>
          <w:szCs w:val="24"/>
          <w:lang w:val="kk-KZ"/>
        </w:rPr>
      </w:pPr>
    </w:p>
    <w:p w:rsidR="00F81FCA" w:rsidRDefault="00F81FCA" w:rsidP="00F81FCA">
      <w:pPr>
        <w:spacing w:after="0" w:line="240" w:lineRule="auto"/>
        <w:jc w:val="both"/>
        <w:rPr>
          <w:rFonts w:ascii="Times New Roman" w:hAnsi="Times New Roman" w:cs="Times New Roman"/>
          <w:b/>
          <w:sz w:val="24"/>
          <w:szCs w:val="24"/>
          <w:lang w:val="kk-KZ"/>
        </w:rPr>
      </w:pPr>
    </w:p>
    <w:p w:rsidR="00F81FCA" w:rsidRDefault="00F81FCA" w:rsidP="00F81FCA">
      <w:pPr>
        <w:spacing w:after="0" w:line="240" w:lineRule="auto"/>
        <w:jc w:val="both"/>
        <w:rPr>
          <w:rFonts w:ascii="Times New Roman" w:hAnsi="Times New Roman" w:cs="Times New Roman"/>
          <w:b/>
          <w:sz w:val="24"/>
          <w:szCs w:val="24"/>
          <w:lang w:val="kk-KZ"/>
        </w:rPr>
      </w:pPr>
    </w:p>
    <w:p w:rsidR="00F81FCA" w:rsidRDefault="00F81FCA" w:rsidP="00F81FCA">
      <w:pPr>
        <w:spacing w:after="0" w:line="240" w:lineRule="auto"/>
        <w:jc w:val="both"/>
        <w:rPr>
          <w:rFonts w:ascii="Times New Roman" w:hAnsi="Times New Roman" w:cs="Times New Roman"/>
          <w:b/>
          <w:sz w:val="24"/>
          <w:szCs w:val="24"/>
          <w:lang w:val="kk-KZ"/>
        </w:rPr>
      </w:pPr>
    </w:p>
    <w:p w:rsidR="00F81FCA" w:rsidRDefault="00F81FCA" w:rsidP="00F81FCA">
      <w:pPr>
        <w:spacing w:after="0" w:line="240" w:lineRule="auto"/>
        <w:jc w:val="both"/>
        <w:rPr>
          <w:rFonts w:ascii="Times New Roman" w:hAnsi="Times New Roman" w:cs="Times New Roman"/>
          <w:b/>
          <w:sz w:val="24"/>
          <w:szCs w:val="24"/>
          <w:lang w:val="kk-KZ"/>
        </w:rPr>
      </w:pPr>
    </w:p>
    <w:p w:rsidR="00F81FCA" w:rsidRDefault="00F81FCA" w:rsidP="00F81FCA">
      <w:pPr>
        <w:spacing w:after="0" w:line="240" w:lineRule="auto"/>
        <w:jc w:val="both"/>
        <w:rPr>
          <w:rFonts w:ascii="Times New Roman" w:hAnsi="Times New Roman" w:cs="Times New Roman"/>
          <w:b/>
          <w:sz w:val="24"/>
          <w:szCs w:val="24"/>
          <w:lang w:val="kk-KZ"/>
        </w:rPr>
      </w:pPr>
    </w:p>
    <w:p w:rsidR="00F81FCA" w:rsidRDefault="00F81FCA" w:rsidP="00F81FCA">
      <w:pPr>
        <w:spacing w:after="0" w:line="240" w:lineRule="auto"/>
        <w:jc w:val="both"/>
        <w:rPr>
          <w:rFonts w:ascii="Times New Roman" w:hAnsi="Times New Roman" w:cs="Times New Roman"/>
          <w:b/>
          <w:sz w:val="24"/>
          <w:szCs w:val="24"/>
          <w:lang w:val="kk-KZ"/>
        </w:rPr>
      </w:pPr>
    </w:p>
    <w:p w:rsidR="00F81FCA" w:rsidRPr="007C0AA2" w:rsidRDefault="00F81FCA" w:rsidP="00F81FCA">
      <w:pPr>
        <w:shd w:val="clear" w:color="auto" w:fill="FFFFFF"/>
        <w:spacing w:after="0" w:line="240" w:lineRule="auto"/>
        <w:ind w:firstLine="540"/>
        <w:jc w:val="center"/>
        <w:rPr>
          <w:rFonts w:ascii="Times New Roman" w:eastAsia="Times New Roman" w:hAnsi="Times New Roman" w:cs="Times New Roman"/>
          <w:sz w:val="28"/>
          <w:szCs w:val="28"/>
        </w:rPr>
      </w:pPr>
    </w:p>
    <w:p w:rsidR="00F81FCA" w:rsidRPr="007C0AA2" w:rsidRDefault="00F81FCA" w:rsidP="00F81FCA">
      <w:pPr>
        <w:shd w:val="clear" w:color="auto" w:fill="FFFFFF"/>
        <w:spacing w:after="0" w:line="240" w:lineRule="auto"/>
        <w:ind w:firstLine="540"/>
        <w:jc w:val="center"/>
        <w:rPr>
          <w:rFonts w:ascii="Times New Roman" w:eastAsia="Times New Roman" w:hAnsi="Times New Roman" w:cs="Times New Roman"/>
          <w:sz w:val="28"/>
          <w:szCs w:val="28"/>
        </w:rPr>
      </w:pPr>
    </w:p>
    <w:p w:rsidR="00F81FCA" w:rsidRPr="007C0AA2" w:rsidRDefault="00F81FCA" w:rsidP="00F81FCA">
      <w:pPr>
        <w:shd w:val="clear" w:color="auto" w:fill="FFFFFF"/>
        <w:spacing w:after="0" w:line="240" w:lineRule="auto"/>
        <w:ind w:firstLine="540"/>
        <w:jc w:val="center"/>
        <w:rPr>
          <w:rFonts w:ascii="Times New Roman" w:eastAsia="Times New Roman" w:hAnsi="Times New Roman" w:cs="Times New Roman"/>
          <w:sz w:val="28"/>
          <w:szCs w:val="28"/>
        </w:rPr>
      </w:pPr>
    </w:p>
    <w:p w:rsidR="00F81FCA" w:rsidRPr="007C0AA2" w:rsidRDefault="00F81FCA" w:rsidP="00F81FCA">
      <w:pPr>
        <w:shd w:val="clear" w:color="auto" w:fill="FFFFFF"/>
        <w:spacing w:after="0" w:line="240" w:lineRule="auto"/>
        <w:ind w:firstLine="540"/>
        <w:jc w:val="center"/>
        <w:rPr>
          <w:rFonts w:ascii="Times New Roman" w:eastAsia="Times New Roman" w:hAnsi="Times New Roman" w:cs="Times New Roman"/>
          <w:sz w:val="28"/>
          <w:szCs w:val="28"/>
        </w:rPr>
      </w:pPr>
    </w:p>
    <w:p w:rsidR="00F81FCA" w:rsidRDefault="00F81FCA" w:rsidP="00F81FCA">
      <w:pPr>
        <w:shd w:val="clear" w:color="auto" w:fill="FFFFFF"/>
        <w:spacing w:after="0" w:line="240" w:lineRule="auto"/>
        <w:ind w:firstLine="540"/>
        <w:jc w:val="center"/>
        <w:rPr>
          <w:rFonts w:ascii="Times New Roman" w:eastAsia="Times New Roman" w:hAnsi="Times New Roman" w:cs="Times New Roman"/>
          <w:sz w:val="28"/>
          <w:szCs w:val="28"/>
        </w:rPr>
      </w:pPr>
    </w:p>
    <w:p w:rsidR="00F81FCA" w:rsidRPr="007C0AA2" w:rsidRDefault="00F81FCA" w:rsidP="00F81FCA">
      <w:pPr>
        <w:shd w:val="clear" w:color="auto" w:fill="FFFFFF"/>
        <w:spacing w:after="0" w:line="240" w:lineRule="auto"/>
        <w:jc w:val="both"/>
        <w:rPr>
          <w:rFonts w:ascii="Times New Roman" w:eastAsia="Times New Roman" w:hAnsi="Times New Roman" w:cs="Times New Roman"/>
          <w:sz w:val="28"/>
          <w:szCs w:val="28"/>
        </w:rPr>
      </w:pPr>
      <w:r w:rsidRPr="007C0AA2">
        <w:rPr>
          <w:rFonts w:ascii="Times New Roman" w:eastAsia="Times New Roman" w:hAnsi="Times New Roman" w:cs="Times New Roman"/>
          <w:sz w:val="28"/>
          <w:szCs w:val="28"/>
        </w:rPr>
        <w:t xml:space="preserve">                                                </w:t>
      </w:r>
      <w:r w:rsidRPr="007C0AA2">
        <w:rPr>
          <w:rFonts w:ascii="Times New Roman" w:eastAsia="Times New Roman" w:hAnsi="Times New Roman" w:cs="Times New Roman"/>
          <w:sz w:val="28"/>
          <w:szCs w:val="28"/>
        </w:rPr>
        <w:br w:type="textWrapping" w:clear="all"/>
      </w:r>
    </w:p>
    <w:p w:rsidR="00F81FCA" w:rsidRDefault="00F81FCA" w:rsidP="00F81FCA">
      <w:pPr>
        <w:shd w:val="clear" w:color="auto" w:fill="FFFFFF"/>
        <w:spacing w:after="0" w:line="240" w:lineRule="auto"/>
        <w:ind w:firstLine="540"/>
        <w:jc w:val="center"/>
        <w:rPr>
          <w:rFonts w:ascii="Times New Roman" w:eastAsia="Times New Roman" w:hAnsi="Times New Roman" w:cs="Times New Roman"/>
          <w:sz w:val="28"/>
          <w:szCs w:val="28"/>
        </w:rPr>
      </w:pPr>
    </w:p>
    <w:p w:rsidR="00F81FCA" w:rsidRDefault="00F81FCA" w:rsidP="00F81FCA">
      <w:pPr>
        <w:shd w:val="clear" w:color="auto" w:fill="FFFFFF"/>
        <w:spacing w:after="0" w:line="240" w:lineRule="auto"/>
        <w:ind w:firstLine="540"/>
        <w:jc w:val="center"/>
        <w:rPr>
          <w:rFonts w:ascii="Times New Roman" w:eastAsia="Times New Roman" w:hAnsi="Times New Roman" w:cs="Times New Roman"/>
          <w:sz w:val="28"/>
          <w:szCs w:val="28"/>
        </w:rPr>
      </w:pPr>
    </w:p>
    <w:p w:rsidR="00F81FCA" w:rsidRDefault="00F81FCA" w:rsidP="00F81FCA">
      <w:pPr>
        <w:shd w:val="clear" w:color="auto" w:fill="FFFFFF"/>
        <w:spacing w:after="0" w:line="240" w:lineRule="auto"/>
        <w:ind w:firstLine="540"/>
        <w:jc w:val="center"/>
        <w:rPr>
          <w:rFonts w:ascii="Times New Roman" w:eastAsia="Times New Roman" w:hAnsi="Times New Roman" w:cs="Times New Roman"/>
          <w:sz w:val="28"/>
          <w:szCs w:val="28"/>
        </w:rPr>
      </w:pPr>
    </w:p>
    <w:p w:rsidR="00F81FCA" w:rsidRDefault="00F81FCA" w:rsidP="00F81FCA">
      <w:pPr>
        <w:shd w:val="clear" w:color="auto" w:fill="FFFFFF"/>
        <w:spacing w:after="0" w:line="240" w:lineRule="auto"/>
        <w:ind w:firstLine="540"/>
        <w:jc w:val="center"/>
        <w:rPr>
          <w:rFonts w:ascii="Times New Roman" w:eastAsia="Times New Roman" w:hAnsi="Times New Roman" w:cs="Times New Roman"/>
          <w:sz w:val="28"/>
          <w:szCs w:val="28"/>
        </w:rPr>
      </w:pPr>
    </w:p>
    <w:p w:rsidR="00F81FCA" w:rsidRDefault="00F81FCA" w:rsidP="00F81FCA">
      <w:pPr>
        <w:shd w:val="clear" w:color="auto" w:fill="FFFFFF"/>
        <w:spacing w:after="0" w:line="240" w:lineRule="auto"/>
        <w:ind w:firstLine="540"/>
        <w:jc w:val="center"/>
        <w:rPr>
          <w:rFonts w:ascii="Times New Roman" w:eastAsia="Times New Roman" w:hAnsi="Times New Roman" w:cs="Times New Roman"/>
          <w:sz w:val="28"/>
          <w:szCs w:val="28"/>
        </w:rPr>
      </w:pPr>
    </w:p>
    <w:p w:rsidR="00F81FCA" w:rsidRDefault="00F81FCA" w:rsidP="00F81FCA">
      <w:pPr>
        <w:shd w:val="clear" w:color="auto" w:fill="FFFFFF"/>
        <w:spacing w:after="0" w:line="240" w:lineRule="auto"/>
        <w:ind w:firstLine="540"/>
        <w:jc w:val="center"/>
        <w:rPr>
          <w:rFonts w:ascii="Times New Roman" w:eastAsia="Times New Roman" w:hAnsi="Times New Roman" w:cs="Times New Roman"/>
          <w:sz w:val="28"/>
          <w:szCs w:val="28"/>
        </w:rPr>
      </w:pPr>
    </w:p>
    <w:p w:rsidR="00F81FCA" w:rsidRPr="007C0AA2" w:rsidRDefault="00F81FCA" w:rsidP="00F81FCA">
      <w:pPr>
        <w:shd w:val="clear" w:color="auto" w:fill="FFFFFF"/>
        <w:spacing w:after="0" w:line="240" w:lineRule="auto"/>
        <w:ind w:firstLine="540"/>
        <w:jc w:val="center"/>
        <w:rPr>
          <w:rFonts w:ascii="Times New Roman" w:eastAsia="Times New Roman" w:hAnsi="Times New Roman" w:cs="Times New Roman"/>
          <w:sz w:val="28"/>
          <w:szCs w:val="28"/>
        </w:rPr>
      </w:pPr>
      <w:proofErr w:type="spellStart"/>
      <w:r w:rsidRPr="007C0AA2">
        <w:rPr>
          <w:rFonts w:ascii="Times New Roman" w:eastAsia="Times New Roman" w:hAnsi="Times New Roman" w:cs="Times New Roman"/>
          <w:sz w:val="28"/>
          <w:szCs w:val="28"/>
        </w:rPr>
        <w:t>Костанай</w:t>
      </w:r>
      <w:proofErr w:type="spellEnd"/>
      <w:r w:rsidRPr="007C0AA2">
        <w:rPr>
          <w:rFonts w:ascii="Times New Roman" w:eastAsia="Times New Roman" w:hAnsi="Times New Roman" w:cs="Times New Roman"/>
          <w:sz w:val="28"/>
          <w:szCs w:val="28"/>
        </w:rPr>
        <w:t>, 201</w:t>
      </w:r>
      <w:r w:rsidR="005057C5">
        <w:rPr>
          <w:rFonts w:ascii="Times New Roman" w:eastAsia="Times New Roman" w:hAnsi="Times New Roman" w:cs="Times New Roman"/>
          <w:sz w:val="28"/>
          <w:szCs w:val="28"/>
        </w:rPr>
        <w:t>7</w:t>
      </w:r>
    </w:p>
    <w:p w:rsidR="00F81FCA" w:rsidRDefault="00F81FCA" w:rsidP="00F81FCA">
      <w:pPr>
        <w:shd w:val="clear" w:color="auto" w:fill="FFFFFF"/>
        <w:spacing w:after="0" w:line="240" w:lineRule="auto"/>
        <w:ind w:firstLine="540"/>
        <w:jc w:val="center"/>
        <w:rPr>
          <w:rFonts w:ascii="Times New Roman" w:eastAsia="Times New Roman" w:hAnsi="Times New Roman" w:cs="Times New Roman"/>
          <w:sz w:val="28"/>
          <w:szCs w:val="28"/>
        </w:rPr>
      </w:pPr>
    </w:p>
    <w:p w:rsidR="00F81FCA" w:rsidRDefault="00F81FCA" w:rsidP="00F81FCA">
      <w:pPr>
        <w:shd w:val="clear" w:color="auto" w:fill="FFFFFF"/>
        <w:spacing w:after="0" w:line="240" w:lineRule="auto"/>
        <w:ind w:firstLine="540"/>
        <w:jc w:val="center"/>
        <w:rPr>
          <w:rFonts w:ascii="Times New Roman" w:eastAsia="Times New Roman" w:hAnsi="Times New Roman" w:cs="Times New Roman"/>
          <w:sz w:val="28"/>
          <w:szCs w:val="28"/>
        </w:rPr>
      </w:pPr>
    </w:p>
    <w:p w:rsidR="00F81FCA" w:rsidRDefault="00F81FCA" w:rsidP="00F81FCA">
      <w:pPr>
        <w:shd w:val="clear" w:color="auto" w:fill="FFFFFF"/>
        <w:spacing w:after="0" w:line="240" w:lineRule="auto"/>
        <w:ind w:firstLine="540"/>
        <w:jc w:val="center"/>
        <w:rPr>
          <w:rFonts w:ascii="Times New Roman" w:eastAsia="Times New Roman" w:hAnsi="Times New Roman" w:cs="Times New Roman"/>
          <w:sz w:val="28"/>
          <w:szCs w:val="28"/>
        </w:rPr>
      </w:pPr>
    </w:p>
    <w:p w:rsidR="00F81FCA" w:rsidRPr="007C0AA2" w:rsidRDefault="00F81FCA" w:rsidP="00F81FCA">
      <w:pPr>
        <w:shd w:val="clear" w:color="auto" w:fill="FFFFFF"/>
        <w:spacing w:after="0" w:line="240" w:lineRule="auto"/>
        <w:ind w:firstLine="540"/>
        <w:jc w:val="both"/>
        <w:rPr>
          <w:rFonts w:ascii="Times New Roman" w:eastAsia="Times New Roman" w:hAnsi="Times New Roman" w:cs="Times New Roman"/>
          <w:sz w:val="28"/>
          <w:szCs w:val="28"/>
        </w:rPr>
      </w:pPr>
    </w:p>
    <w:p w:rsidR="00F81FCA" w:rsidRPr="007C0AA2" w:rsidRDefault="00F81FCA" w:rsidP="00F81FCA">
      <w:pPr>
        <w:shd w:val="clear" w:color="auto" w:fill="FFFFFF"/>
        <w:spacing w:after="0" w:line="240" w:lineRule="auto"/>
        <w:jc w:val="both"/>
        <w:rPr>
          <w:rFonts w:ascii="Times New Roman" w:eastAsia="Times New Roman" w:hAnsi="Times New Roman" w:cs="Times New Roman"/>
          <w:sz w:val="28"/>
          <w:szCs w:val="28"/>
        </w:rPr>
      </w:pPr>
      <w:r w:rsidRPr="007C0AA2">
        <w:rPr>
          <w:rFonts w:ascii="Times New Roman" w:eastAsia="Times New Roman" w:hAnsi="Times New Roman" w:cs="Times New Roman"/>
          <w:sz w:val="28"/>
          <w:szCs w:val="28"/>
        </w:rPr>
        <w:t xml:space="preserve">Авторы: </w:t>
      </w:r>
    </w:p>
    <w:p w:rsidR="00F81FCA" w:rsidRDefault="00FE11D9" w:rsidP="00F81FCA">
      <w:pPr>
        <w:shd w:val="clear" w:color="auto" w:fill="FFFFFF"/>
        <w:spacing w:after="0" w:line="240" w:lineRule="auto"/>
        <w:jc w:val="both"/>
        <w:rPr>
          <w:rFonts w:ascii="Times New Roman" w:hAnsi="Times New Roman"/>
          <w:sz w:val="28"/>
          <w:szCs w:val="28"/>
        </w:rPr>
      </w:pPr>
      <w:proofErr w:type="spellStart"/>
      <w:r w:rsidRPr="007C0AA2">
        <w:rPr>
          <w:rFonts w:ascii="Times New Roman" w:eastAsia="Times New Roman" w:hAnsi="Times New Roman" w:cs="Times New Roman"/>
          <w:sz w:val="28"/>
          <w:szCs w:val="28"/>
        </w:rPr>
        <w:t>Гулшат</w:t>
      </w:r>
      <w:proofErr w:type="spellEnd"/>
      <w:r w:rsidRPr="007C0AA2">
        <w:rPr>
          <w:rFonts w:ascii="Times New Roman" w:eastAsia="Times New Roman" w:hAnsi="Times New Roman" w:cs="Times New Roman"/>
          <w:sz w:val="28"/>
          <w:szCs w:val="28"/>
        </w:rPr>
        <w:t xml:space="preserve"> </w:t>
      </w:r>
      <w:proofErr w:type="spellStart"/>
      <w:r w:rsidR="00F81FCA" w:rsidRPr="007C0AA2">
        <w:rPr>
          <w:rFonts w:ascii="Times New Roman" w:eastAsia="Times New Roman" w:hAnsi="Times New Roman" w:cs="Times New Roman"/>
          <w:sz w:val="28"/>
          <w:szCs w:val="28"/>
        </w:rPr>
        <w:t>Шайкамал</w:t>
      </w:r>
      <w:proofErr w:type="spellEnd"/>
      <w:r w:rsidR="00F81FCA" w:rsidRPr="007C0AA2">
        <w:rPr>
          <w:rFonts w:ascii="Times New Roman" w:eastAsia="Times New Roman" w:hAnsi="Times New Roman" w:cs="Times New Roman"/>
          <w:sz w:val="28"/>
          <w:szCs w:val="28"/>
        </w:rPr>
        <w:t xml:space="preserve">, кандидат сельскохозяйственных наук, </w:t>
      </w:r>
      <w:r>
        <w:rPr>
          <w:rFonts w:ascii="Times New Roman" w:eastAsia="Times New Roman" w:hAnsi="Times New Roman" w:cs="Times New Roman"/>
          <w:sz w:val="28"/>
          <w:szCs w:val="28"/>
        </w:rPr>
        <w:t>заведующий кафедрой технологии производства продуктов животноводства</w:t>
      </w:r>
      <w:r w:rsidR="00F81FCA">
        <w:rPr>
          <w:rFonts w:ascii="Times New Roman" w:eastAsia="Times New Roman" w:hAnsi="Times New Roman" w:cs="Times New Roman"/>
          <w:sz w:val="28"/>
          <w:szCs w:val="28"/>
        </w:rPr>
        <w:t xml:space="preserve"> КГУ имени </w:t>
      </w:r>
      <w:proofErr w:type="spellStart"/>
      <w:r w:rsidR="00F81FCA">
        <w:rPr>
          <w:rFonts w:ascii="Times New Roman" w:eastAsia="Times New Roman" w:hAnsi="Times New Roman" w:cs="Times New Roman"/>
          <w:sz w:val="28"/>
          <w:szCs w:val="28"/>
        </w:rPr>
        <w:t>А.Байтурсынова</w:t>
      </w:r>
      <w:proofErr w:type="spellEnd"/>
    </w:p>
    <w:p w:rsidR="00F81FCA" w:rsidRPr="00FE11D9" w:rsidRDefault="00F81FCA" w:rsidP="00F81FCA">
      <w:pPr>
        <w:shd w:val="clear" w:color="auto" w:fill="FFFFFF"/>
        <w:spacing w:after="0" w:line="240" w:lineRule="auto"/>
        <w:jc w:val="both"/>
        <w:rPr>
          <w:rFonts w:ascii="Times New Roman" w:hAnsi="Times New Roman"/>
          <w:sz w:val="28"/>
          <w:szCs w:val="28"/>
        </w:rPr>
      </w:pPr>
      <w:proofErr w:type="spellStart"/>
      <w:r w:rsidRPr="00FE11D9">
        <w:rPr>
          <w:rFonts w:ascii="Times New Roman" w:hAnsi="Times New Roman"/>
          <w:sz w:val="28"/>
          <w:szCs w:val="28"/>
        </w:rPr>
        <w:t>Седрик</w:t>
      </w:r>
      <w:proofErr w:type="spellEnd"/>
      <w:r w:rsidRPr="00FE11D9">
        <w:rPr>
          <w:rFonts w:ascii="Times New Roman" w:hAnsi="Times New Roman"/>
          <w:sz w:val="28"/>
          <w:szCs w:val="28"/>
        </w:rPr>
        <w:t xml:space="preserve"> </w:t>
      </w:r>
      <w:proofErr w:type="spellStart"/>
      <w:r w:rsidRPr="00FE11D9">
        <w:rPr>
          <w:rFonts w:ascii="Times New Roman" w:hAnsi="Times New Roman"/>
          <w:sz w:val="28"/>
          <w:szCs w:val="28"/>
        </w:rPr>
        <w:t>Троадек</w:t>
      </w:r>
      <w:proofErr w:type="spellEnd"/>
      <w:r w:rsidRPr="00FE11D9">
        <w:rPr>
          <w:rFonts w:ascii="Times New Roman" w:hAnsi="Times New Roman"/>
          <w:sz w:val="28"/>
          <w:szCs w:val="28"/>
        </w:rPr>
        <w:t xml:space="preserve">, </w:t>
      </w:r>
      <w:r w:rsidR="00555EF2" w:rsidRPr="00FE11D9">
        <w:rPr>
          <w:rFonts w:ascii="Times New Roman" w:hAnsi="Times New Roman"/>
          <w:sz w:val="28"/>
          <w:szCs w:val="28"/>
        </w:rPr>
        <w:t xml:space="preserve">магистр науки питания  и технологии, начальник отдела международного образования и бизнеса, </w:t>
      </w:r>
      <w:proofErr w:type="spellStart"/>
      <w:r w:rsidRPr="00FE11D9">
        <w:rPr>
          <w:rFonts w:ascii="Times New Roman" w:hAnsi="Times New Roman"/>
          <w:sz w:val="28"/>
          <w:szCs w:val="28"/>
        </w:rPr>
        <w:t>Агрокампус</w:t>
      </w:r>
      <w:proofErr w:type="spellEnd"/>
      <w:r w:rsidRPr="00FE11D9">
        <w:rPr>
          <w:rFonts w:ascii="Times New Roman" w:hAnsi="Times New Roman"/>
          <w:sz w:val="28"/>
          <w:szCs w:val="28"/>
        </w:rPr>
        <w:t xml:space="preserve"> </w:t>
      </w:r>
      <w:r w:rsidRPr="00FE11D9">
        <w:rPr>
          <w:rFonts w:ascii="Times New Roman" w:hAnsi="Times New Roman"/>
          <w:sz w:val="28"/>
          <w:szCs w:val="28"/>
          <w:lang w:val="en-US"/>
        </w:rPr>
        <w:t>OUEST</w:t>
      </w:r>
    </w:p>
    <w:p w:rsidR="00F81FCA" w:rsidRPr="00FE11D9" w:rsidRDefault="00F81FCA" w:rsidP="00F81FCA">
      <w:pPr>
        <w:shd w:val="clear" w:color="auto" w:fill="FFFFFF"/>
        <w:spacing w:after="0" w:line="240" w:lineRule="auto"/>
        <w:jc w:val="both"/>
        <w:rPr>
          <w:rFonts w:ascii="Times New Roman" w:hAnsi="Times New Roman"/>
          <w:sz w:val="28"/>
          <w:szCs w:val="28"/>
        </w:rPr>
      </w:pPr>
      <w:r w:rsidRPr="00FE11D9">
        <w:rPr>
          <w:rFonts w:ascii="Times New Roman" w:hAnsi="Times New Roman"/>
          <w:sz w:val="28"/>
          <w:szCs w:val="28"/>
        </w:rPr>
        <w:t xml:space="preserve">Мартин </w:t>
      </w:r>
      <w:proofErr w:type="spellStart"/>
      <w:r w:rsidRPr="00FE11D9">
        <w:rPr>
          <w:rFonts w:ascii="Times New Roman" w:hAnsi="Times New Roman"/>
          <w:sz w:val="28"/>
          <w:szCs w:val="28"/>
        </w:rPr>
        <w:t>Кницки</w:t>
      </w:r>
      <w:proofErr w:type="spellEnd"/>
      <w:r w:rsidRPr="00FE11D9">
        <w:rPr>
          <w:rFonts w:ascii="Times New Roman" w:hAnsi="Times New Roman"/>
          <w:sz w:val="28"/>
          <w:szCs w:val="28"/>
        </w:rPr>
        <w:t xml:space="preserve">, </w:t>
      </w:r>
      <w:r w:rsidR="00FE11D9" w:rsidRPr="00FE11D9">
        <w:rPr>
          <w:rFonts w:ascii="Times New Roman" w:hAnsi="Times New Roman"/>
          <w:sz w:val="28"/>
          <w:szCs w:val="28"/>
        </w:rPr>
        <w:t>доктор сельского хозяйства (</w:t>
      </w:r>
      <w:r w:rsidR="00FE11D9" w:rsidRPr="00FE11D9">
        <w:rPr>
          <w:rFonts w:ascii="Times New Roman" w:hAnsi="Times New Roman"/>
          <w:sz w:val="28"/>
          <w:szCs w:val="28"/>
          <w:lang w:val="en-US"/>
        </w:rPr>
        <w:t>PhD</w:t>
      </w:r>
      <w:r w:rsidR="00FE11D9" w:rsidRPr="00FE11D9">
        <w:rPr>
          <w:rFonts w:ascii="Times New Roman" w:hAnsi="Times New Roman"/>
          <w:sz w:val="28"/>
          <w:szCs w:val="28"/>
        </w:rPr>
        <w:t>),</w:t>
      </w:r>
      <w:r w:rsidRPr="00FE11D9">
        <w:rPr>
          <w:rFonts w:ascii="Times New Roman" w:hAnsi="Times New Roman"/>
          <w:sz w:val="28"/>
          <w:szCs w:val="28"/>
        </w:rPr>
        <w:t xml:space="preserve"> Шведский университет сельскохозяйственных наук</w:t>
      </w:r>
    </w:p>
    <w:p w:rsidR="00F81FCA" w:rsidRPr="00FE11D9" w:rsidRDefault="0063516A" w:rsidP="00F81FCA">
      <w:pPr>
        <w:shd w:val="clear" w:color="auto" w:fill="FFFFFF"/>
        <w:spacing w:after="0" w:line="240" w:lineRule="auto"/>
        <w:jc w:val="both"/>
        <w:rPr>
          <w:rFonts w:ascii="Times New Roman" w:eastAsia="Times New Roman" w:hAnsi="Times New Roman" w:cs="Times New Roman"/>
          <w:sz w:val="28"/>
          <w:szCs w:val="28"/>
        </w:rPr>
      </w:pPr>
      <w:r w:rsidRPr="00FE11D9">
        <w:rPr>
          <w:rFonts w:ascii="Times New Roman" w:hAnsi="Times New Roman"/>
          <w:sz w:val="28"/>
          <w:szCs w:val="28"/>
        </w:rPr>
        <w:t xml:space="preserve">Елена </w:t>
      </w:r>
      <w:r w:rsidR="00F81FCA" w:rsidRPr="00FE11D9">
        <w:rPr>
          <w:rFonts w:ascii="Times New Roman" w:hAnsi="Times New Roman"/>
          <w:sz w:val="28"/>
          <w:szCs w:val="28"/>
        </w:rPr>
        <w:t xml:space="preserve">Белая,  кандидат биологических наук, </w:t>
      </w:r>
      <w:proofErr w:type="spellStart"/>
      <w:r w:rsidR="00F81FCA" w:rsidRPr="00FE11D9">
        <w:rPr>
          <w:rFonts w:ascii="Times New Roman" w:hAnsi="Times New Roman"/>
          <w:sz w:val="28"/>
          <w:szCs w:val="28"/>
        </w:rPr>
        <w:t>ст</w:t>
      </w:r>
      <w:proofErr w:type="gramStart"/>
      <w:r w:rsidR="00F81FCA" w:rsidRPr="00FE11D9">
        <w:rPr>
          <w:rFonts w:ascii="Times New Roman" w:hAnsi="Times New Roman"/>
          <w:sz w:val="28"/>
          <w:szCs w:val="28"/>
        </w:rPr>
        <w:t>.н</w:t>
      </w:r>
      <w:proofErr w:type="gramEnd"/>
      <w:r w:rsidR="00F81FCA" w:rsidRPr="00FE11D9">
        <w:rPr>
          <w:rFonts w:ascii="Times New Roman" w:hAnsi="Times New Roman"/>
          <w:sz w:val="28"/>
          <w:szCs w:val="28"/>
        </w:rPr>
        <w:t>аучный</w:t>
      </w:r>
      <w:proofErr w:type="spellEnd"/>
      <w:r w:rsidR="00F81FCA" w:rsidRPr="00FE11D9">
        <w:rPr>
          <w:rFonts w:ascii="Times New Roman" w:hAnsi="Times New Roman"/>
          <w:sz w:val="28"/>
          <w:szCs w:val="28"/>
        </w:rPr>
        <w:t xml:space="preserve"> </w:t>
      </w:r>
      <w:proofErr w:type="spellStart"/>
      <w:r w:rsidR="00F81FCA" w:rsidRPr="00FE11D9">
        <w:rPr>
          <w:rFonts w:ascii="Times New Roman" w:hAnsi="Times New Roman"/>
          <w:sz w:val="28"/>
          <w:szCs w:val="28"/>
        </w:rPr>
        <w:t>сотрудник,</w:t>
      </w:r>
      <w:r w:rsidR="00FE11D9" w:rsidRPr="00FE11D9">
        <w:rPr>
          <w:rFonts w:ascii="Times New Roman" w:hAnsi="Times New Roman" w:cs="Times New Roman"/>
          <w:sz w:val="28"/>
          <w:szCs w:val="28"/>
        </w:rPr>
        <w:t>ГНУ</w:t>
      </w:r>
      <w:proofErr w:type="spellEnd"/>
      <w:r w:rsidR="00FE11D9" w:rsidRPr="00FE11D9">
        <w:rPr>
          <w:rFonts w:ascii="Times New Roman" w:hAnsi="Times New Roman" w:cs="Times New Roman"/>
          <w:sz w:val="28"/>
          <w:szCs w:val="28"/>
        </w:rPr>
        <w:t xml:space="preserve"> «Институт генетики и цитологии НАН Беларуси»</w:t>
      </w:r>
    </w:p>
    <w:p w:rsidR="00F81FCA" w:rsidRPr="007C0AA2" w:rsidRDefault="00F81FCA" w:rsidP="00F81FCA">
      <w:pPr>
        <w:shd w:val="clear" w:color="auto" w:fill="FFFFFF"/>
        <w:spacing w:after="0" w:line="240" w:lineRule="auto"/>
        <w:jc w:val="both"/>
        <w:rPr>
          <w:rFonts w:ascii="Times New Roman" w:eastAsia="Times New Roman" w:hAnsi="Times New Roman" w:cs="Times New Roman"/>
          <w:sz w:val="28"/>
          <w:szCs w:val="28"/>
        </w:rPr>
      </w:pPr>
    </w:p>
    <w:p w:rsidR="00F81FCA" w:rsidRDefault="00F81FCA" w:rsidP="00F81FCA">
      <w:pPr>
        <w:shd w:val="clear" w:color="auto" w:fill="FFFFFF"/>
        <w:spacing w:after="0" w:line="240" w:lineRule="auto"/>
        <w:ind w:left="22"/>
        <w:rPr>
          <w:rFonts w:ascii="Times New Roman" w:eastAsia="Times New Roman" w:hAnsi="Times New Roman" w:cs="Times New Roman"/>
          <w:sz w:val="28"/>
          <w:szCs w:val="28"/>
        </w:rPr>
      </w:pPr>
    </w:p>
    <w:p w:rsidR="00F81FCA" w:rsidRDefault="00F81FCA" w:rsidP="00F81FCA">
      <w:pPr>
        <w:shd w:val="clear" w:color="auto" w:fill="FFFFFF"/>
        <w:spacing w:after="0" w:line="240" w:lineRule="auto"/>
        <w:ind w:left="22"/>
        <w:rPr>
          <w:rFonts w:ascii="Times New Roman" w:eastAsia="Times New Roman" w:hAnsi="Times New Roman" w:cs="Times New Roman"/>
          <w:sz w:val="28"/>
          <w:szCs w:val="28"/>
        </w:rPr>
      </w:pPr>
    </w:p>
    <w:p w:rsidR="00F81FCA" w:rsidRDefault="00F81FCA" w:rsidP="00F81FCA">
      <w:pPr>
        <w:shd w:val="clear" w:color="auto" w:fill="FFFFFF"/>
        <w:spacing w:after="0" w:line="240" w:lineRule="auto"/>
        <w:ind w:left="22"/>
        <w:rPr>
          <w:rFonts w:ascii="Times New Roman" w:eastAsia="Times New Roman" w:hAnsi="Times New Roman" w:cs="Times New Roman"/>
          <w:sz w:val="28"/>
          <w:szCs w:val="28"/>
        </w:rPr>
      </w:pPr>
    </w:p>
    <w:p w:rsidR="00F81FCA" w:rsidRDefault="00F81FCA" w:rsidP="00F81FCA">
      <w:pPr>
        <w:shd w:val="clear" w:color="auto" w:fill="FFFFFF"/>
        <w:spacing w:after="0" w:line="240" w:lineRule="auto"/>
        <w:ind w:left="22"/>
        <w:rPr>
          <w:rFonts w:ascii="Times New Roman" w:eastAsia="Times New Roman" w:hAnsi="Times New Roman" w:cs="Times New Roman"/>
          <w:sz w:val="28"/>
          <w:szCs w:val="28"/>
        </w:rPr>
      </w:pPr>
    </w:p>
    <w:p w:rsidR="00F81FCA" w:rsidRDefault="00F81FCA" w:rsidP="00F81FCA">
      <w:pPr>
        <w:shd w:val="clear" w:color="auto" w:fill="FFFFFF"/>
        <w:spacing w:after="0" w:line="240" w:lineRule="auto"/>
        <w:ind w:left="22"/>
        <w:rPr>
          <w:rFonts w:ascii="Times New Roman" w:eastAsia="Times New Roman" w:hAnsi="Times New Roman" w:cs="Times New Roman"/>
          <w:sz w:val="28"/>
          <w:szCs w:val="28"/>
        </w:rPr>
      </w:pPr>
    </w:p>
    <w:p w:rsidR="00F81FCA" w:rsidRDefault="00F81FCA" w:rsidP="00F81FCA">
      <w:pPr>
        <w:shd w:val="clear" w:color="auto" w:fill="FFFFFF"/>
        <w:spacing w:after="0" w:line="240" w:lineRule="auto"/>
        <w:ind w:left="22"/>
        <w:rPr>
          <w:rFonts w:ascii="Times New Roman" w:eastAsia="Times New Roman" w:hAnsi="Times New Roman" w:cs="Times New Roman"/>
          <w:sz w:val="28"/>
          <w:szCs w:val="28"/>
        </w:rPr>
      </w:pPr>
    </w:p>
    <w:p w:rsidR="00F81FCA" w:rsidRDefault="00F81FCA" w:rsidP="00F81FCA">
      <w:pPr>
        <w:shd w:val="clear" w:color="auto" w:fill="FFFFFF"/>
        <w:spacing w:after="0" w:line="240" w:lineRule="auto"/>
        <w:ind w:left="22"/>
        <w:rPr>
          <w:rFonts w:ascii="Times New Roman" w:eastAsia="Times New Roman" w:hAnsi="Times New Roman" w:cs="Times New Roman"/>
          <w:sz w:val="28"/>
          <w:szCs w:val="28"/>
        </w:rPr>
      </w:pPr>
    </w:p>
    <w:p w:rsidR="00F81FCA" w:rsidRPr="007C0AA2" w:rsidRDefault="00F81FCA" w:rsidP="00F81FCA">
      <w:pPr>
        <w:shd w:val="clear" w:color="auto" w:fill="FFFFFF"/>
        <w:spacing w:after="0" w:line="240" w:lineRule="auto"/>
        <w:ind w:left="22"/>
        <w:jc w:val="both"/>
        <w:rPr>
          <w:rFonts w:ascii="Times New Roman" w:eastAsia="Times New Roman" w:hAnsi="Times New Roman" w:cs="Times New Roman"/>
          <w:sz w:val="28"/>
          <w:szCs w:val="28"/>
        </w:rPr>
      </w:pPr>
    </w:p>
    <w:p w:rsidR="00F81FCA" w:rsidRPr="007C0AA2" w:rsidRDefault="00F81FCA" w:rsidP="00F81FCA">
      <w:pPr>
        <w:shd w:val="clear" w:color="auto" w:fill="FFFFFF"/>
        <w:spacing w:after="0" w:line="240" w:lineRule="auto"/>
        <w:ind w:firstLine="540"/>
        <w:jc w:val="both"/>
        <w:rPr>
          <w:rFonts w:ascii="Times New Roman" w:eastAsia="Times New Roman" w:hAnsi="Times New Roman" w:cs="Times New Roman"/>
          <w:sz w:val="28"/>
          <w:szCs w:val="28"/>
        </w:rPr>
      </w:pPr>
    </w:p>
    <w:p w:rsidR="00F81FCA" w:rsidRPr="007C0AA2" w:rsidRDefault="00F81FCA" w:rsidP="00F81FCA">
      <w:pPr>
        <w:shd w:val="clear" w:color="auto" w:fill="FFFFFF"/>
        <w:spacing w:after="0" w:line="240" w:lineRule="auto"/>
        <w:ind w:firstLine="540"/>
        <w:jc w:val="both"/>
        <w:rPr>
          <w:rFonts w:ascii="Times New Roman" w:eastAsia="Times New Roman" w:hAnsi="Times New Roman" w:cs="Times New Roman"/>
          <w:sz w:val="28"/>
          <w:szCs w:val="28"/>
        </w:rPr>
      </w:pPr>
      <w:r w:rsidRPr="007C0AA2">
        <w:rPr>
          <w:rFonts w:ascii="Times New Roman" w:eastAsia="Times New Roman" w:hAnsi="Times New Roman" w:cs="Times New Roman"/>
          <w:sz w:val="28"/>
          <w:szCs w:val="28"/>
        </w:rPr>
        <w:t>Пре</w:t>
      </w:r>
      <w:r>
        <w:rPr>
          <w:rFonts w:ascii="Times New Roman" w:eastAsia="Times New Roman" w:hAnsi="Times New Roman" w:cs="Times New Roman"/>
          <w:sz w:val="28"/>
          <w:szCs w:val="28"/>
        </w:rPr>
        <w:t>д</w:t>
      </w:r>
      <w:r w:rsidRPr="007C0AA2">
        <w:rPr>
          <w:rFonts w:ascii="Times New Roman" w:eastAsia="Times New Roman" w:hAnsi="Times New Roman" w:cs="Times New Roman"/>
          <w:sz w:val="28"/>
          <w:szCs w:val="28"/>
        </w:rPr>
        <w:t xml:space="preserve">назначено для </w:t>
      </w:r>
      <w:r>
        <w:rPr>
          <w:rFonts w:ascii="Times New Roman" w:eastAsia="Times New Roman" w:hAnsi="Times New Roman" w:cs="Times New Roman"/>
          <w:sz w:val="28"/>
          <w:szCs w:val="28"/>
        </w:rPr>
        <w:t>магистрантов</w:t>
      </w:r>
      <w:r w:rsidRPr="007C0AA2">
        <w:rPr>
          <w:rFonts w:ascii="Times New Roman" w:eastAsia="Times New Roman" w:hAnsi="Times New Roman" w:cs="Times New Roman"/>
          <w:sz w:val="28"/>
          <w:szCs w:val="28"/>
        </w:rPr>
        <w:t xml:space="preserve"> специальност</w:t>
      </w:r>
      <w:r>
        <w:rPr>
          <w:rFonts w:ascii="Times New Roman" w:eastAsia="Times New Roman" w:hAnsi="Times New Roman" w:cs="Times New Roman"/>
          <w:sz w:val="28"/>
          <w:szCs w:val="28"/>
        </w:rPr>
        <w:t>и 6М0</w:t>
      </w:r>
      <w:r w:rsidRPr="007C0AA2">
        <w:rPr>
          <w:rFonts w:ascii="Times New Roman" w:eastAsia="Times New Roman" w:hAnsi="Times New Roman" w:cs="Times New Roman"/>
          <w:sz w:val="28"/>
          <w:szCs w:val="28"/>
        </w:rPr>
        <w:t xml:space="preserve">80200 – Технология производства продуктов животноводства; может быть рекомендовано преподавателям высших учебных заведений при проведении учебных занятий по дисциплинам </w:t>
      </w:r>
      <w:r>
        <w:rPr>
          <w:rFonts w:ascii="Times New Roman" w:eastAsia="Times New Roman" w:hAnsi="Times New Roman" w:cs="Times New Roman"/>
          <w:sz w:val="28"/>
          <w:szCs w:val="28"/>
        </w:rPr>
        <w:t>сельскохозяйственного</w:t>
      </w:r>
      <w:r w:rsidRPr="007C0AA2">
        <w:rPr>
          <w:rFonts w:ascii="Times New Roman" w:eastAsia="Times New Roman" w:hAnsi="Times New Roman" w:cs="Times New Roman"/>
          <w:sz w:val="28"/>
          <w:szCs w:val="28"/>
        </w:rPr>
        <w:t xml:space="preserve"> профиля.</w:t>
      </w:r>
    </w:p>
    <w:p w:rsidR="00F81FCA" w:rsidRPr="007C0AA2" w:rsidRDefault="00F81FCA" w:rsidP="00F81FCA">
      <w:pPr>
        <w:shd w:val="clear" w:color="auto" w:fill="FFFFFF"/>
        <w:spacing w:after="0" w:line="240" w:lineRule="auto"/>
        <w:ind w:firstLine="540"/>
        <w:jc w:val="both"/>
        <w:rPr>
          <w:rFonts w:ascii="Times New Roman" w:eastAsia="Times New Roman" w:hAnsi="Times New Roman" w:cs="Times New Roman"/>
          <w:sz w:val="28"/>
          <w:szCs w:val="28"/>
        </w:rPr>
      </w:pPr>
    </w:p>
    <w:p w:rsidR="00F81FCA" w:rsidRPr="007C0AA2" w:rsidRDefault="00F81FCA" w:rsidP="00F81FCA">
      <w:pPr>
        <w:shd w:val="clear" w:color="auto" w:fill="FFFFFF"/>
        <w:spacing w:after="0" w:line="240" w:lineRule="auto"/>
        <w:ind w:firstLine="540"/>
        <w:jc w:val="both"/>
        <w:rPr>
          <w:rFonts w:ascii="Times New Roman" w:eastAsia="Times New Roman" w:hAnsi="Times New Roman" w:cs="Times New Roman"/>
          <w:sz w:val="28"/>
          <w:szCs w:val="28"/>
        </w:rPr>
      </w:pPr>
    </w:p>
    <w:p w:rsidR="00F81FCA" w:rsidRDefault="00F81FCA" w:rsidP="00F81FCA">
      <w:pPr>
        <w:shd w:val="clear" w:color="auto" w:fill="FFFFFF"/>
        <w:spacing w:after="0" w:line="240" w:lineRule="auto"/>
        <w:ind w:firstLine="540"/>
        <w:jc w:val="both"/>
        <w:rPr>
          <w:rFonts w:ascii="Times New Roman" w:eastAsia="Times New Roman" w:hAnsi="Times New Roman" w:cs="Times New Roman"/>
          <w:sz w:val="28"/>
          <w:szCs w:val="28"/>
        </w:rPr>
      </w:pPr>
    </w:p>
    <w:p w:rsidR="00F81FCA" w:rsidRDefault="00F81FCA" w:rsidP="00F81FCA">
      <w:pPr>
        <w:shd w:val="clear" w:color="auto" w:fill="FFFFFF"/>
        <w:spacing w:after="0" w:line="240" w:lineRule="auto"/>
        <w:ind w:firstLine="540"/>
        <w:jc w:val="both"/>
        <w:rPr>
          <w:rFonts w:ascii="Times New Roman" w:eastAsia="Times New Roman" w:hAnsi="Times New Roman" w:cs="Times New Roman"/>
          <w:sz w:val="28"/>
          <w:szCs w:val="28"/>
        </w:rPr>
      </w:pPr>
    </w:p>
    <w:p w:rsidR="00F81FCA" w:rsidRPr="007C0AA2" w:rsidRDefault="00F81FCA" w:rsidP="00F81FCA">
      <w:pPr>
        <w:shd w:val="clear" w:color="auto" w:fill="FFFFFF"/>
        <w:spacing w:after="0" w:line="240" w:lineRule="auto"/>
        <w:ind w:firstLine="540"/>
        <w:jc w:val="both"/>
        <w:rPr>
          <w:rFonts w:ascii="Times New Roman" w:eastAsia="Times New Roman" w:hAnsi="Times New Roman" w:cs="Times New Roman"/>
          <w:sz w:val="28"/>
          <w:szCs w:val="28"/>
        </w:rPr>
      </w:pPr>
    </w:p>
    <w:p w:rsidR="00F81FCA" w:rsidRPr="007C0AA2" w:rsidRDefault="00F81FCA" w:rsidP="00F81FCA">
      <w:pPr>
        <w:shd w:val="clear" w:color="auto" w:fill="FFFFFF"/>
        <w:spacing w:after="0" w:line="240" w:lineRule="auto"/>
        <w:ind w:firstLine="540"/>
        <w:jc w:val="both"/>
        <w:rPr>
          <w:rFonts w:ascii="Times New Roman" w:eastAsia="Times New Roman" w:hAnsi="Times New Roman" w:cs="Times New Roman"/>
          <w:sz w:val="28"/>
          <w:szCs w:val="28"/>
        </w:rPr>
      </w:pPr>
      <w:r w:rsidRPr="007C0AA2">
        <w:rPr>
          <w:rFonts w:ascii="Times New Roman" w:eastAsia="Times New Roman" w:hAnsi="Times New Roman" w:cs="Times New Roman"/>
          <w:sz w:val="28"/>
          <w:szCs w:val="28"/>
        </w:rPr>
        <w:t xml:space="preserve">Утверждено Методическим советом факультета ветеринарии и технологии </w:t>
      </w:r>
      <w:r w:rsidR="00FE11D9">
        <w:rPr>
          <w:rFonts w:ascii="Times New Roman" w:eastAsia="Times New Roman" w:hAnsi="Times New Roman" w:cs="Times New Roman"/>
          <w:sz w:val="28"/>
          <w:szCs w:val="28"/>
        </w:rPr>
        <w:t>животноводства</w:t>
      </w:r>
      <w:r w:rsidRPr="007C0AA2">
        <w:rPr>
          <w:rFonts w:ascii="Times New Roman" w:eastAsia="Times New Roman" w:hAnsi="Times New Roman" w:cs="Times New Roman"/>
          <w:sz w:val="28"/>
          <w:szCs w:val="28"/>
        </w:rPr>
        <w:t xml:space="preserve"> КГУ </w:t>
      </w:r>
      <w:proofErr w:type="spellStart"/>
      <w:r w:rsidRPr="007C0AA2">
        <w:rPr>
          <w:rFonts w:ascii="Times New Roman" w:eastAsia="Times New Roman" w:hAnsi="Times New Roman" w:cs="Times New Roman"/>
          <w:sz w:val="28"/>
          <w:szCs w:val="28"/>
        </w:rPr>
        <w:t>им.А.Байтурсынова</w:t>
      </w:r>
      <w:proofErr w:type="spellEnd"/>
      <w:r w:rsidRPr="007C0AA2">
        <w:rPr>
          <w:rFonts w:ascii="Times New Roman" w:eastAsia="Times New Roman" w:hAnsi="Times New Roman" w:cs="Times New Roman"/>
          <w:sz w:val="28"/>
          <w:szCs w:val="28"/>
        </w:rPr>
        <w:t>, протокол от</w:t>
      </w:r>
      <w:r w:rsidR="005057C5">
        <w:rPr>
          <w:rFonts w:ascii="Times New Roman" w:eastAsia="Times New Roman" w:hAnsi="Times New Roman" w:cs="Times New Roman"/>
          <w:sz w:val="28"/>
          <w:szCs w:val="28"/>
        </w:rPr>
        <w:t xml:space="preserve">    </w:t>
      </w:r>
      <w:r w:rsidR="00FE11D9">
        <w:rPr>
          <w:rFonts w:ascii="Times New Roman" w:eastAsia="Times New Roman" w:hAnsi="Times New Roman" w:cs="Times New Roman"/>
          <w:sz w:val="28"/>
          <w:szCs w:val="28"/>
        </w:rPr>
        <w:t>.</w:t>
      </w:r>
      <w:r w:rsidR="005057C5">
        <w:rPr>
          <w:rFonts w:ascii="Times New Roman" w:eastAsia="Times New Roman" w:hAnsi="Times New Roman" w:cs="Times New Roman"/>
          <w:sz w:val="28"/>
          <w:szCs w:val="28"/>
        </w:rPr>
        <w:t xml:space="preserve">   </w:t>
      </w:r>
      <w:r w:rsidR="00FE11D9">
        <w:rPr>
          <w:rFonts w:ascii="Times New Roman" w:eastAsia="Times New Roman" w:hAnsi="Times New Roman" w:cs="Times New Roman"/>
          <w:sz w:val="28"/>
          <w:szCs w:val="28"/>
        </w:rPr>
        <w:t>.</w:t>
      </w:r>
      <w:r w:rsidRPr="007C0AA2">
        <w:rPr>
          <w:rFonts w:ascii="Times New Roman" w:eastAsia="Times New Roman" w:hAnsi="Times New Roman" w:cs="Times New Roman"/>
          <w:sz w:val="28"/>
          <w:szCs w:val="28"/>
        </w:rPr>
        <w:t xml:space="preserve"> 201</w:t>
      </w:r>
      <w:r w:rsidR="005057C5">
        <w:rPr>
          <w:rFonts w:ascii="Times New Roman" w:eastAsia="Times New Roman" w:hAnsi="Times New Roman" w:cs="Times New Roman"/>
          <w:sz w:val="28"/>
          <w:szCs w:val="28"/>
        </w:rPr>
        <w:t>7</w:t>
      </w:r>
      <w:r w:rsidRPr="007C0AA2">
        <w:rPr>
          <w:rFonts w:ascii="Times New Roman" w:eastAsia="Times New Roman" w:hAnsi="Times New Roman" w:cs="Times New Roman"/>
          <w:sz w:val="28"/>
          <w:szCs w:val="28"/>
        </w:rPr>
        <w:t xml:space="preserve"> г. № </w:t>
      </w:r>
    </w:p>
    <w:p w:rsidR="00F81FCA" w:rsidRPr="007C0AA2" w:rsidRDefault="00F81FCA" w:rsidP="00F81FCA">
      <w:pPr>
        <w:shd w:val="clear" w:color="auto" w:fill="FFFFFF"/>
        <w:spacing w:after="0" w:line="240" w:lineRule="auto"/>
        <w:ind w:firstLine="540"/>
        <w:jc w:val="both"/>
        <w:rPr>
          <w:rFonts w:ascii="Times New Roman" w:eastAsia="Times New Roman" w:hAnsi="Times New Roman" w:cs="Times New Roman"/>
          <w:sz w:val="28"/>
          <w:szCs w:val="28"/>
        </w:rPr>
      </w:pPr>
    </w:p>
    <w:p w:rsidR="00F81FCA" w:rsidRPr="007C0AA2" w:rsidRDefault="00F81FCA" w:rsidP="00F81FCA">
      <w:pPr>
        <w:shd w:val="clear" w:color="auto" w:fill="FFFFFF"/>
        <w:spacing w:after="0" w:line="240" w:lineRule="auto"/>
        <w:ind w:firstLine="540"/>
        <w:jc w:val="both"/>
        <w:rPr>
          <w:rFonts w:ascii="Times New Roman" w:eastAsia="Times New Roman" w:hAnsi="Times New Roman" w:cs="Times New Roman"/>
          <w:sz w:val="28"/>
          <w:szCs w:val="28"/>
        </w:rPr>
      </w:pPr>
    </w:p>
    <w:p w:rsidR="00F81FCA" w:rsidRDefault="00F81FCA" w:rsidP="00F81FCA">
      <w:pPr>
        <w:shd w:val="clear" w:color="auto" w:fill="FFFFFF"/>
        <w:spacing w:after="0" w:line="240" w:lineRule="auto"/>
        <w:ind w:firstLine="540"/>
        <w:jc w:val="right"/>
        <w:rPr>
          <w:rFonts w:ascii="Times New Roman" w:eastAsia="Times New Roman" w:hAnsi="Times New Roman" w:cs="Times New Roman"/>
          <w:sz w:val="28"/>
          <w:szCs w:val="28"/>
        </w:rPr>
      </w:pPr>
      <w:bookmarkStart w:id="0" w:name="_GoBack"/>
      <w:bookmarkEnd w:id="0"/>
    </w:p>
    <w:p w:rsidR="00F81FCA" w:rsidRDefault="00F81FCA" w:rsidP="00F81FCA">
      <w:pPr>
        <w:shd w:val="clear" w:color="auto" w:fill="FFFFFF"/>
        <w:spacing w:after="0" w:line="240" w:lineRule="auto"/>
        <w:ind w:firstLine="540"/>
        <w:jc w:val="right"/>
        <w:rPr>
          <w:rFonts w:ascii="Times New Roman" w:eastAsia="Times New Roman" w:hAnsi="Times New Roman" w:cs="Times New Roman"/>
          <w:sz w:val="28"/>
          <w:szCs w:val="28"/>
        </w:rPr>
      </w:pPr>
    </w:p>
    <w:p w:rsidR="00F81FCA" w:rsidRDefault="00F81FCA" w:rsidP="00F81FCA">
      <w:pPr>
        <w:shd w:val="clear" w:color="auto" w:fill="FFFFFF"/>
        <w:spacing w:after="0" w:line="240" w:lineRule="auto"/>
        <w:ind w:firstLine="540"/>
        <w:jc w:val="right"/>
        <w:rPr>
          <w:rFonts w:ascii="Times New Roman" w:eastAsia="Times New Roman" w:hAnsi="Times New Roman" w:cs="Times New Roman"/>
          <w:sz w:val="28"/>
          <w:szCs w:val="28"/>
        </w:rPr>
      </w:pPr>
    </w:p>
    <w:p w:rsidR="00F81FCA" w:rsidRDefault="00F81FCA" w:rsidP="00F81FCA">
      <w:pPr>
        <w:shd w:val="clear" w:color="auto" w:fill="FFFFFF"/>
        <w:spacing w:after="0" w:line="240" w:lineRule="auto"/>
        <w:ind w:firstLine="540"/>
        <w:jc w:val="right"/>
        <w:rPr>
          <w:rFonts w:ascii="Times New Roman" w:eastAsia="Times New Roman" w:hAnsi="Times New Roman" w:cs="Times New Roman"/>
          <w:sz w:val="28"/>
          <w:szCs w:val="28"/>
        </w:rPr>
      </w:pPr>
    </w:p>
    <w:p w:rsidR="005057C5" w:rsidRDefault="005057C5" w:rsidP="00F81FCA">
      <w:pPr>
        <w:shd w:val="clear" w:color="auto" w:fill="FFFFFF"/>
        <w:spacing w:after="0" w:line="240" w:lineRule="auto"/>
        <w:ind w:firstLine="540"/>
        <w:jc w:val="right"/>
        <w:rPr>
          <w:rFonts w:ascii="Times New Roman" w:eastAsia="Times New Roman" w:hAnsi="Times New Roman" w:cs="Times New Roman"/>
          <w:sz w:val="28"/>
          <w:szCs w:val="28"/>
        </w:rPr>
      </w:pPr>
    </w:p>
    <w:p w:rsidR="00F81FCA" w:rsidRPr="007C0AA2" w:rsidRDefault="00F81FCA" w:rsidP="00F81FCA">
      <w:pPr>
        <w:shd w:val="clear" w:color="auto" w:fill="FFFFFF"/>
        <w:spacing w:after="0" w:line="240" w:lineRule="auto"/>
        <w:ind w:firstLine="540"/>
        <w:jc w:val="right"/>
        <w:rPr>
          <w:rFonts w:ascii="Times New Roman" w:eastAsia="Times New Roman" w:hAnsi="Times New Roman" w:cs="Times New Roman"/>
          <w:sz w:val="28"/>
          <w:szCs w:val="28"/>
        </w:rPr>
      </w:pPr>
      <w:r w:rsidRPr="007C0AA2">
        <w:rPr>
          <w:rFonts w:ascii="Times New Roman" w:eastAsia="Times New Roman" w:hAnsi="Times New Roman" w:cs="Times New Roman"/>
          <w:sz w:val="28"/>
          <w:szCs w:val="28"/>
        </w:rPr>
        <w:t xml:space="preserve">© </w:t>
      </w:r>
      <w:proofErr w:type="spellStart"/>
      <w:r w:rsidRPr="007C0AA2">
        <w:rPr>
          <w:rFonts w:ascii="Times New Roman" w:eastAsia="Times New Roman" w:hAnsi="Times New Roman" w:cs="Times New Roman"/>
          <w:sz w:val="28"/>
          <w:szCs w:val="28"/>
        </w:rPr>
        <w:t>Костанайский</w:t>
      </w:r>
      <w:proofErr w:type="spellEnd"/>
      <w:r w:rsidRPr="007C0AA2">
        <w:rPr>
          <w:rFonts w:ascii="Times New Roman" w:eastAsia="Times New Roman" w:hAnsi="Times New Roman" w:cs="Times New Roman"/>
          <w:sz w:val="28"/>
          <w:szCs w:val="28"/>
        </w:rPr>
        <w:t xml:space="preserve"> государственный </w:t>
      </w:r>
    </w:p>
    <w:p w:rsidR="00F81FCA" w:rsidRPr="007C0AA2" w:rsidRDefault="00F81FCA" w:rsidP="00F81FCA">
      <w:pPr>
        <w:shd w:val="clear" w:color="auto" w:fill="FFFFFF"/>
        <w:spacing w:after="0" w:line="240" w:lineRule="auto"/>
        <w:ind w:firstLine="540"/>
        <w:jc w:val="right"/>
        <w:rPr>
          <w:rFonts w:ascii="Times New Roman" w:eastAsia="Times New Roman" w:hAnsi="Times New Roman" w:cs="Times New Roman"/>
          <w:sz w:val="28"/>
          <w:szCs w:val="28"/>
        </w:rPr>
      </w:pPr>
      <w:r w:rsidRPr="007C0AA2">
        <w:rPr>
          <w:rFonts w:ascii="Times New Roman" w:eastAsia="Times New Roman" w:hAnsi="Times New Roman" w:cs="Times New Roman"/>
          <w:sz w:val="28"/>
          <w:szCs w:val="28"/>
        </w:rPr>
        <w:t xml:space="preserve">университет </w:t>
      </w:r>
      <w:proofErr w:type="spellStart"/>
      <w:r w:rsidRPr="007C0AA2">
        <w:rPr>
          <w:rFonts w:ascii="Times New Roman" w:eastAsia="Times New Roman" w:hAnsi="Times New Roman" w:cs="Times New Roman"/>
          <w:sz w:val="28"/>
          <w:szCs w:val="28"/>
        </w:rPr>
        <w:t>им.А.Байтурсынова</w:t>
      </w:r>
      <w:proofErr w:type="spellEnd"/>
      <w:r w:rsidRPr="007C0AA2">
        <w:rPr>
          <w:rFonts w:ascii="Times New Roman" w:eastAsia="Times New Roman" w:hAnsi="Times New Roman" w:cs="Times New Roman"/>
          <w:sz w:val="28"/>
          <w:szCs w:val="28"/>
        </w:rPr>
        <w:t>, 201</w:t>
      </w:r>
      <w:r w:rsidR="005057C5">
        <w:rPr>
          <w:rFonts w:ascii="Times New Roman" w:eastAsia="Times New Roman" w:hAnsi="Times New Roman" w:cs="Times New Roman"/>
          <w:sz w:val="28"/>
          <w:szCs w:val="28"/>
        </w:rPr>
        <w:t>7</w:t>
      </w:r>
    </w:p>
    <w:p w:rsidR="00F81FCA" w:rsidRPr="009C1052" w:rsidRDefault="00F81FCA" w:rsidP="00F81FCA">
      <w:pPr>
        <w:spacing w:after="0" w:line="240" w:lineRule="auto"/>
        <w:jc w:val="both"/>
        <w:rPr>
          <w:rFonts w:ascii="Times New Roman" w:hAnsi="Times New Roman" w:cs="Times New Roman"/>
          <w:b/>
          <w:sz w:val="24"/>
          <w:szCs w:val="24"/>
        </w:rPr>
      </w:pPr>
    </w:p>
    <w:p w:rsidR="005057C5" w:rsidRDefault="005057C5" w:rsidP="006674E9">
      <w:pPr>
        <w:shd w:val="clear" w:color="auto" w:fill="FFFFFF" w:themeFill="background1"/>
        <w:spacing w:after="0" w:line="240" w:lineRule="auto"/>
        <w:jc w:val="center"/>
        <w:rPr>
          <w:rFonts w:ascii="Times New Roman" w:hAnsi="Times New Roman" w:cs="Times New Roman"/>
          <w:b/>
          <w:sz w:val="24"/>
          <w:szCs w:val="24"/>
        </w:rPr>
      </w:pPr>
    </w:p>
    <w:p w:rsidR="005057C5" w:rsidRDefault="005057C5" w:rsidP="006674E9">
      <w:pPr>
        <w:shd w:val="clear" w:color="auto" w:fill="FFFFFF" w:themeFill="background1"/>
        <w:spacing w:after="0" w:line="240" w:lineRule="auto"/>
        <w:jc w:val="center"/>
        <w:rPr>
          <w:rFonts w:ascii="Times New Roman" w:hAnsi="Times New Roman" w:cs="Times New Roman"/>
          <w:b/>
          <w:sz w:val="24"/>
          <w:szCs w:val="24"/>
        </w:rPr>
      </w:pPr>
    </w:p>
    <w:p w:rsidR="002D5F90" w:rsidRPr="00533164" w:rsidRDefault="005B31F7" w:rsidP="006674E9">
      <w:pPr>
        <w:shd w:val="clear" w:color="auto" w:fill="FFFFFF" w:themeFill="background1"/>
        <w:spacing w:after="0" w:line="240" w:lineRule="auto"/>
        <w:jc w:val="center"/>
        <w:rPr>
          <w:rFonts w:ascii="Times New Roman" w:hAnsi="Times New Roman" w:cs="Times New Roman"/>
          <w:b/>
          <w:sz w:val="24"/>
          <w:szCs w:val="24"/>
          <w:lang w:val="kk-KZ"/>
        </w:rPr>
      </w:pPr>
      <w:r w:rsidRPr="00533164">
        <w:rPr>
          <w:rFonts w:ascii="Times New Roman" w:hAnsi="Times New Roman" w:cs="Times New Roman"/>
          <w:b/>
          <w:sz w:val="24"/>
          <w:szCs w:val="24"/>
        </w:rPr>
        <w:lastRenderedPageBreak/>
        <w:t>Пра</w:t>
      </w:r>
      <w:r w:rsidR="00533164" w:rsidRPr="00533164">
        <w:rPr>
          <w:rFonts w:ascii="Times New Roman" w:hAnsi="Times New Roman" w:cs="Times New Roman"/>
          <w:b/>
          <w:sz w:val="24"/>
          <w:szCs w:val="24"/>
        </w:rPr>
        <w:t>к</w:t>
      </w:r>
      <w:r w:rsidRPr="00533164">
        <w:rPr>
          <w:rFonts w:ascii="Times New Roman" w:hAnsi="Times New Roman" w:cs="Times New Roman"/>
          <w:b/>
          <w:sz w:val="24"/>
          <w:szCs w:val="24"/>
        </w:rPr>
        <w:t>тическ</w:t>
      </w:r>
      <w:r w:rsidR="00533164" w:rsidRPr="00533164">
        <w:rPr>
          <w:rFonts w:ascii="Times New Roman" w:hAnsi="Times New Roman" w:cs="Times New Roman"/>
          <w:b/>
          <w:sz w:val="24"/>
          <w:szCs w:val="24"/>
        </w:rPr>
        <w:t>а</w:t>
      </w:r>
      <w:r w:rsidRPr="00533164">
        <w:rPr>
          <w:rFonts w:ascii="Times New Roman" w:hAnsi="Times New Roman" w:cs="Times New Roman"/>
          <w:b/>
          <w:sz w:val="24"/>
          <w:szCs w:val="24"/>
        </w:rPr>
        <w:t xml:space="preserve">я работа №1: </w:t>
      </w:r>
      <w:r w:rsidR="00533164" w:rsidRPr="00533164">
        <w:rPr>
          <w:rFonts w:ascii="Times New Roman" w:hAnsi="Times New Roman" w:cs="Times New Roman"/>
          <w:b/>
          <w:sz w:val="24"/>
          <w:szCs w:val="24"/>
          <w:lang w:val="kk-KZ"/>
        </w:rPr>
        <w:t>Понятие инноваций и нововедений.  Классификация инноваций по признакам.</w:t>
      </w:r>
    </w:p>
    <w:p w:rsidR="00533164" w:rsidRDefault="00533164" w:rsidP="006674E9">
      <w:pPr>
        <w:shd w:val="clear" w:color="auto" w:fill="FFFFFF" w:themeFill="background1"/>
        <w:spacing w:after="0" w:line="240" w:lineRule="auto"/>
        <w:jc w:val="both"/>
        <w:rPr>
          <w:rFonts w:ascii="Times New Roman" w:hAnsi="Times New Roman" w:cs="Times New Roman"/>
          <w:b/>
          <w:sz w:val="24"/>
          <w:szCs w:val="24"/>
          <w:lang w:val="kk-KZ"/>
        </w:rPr>
      </w:pPr>
    </w:p>
    <w:p w:rsidR="00533164" w:rsidRPr="00533164" w:rsidRDefault="00533164" w:rsidP="006674E9">
      <w:pPr>
        <w:shd w:val="clear" w:color="auto" w:fill="FFFFFF" w:themeFill="background1"/>
        <w:spacing w:after="0" w:line="240" w:lineRule="auto"/>
        <w:jc w:val="both"/>
        <w:rPr>
          <w:rFonts w:ascii="Times New Roman" w:hAnsi="Times New Roman" w:cs="Times New Roman"/>
          <w:b/>
          <w:sz w:val="24"/>
          <w:szCs w:val="24"/>
          <w:lang w:val="kk-KZ"/>
        </w:rPr>
      </w:pPr>
      <w:r w:rsidRPr="00533164">
        <w:rPr>
          <w:rFonts w:ascii="Times New Roman" w:hAnsi="Times New Roman" w:cs="Times New Roman"/>
          <w:b/>
          <w:sz w:val="24"/>
          <w:szCs w:val="24"/>
          <w:lang w:val="kk-KZ"/>
        </w:rPr>
        <w:t>План:</w:t>
      </w:r>
    </w:p>
    <w:p w:rsidR="00533164" w:rsidRPr="00533164" w:rsidRDefault="00533164" w:rsidP="006674E9">
      <w:pPr>
        <w:pStyle w:val="a3"/>
        <w:shd w:val="clear" w:color="auto" w:fill="FFFFFF" w:themeFill="background1"/>
        <w:spacing w:before="0" w:beforeAutospacing="0" w:after="0" w:afterAutospacing="0"/>
        <w:jc w:val="both"/>
        <w:rPr>
          <w:bCs/>
          <w:color w:val="000000"/>
          <w:lang w:val="kk-KZ"/>
        </w:rPr>
      </w:pPr>
      <w:r w:rsidRPr="00533164">
        <w:rPr>
          <w:bCs/>
          <w:color w:val="000000"/>
          <w:lang w:val="kk-KZ"/>
        </w:rPr>
        <w:t>1 Понятие инновация</w:t>
      </w:r>
    </w:p>
    <w:p w:rsidR="00533164" w:rsidRPr="00533164" w:rsidRDefault="00533164" w:rsidP="006674E9">
      <w:pPr>
        <w:shd w:val="clear" w:color="auto" w:fill="FFFFFF" w:themeFill="background1"/>
        <w:spacing w:after="0" w:line="240" w:lineRule="auto"/>
        <w:jc w:val="both"/>
        <w:rPr>
          <w:rFonts w:ascii="Times New Roman" w:eastAsia="Times New Roman" w:hAnsi="Times New Roman" w:cs="Times New Roman"/>
          <w:sz w:val="24"/>
          <w:szCs w:val="24"/>
        </w:rPr>
      </w:pPr>
      <w:r w:rsidRPr="00533164">
        <w:rPr>
          <w:rFonts w:ascii="Times New Roman" w:eastAsia="Times New Roman" w:hAnsi="Times New Roman" w:cs="Times New Roman"/>
          <w:sz w:val="24"/>
          <w:szCs w:val="24"/>
        </w:rPr>
        <w:t xml:space="preserve">2 </w:t>
      </w:r>
      <w:r w:rsidR="00C9344C" w:rsidRPr="00533164">
        <w:rPr>
          <w:rFonts w:ascii="Times New Roman" w:eastAsia="Times New Roman" w:hAnsi="Times New Roman" w:cs="Times New Roman"/>
          <w:sz w:val="24"/>
          <w:szCs w:val="24"/>
        </w:rPr>
        <w:t xml:space="preserve">классификация нововведений </w:t>
      </w:r>
    </w:p>
    <w:p w:rsidR="00533164" w:rsidRDefault="00533164" w:rsidP="006674E9">
      <w:pPr>
        <w:pStyle w:val="a3"/>
        <w:shd w:val="clear" w:color="auto" w:fill="FFFFFF" w:themeFill="background1"/>
        <w:spacing w:before="0" w:beforeAutospacing="0" w:after="0" w:afterAutospacing="0"/>
        <w:ind w:firstLine="708"/>
        <w:jc w:val="both"/>
        <w:rPr>
          <w:b/>
          <w:color w:val="000000"/>
        </w:rPr>
      </w:pPr>
    </w:p>
    <w:p w:rsidR="00533164" w:rsidRPr="00533164" w:rsidRDefault="00533164" w:rsidP="006674E9">
      <w:pPr>
        <w:pStyle w:val="a3"/>
        <w:shd w:val="clear" w:color="auto" w:fill="FFFFFF" w:themeFill="background1"/>
        <w:spacing w:before="0" w:beforeAutospacing="0" w:after="0" w:afterAutospacing="0"/>
        <w:ind w:firstLine="708"/>
        <w:jc w:val="both"/>
        <w:rPr>
          <w:color w:val="000000"/>
        </w:rPr>
      </w:pPr>
      <w:r w:rsidRPr="00533164">
        <w:rPr>
          <w:b/>
          <w:color w:val="000000"/>
        </w:rPr>
        <w:t>1</w:t>
      </w:r>
      <w:r w:rsidRPr="00533164">
        <w:rPr>
          <w:color w:val="000000"/>
        </w:rPr>
        <w:t>Мировое экономическое развитие перешло в постиндустриальную, или информационную, эпоху. Индустриальное развитие проходило под девизом «Свободу предпринимательству». Центральный девиз информационной эры - «Свободу нововведениям». Устойчивое развитие производства и общества в долгосрочном плане зависит, как это стало понятно, не столько от реальных ресурсных возможностей, сколько от инновационного характера предпринимательства. Научно-технический прогресс (НТП) является основной инновационной стратегией экономического поведения предпринимателя в условиях современной конкурентной экономики. Вхождение предприятий и организаций в постиндустриальную эпоху требует применения особых управленческих приёмов, которые составляют содержание инновационного менеджмента</w:t>
      </w:r>
      <w:r w:rsidR="00D5587A">
        <w:rPr>
          <w:color w:val="000000"/>
        </w:rPr>
        <w:t>.</w:t>
      </w:r>
      <w:r w:rsidRPr="00533164">
        <w:rPr>
          <w:color w:val="000000"/>
        </w:rPr>
        <w:t xml:space="preserve"> Инновационный менеджмент является самостоятельной экономической дисциплиной, которая входит в более общую современную науку - </w:t>
      </w:r>
      <w:proofErr w:type="spellStart"/>
      <w:r w:rsidRPr="00533164">
        <w:rPr>
          <w:color w:val="000000"/>
        </w:rPr>
        <w:t>инноватику</w:t>
      </w:r>
      <w:proofErr w:type="spellEnd"/>
      <w:r w:rsidRPr="00533164">
        <w:rPr>
          <w:color w:val="000000"/>
        </w:rPr>
        <w:t>.</w:t>
      </w:r>
    </w:p>
    <w:p w:rsidR="00533164" w:rsidRPr="00533164" w:rsidRDefault="00533164" w:rsidP="006674E9">
      <w:pPr>
        <w:pStyle w:val="a3"/>
        <w:shd w:val="clear" w:color="auto" w:fill="FFFFFF" w:themeFill="background1"/>
        <w:spacing w:before="0" w:beforeAutospacing="0" w:after="0" w:afterAutospacing="0"/>
        <w:ind w:firstLine="708"/>
        <w:jc w:val="both"/>
        <w:rPr>
          <w:color w:val="000000"/>
        </w:rPr>
      </w:pPr>
      <w:r w:rsidRPr="00533164">
        <w:rPr>
          <w:color w:val="000000"/>
        </w:rPr>
        <w:t xml:space="preserve">Под </w:t>
      </w:r>
      <w:proofErr w:type="spellStart"/>
      <w:r w:rsidRPr="00533164">
        <w:rPr>
          <w:color w:val="000000"/>
        </w:rPr>
        <w:t>инноватикой</w:t>
      </w:r>
      <w:proofErr w:type="spellEnd"/>
      <w:r w:rsidRPr="00533164">
        <w:rPr>
          <w:color w:val="000000"/>
        </w:rPr>
        <w:t xml:space="preserve"> понимают науку об инновационной деятельности всего общества в информационную эпоху. Объектом же инновационного менеджмента являются технологические инновации.</w:t>
      </w:r>
    </w:p>
    <w:p w:rsidR="00A73DFB" w:rsidRPr="00A73DFB" w:rsidRDefault="00A73DFB" w:rsidP="00A73DFB">
      <w:pPr>
        <w:pStyle w:val="a3"/>
        <w:spacing w:before="0" w:beforeAutospacing="0" w:after="0" w:afterAutospacing="0"/>
        <w:ind w:firstLine="708"/>
        <w:jc w:val="both"/>
      </w:pPr>
      <w:r w:rsidRPr="00A73DFB">
        <w:t>В условиях конкуренции необходимо постоянно модернизировать изделия, расширяя товарные линии, что даст возможность в течение длительного времени добиваться высоких показателей прибыли, отстаивать лидерские позиции на рынке.</w:t>
      </w:r>
    </w:p>
    <w:p w:rsidR="00A73DFB" w:rsidRPr="00A73DFB" w:rsidRDefault="00A73DFB" w:rsidP="00A73DFB">
      <w:pPr>
        <w:pStyle w:val="a3"/>
        <w:spacing w:before="0" w:beforeAutospacing="0" w:after="0" w:afterAutospacing="0"/>
        <w:jc w:val="both"/>
      </w:pPr>
      <w:r w:rsidRPr="00A73DFB">
        <w:t>Некоторые аспекты управления инновациями:</w:t>
      </w:r>
    </w:p>
    <w:p w:rsidR="00A73DFB" w:rsidRPr="00A73DFB" w:rsidRDefault="00A73DFB" w:rsidP="00A73DFB">
      <w:pPr>
        <w:pStyle w:val="a3"/>
        <w:spacing w:before="0" w:beforeAutospacing="0" w:after="0" w:afterAutospacing="0"/>
        <w:jc w:val="both"/>
      </w:pPr>
      <w:r w:rsidRPr="00A73DFB">
        <w:t xml:space="preserve">1. </w:t>
      </w:r>
      <w:r w:rsidRPr="00A73DFB">
        <w:rPr>
          <w:rStyle w:val="a8"/>
        </w:rPr>
        <w:t>Инновации как объект управления</w:t>
      </w:r>
      <w:r w:rsidRPr="00A73DFB">
        <w:t xml:space="preserve"> выделили в постиндустриальном обществе. На предшествующих этапах развития общества инновации не рассматривались как один из факторов конкурентного успеха, и соответственно не выделялись в отдельный предмет исследования и управления.</w:t>
      </w:r>
    </w:p>
    <w:p w:rsidR="00A73DFB" w:rsidRPr="00A73DFB" w:rsidRDefault="00A73DFB" w:rsidP="00A73DFB">
      <w:pPr>
        <w:pStyle w:val="a3"/>
        <w:spacing w:before="0" w:beforeAutospacing="0" w:after="0" w:afterAutospacing="0"/>
        <w:jc w:val="both"/>
      </w:pPr>
      <w:r w:rsidRPr="00A73DFB">
        <w:t>2.</w:t>
      </w:r>
      <w:r w:rsidRPr="00A73DFB">
        <w:rPr>
          <w:i/>
          <w:iCs/>
        </w:rPr>
        <w:t>Взаимодействие стратегии и инноваций.</w:t>
      </w:r>
      <w:r w:rsidRPr="00A73DFB">
        <w:t xml:space="preserve"> В настоящее время взаимодополняющими являются направления стратегического и инновационного менеджмента и, следовательно, их необходимо рассматривать в комплексе: стратегия ориентируется на инновации, и инновации лежат в основе результатов стратегического управления.</w:t>
      </w:r>
    </w:p>
    <w:p w:rsidR="00A73DFB" w:rsidRDefault="00A73DFB" w:rsidP="00A73DFB">
      <w:pPr>
        <w:pStyle w:val="a3"/>
        <w:spacing w:before="0" w:beforeAutospacing="0" w:after="0" w:afterAutospacing="0"/>
        <w:jc w:val="both"/>
      </w:pPr>
      <w:r w:rsidRPr="00A73DFB">
        <w:t xml:space="preserve">В настоящее время отсутствует общепринятая терминология в области инновационной деятельности. </w:t>
      </w:r>
      <w:proofErr w:type="gramStart"/>
      <w:r w:rsidRPr="00A73DFB">
        <w:t>Ключевыми понятиями являются НТП, новшество, нововведение, инновация, которые, как правило, отождествляют.</w:t>
      </w:r>
      <w:proofErr w:type="gramEnd"/>
      <w:r w:rsidRPr="00A73DFB">
        <w:t xml:space="preserve"> Принято считать, что понятие “нововведение” является русским вариантом английского слова </w:t>
      </w:r>
      <w:proofErr w:type="spellStart"/>
      <w:r w:rsidRPr="00A73DFB">
        <w:t>innovation</w:t>
      </w:r>
      <w:proofErr w:type="spellEnd"/>
      <w:r w:rsidRPr="00A73DFB">
        <w:t xml:space="preserve">. Буквальный перевод с английского означает “введение новшеств”. В теории </w:t>
      </w:r>
      <w:proofErr w:type="spellStart"/>
      <w:r w:rsidRPr="00A73DFB">
        <w:t>инноватики</w:t>
      </w:r>
      <w:proofErr w:type="spellEnd"/>
      <w:r w:rsidRPr="00A73DFB">
        <w:t xml:space="preserve"> выделяют 3 </w:t>
      </w:r>
      <w:proofErr w:type="gramStart"/>
      <w:r w:rsidRPr="00A73DFB">
        <w:t>основополагающих</w:t>
      </w:r>
      <w:proofErr w:type="gramEnd"/>
      <w:r w:rsidRPr="00A73DFB">
        <w:t xml:space="preserve"> термина: новшество (новация), нововведение, инновация. </w:t>
      </w:r>
    </w:p>
    <w:p w:rsidR="00C260C2" w:rsidRPr="00A73DFB" w:rsidRDefault="00C260C2" w:rsidP="00C260C2">
      <w:pPr>
        <w:pStyle w:val="a3"/>
        <w:spacing w:before="0" w:beforeAutospacing="0" w:after="0" w:afterAutospacing="0"/>
        <w:ind w:firstLine="708"/>
        <w:jc w:val="both"/>
      </w:pPr>
      <w:r w:rsidRPr="00A73DFB">
        <w:rPr>
          <w:b/>
          <w:bCs/>
        </w:rPr>
        <w:t xml:space="preserve">Новшество </w:t>
      </w:r>
      <w:r w:rsidRPr="00A73DFB">
        <w:t xml:space="preserve">(новация)– это оформленный результат фундаментальных, прикладных исследований, разработок и экспериментальных работ в какой-либо сфере деятельности по повышению ее эффективности. Новшество близко к понятию “изобретение”, т.к. представляет собой конкретный результат разработки новой научной идеи, имеющий форму образца, отличающийся </w:t>
      </w:r>
      <w:proofErr w:type="gramStart"/>
      <w:r w:rsidRPr="00A73DFB">
        <w:t>от</w:t>
      </w:r>
      <w:proofErr w:type="gramEnd"/>
      <w:r w:rsidRPr="00A73DFB">
        <w:t xml:space="preserve"> применявшихся ранее качественными характеристиками, позволяющими повысить эффективность.</w:t>
      </w:r>
    </w:p>
    <w:p w:rsidR="00C260C2" w:rsidRPr="00A73DFB" w:rsidRDefault="00C260C2" w:rsidP="00C260C2">
      <w:pPr>
        <w:pStyle w:val="a3"/>
        <w:spacing w:before="0" w:beforeAutospacing="0" w:after="0" w:afterAutospacing="0"/>
        <w:ind w:firstLine="708"/>
        <w:jc w:val="both"/>
      </w:pPr>
      <w:proofErr w:type="gramStart"/>
      <w:r w:rsidRPr="00A73DFB">
        <w:t>Новшества могут оформляться в виде: открытий, патентов, товарных знаков, рационализаторских предложений, документации на новый или усовершенствованный продукт, технологию, управленческий или производственный процесс, организационной, производственной или другой структуры, ноу-хау, понятий, научных подходов или принципов, документа, результатов маркетинговых исследований.</w:t>
      </w:r>
      <w:proofErr w:type="gramEnd"/>
      <w:r w:rsidRPr="00A73DFB">
        <w:t xml:space="preserve"> Таким образом, новшество</w:t>
      </w:r>
      <w:r w:rsidRPr="00A73DFB">
        <w:rPr>
          <w:i/>
          <w:iCs/>
        </w:rPr>
        <w:t xml:space="preserve"> – это новый</w:t>
      </w:r>
      <w:r w:rsidRPr="00A73DFB">
        <w:t xml:space="preserve"> или </w:t>
      </w:r>
      <w:r w:rsidRPr="00A73DFB">
        <w:rPr>
          <w:i/>
          <w:iCs/>
        </w:rPr>
        <w:t>обновленный</w:t>
      </w:r>
      <w:r w:rsidRPr="00A73DFB">
        <w:t xml:space="preserve"> </w:t>
      </w:r>
      <w:r w:rsidRPr="00A73DFB">
        <w:rPr>
          <w:i/>
          <w:iCs/>
        </w:rPr>
        <w:t>продукт</w:t>
      </w:r>
      <w:r w:rsidRPr="00A73DFB">
        <w:t xml:space="preserve"> чьей-либо </w:t>
      </w:r>
      <w:r w:rsidRPr="00A73DFB">
        <w:rPr>
          <w:i/>
          <w:iCs/>
        </w:rPr>
        <w:t>творческой</w:t>
      </w:r>
      <w:r w:rsidRPr="00A73DFB">
        <w:t xml:space="preserve"> </w:t>
      </w:r>
      <w:r w:rsidRPr="00A73DFB">
        <w:lastRenderedPageBreak/>
        <w:t xml:space="preserve">деятельности,  предлагаемый </w:t>
      </w:r>
      <w:r w:rsidRPr="00A73DFB">
        <w:rPr>
          <w:i/>
          <w:iCs/>
        </w:rPr>
        <w:t>потребителям</w:t>
      </w:r>
      <w:r w:rsidRPr="00A73DFB">
        <w:t xml:space="preserve"> для дальнейшего преобразования и использования.</w:t>
      </w:r>
    </w:p>
    <w:p w:rsidR="00C260C2" w:rsidRPr="00A73DFB" w:rsidRDefault="00C260C2" w:rsidP="00C260C2">
      <w:pPr>
        <w:pStyle w:val="a3"/>
        <w:spacing w:before="0" w:beforeAutospacing="0" w:after="0" w:afterAutospacing="0"/>
        <w:ind w:firstLine="708"/>
        <w:jc w:val="both"/>
      </w:pPr>
      <w:r w:rsidRPr="00A73DFB">
        <w:t>Процесс введения новшества на рынок принято называть процессом коммерциализации. Период времени между появлением новшества и воплощением его в нововведение называется инновационным лагом.</w:t>
      </w:r>
    </w:p>
    <w:p w:rsidR="00C260C2" w:rsidRDefault="00C260C2" w:rsidP="00A73DFB">
      <w:pPr>
        <w:pStyle w:val="a3"/>
        <w:spacing w:before="0" w:beforeAutospacing="0" w:after="0" w:afterAutospacing="0"/>
        <w:jc w:val="both"/>
      </w:pPr>
    </w:p>
    <w:p w:rsidR="00A73DFB" w:rsidRPr="00A73DFB" w:rsidRDefault="00A73DFB" w:rsidP="00A73DFB">
      <w:pPr>
        <w:pStyle w:val="a3"/>
        <w:spacing w:before="0" w:beforeAutospacing="0" w:after="0" w:afterAutospacing="0"/>
        <w:jc w:val="both"/>
      </w:pPr>
    </w:p>
    <w:p w:rsidR="00A73DFB" w:rsidRDefault="00A73DFB" w:rsidP="00A73DFB">
      <w:pPr>
        <w:pStyle w:val="a3"/>
        <w:spacing w:before="0" w:beforeAutospacing="0" w:after="0" w:afterAutospacing="0"/>
        <w:jc w:val="center"/>
      </w:pPr>
      <w:r w:rsidRPr="00A73DFB">
        <w:rPr>
          <w:b/>
          <w:bCs/>
          <w:noProof/>
        </w:rPr>
        <w:drawing>
          <wp:inline distT="0" distB="0" distL="0" distR="0">
            <wp:extent cx="2628900" cy="2842054"/>
            <wp:effectExtent l="0" t="0" r="0" b="0"/>
            <wp:docPr id="6" name="Рисунок 1" descr="http://bizlog.ru/lib/b6/img/image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izlog.ru/lib/b6/img/image001.png"/>
                    <pic:cNvPicPr>
                      <a:picLocks noChangeAspect="1" noChangeArrowheads="1"/>
                    </pic:cNvPicPr>
                  </pic:nvPicPr>
                  <pic:blipFill>
                    <a:blip r:embed="rId7"/>
                    <a:srcRect/>
                    <a:stretch>
                      <a:fillRect/>
                    </a:stretch>
                  </pic:blipFill>
                  <pic:spPr bwMode="auto">
                    <a:xfrm>
                      <a:off x="0" y="0"/>
                      <a:ext cx="2630662" cy="2843959"/>
                    </a:xfrm>
                    <a:prstGeom prst="rect">
                      <a:avLst/>
                    </a:prstGeom>
                    <a:noFill/>
                    <a:ln w="9525">
                      <a:noFill/>
                      <a:miter lim="800000"/>
                      <a:headEnd/>
                      <a:tailEnd/>
                    </a:ln>
                  </pic:spPr>
                </pic:pic>
              </a:graphicData>
            </a:graphic>
          </wp:inline>
        </w:drawing>
      </w:r>
    </w:p>
    <w:p w:rsidR="00A73DFB" w:rsidRPr="00A73DFB" w:rsidRDefault="00A73DFB" w:rsidP="00A73DFB">
      <w:pPr>
        <w:pStyle w:val="a3"/>
        <w:spacing w:before="0" w:beforeAutospacing="0" w:after="0" w:afterAutospacing="0"/>
        <w:jc w:val="center"/>
      </w:pPr>
    </w:p>
    <w:p w:rsidR="00A73DFB" w:rsidRPr="00A73DFB" w:rsidRDefault="00A73DFB" w:rsidP="00A73DFB">
      <w:pPr>
        <w:pStyle w:val="a3"/>
        <w:spacing w:before="0" w:beforeAutospacing="0" w:after="0" w:afterAutospacing="0"/>
        <w:ind w:firstLine="708"/>
        <w:jc w:val="both"/>
      </w:pPr>
      <w:r w:rsidRPr="00A73DFB">
        <w:rPr>
          <w:b/>
          <w:bCs/>
        </w:rPr>
        <w:t>Нововведения</w:t>
      </w:r>
      <w:r w:rsidRPr="00A73DFB">
        <w:t xml:space="preserve"> выступают как промежуточный результат научно-производственного цикла и по мере практического применения превращаются в научно-технические инновации - конечный результат. Освоение новше</w:t>
      </w:r>
      <w:proofErr w:type="gramStart"/>
      <w:r w:rsidRPr="00A73DFB">
        <w:t>ств пр</w:t>
      </w:r>
      <w:proofErr w:type="gramEnd"/>
      <w:r w:rsidRPr="00A73DFB">
        <w:t>едставляет собой реализацию коммерческой (предпринимательской) идеи по удовлетворению спроса на конкретные виды продукции, технологий, услуг как товаров. Наличие спроса свидетельствует об их конкурентоспособности, что является важным результатом инновационной деятельности.</w:t>
      </w:r>
    </w:p>
    <w:p w:rsidR="00A73DFB" w:rsidRPr="00A73DFB" w:rsidRDefault="00A73DFB" w:rsidP="00A73DFB">
      <w:pPr>
        <w:pStyle w:val="a3"/>
        <w:spacing w:before="0" w:beforeAutospacing="0" w:after="0" w:afterAutospacing="0"/>
        <w:ind w:firstLine="708"/>
        <w:jc w:val="both"/>
      </w:pPr>
      <w:r w:rsidRPr="00A73DFB">
        <w:rPr>
          <w:b/>
          <w:bCs/>
        </w:rPr>
        <w:t>Инновация</w:t>
      </w:r>
      <w:r w:rsidRPr="00A73DFB">
        <w:t xml:space="preserve"> (англ. “</w:t>
      </w:r>
      <w:proofErr w:type="spellStart"/>
      <w:r w:rsidRPr="00A73DFB">
        <w:t>innovation</w:t>
      </w:r>
      <w:proofErr w:type="spellEnd"/>
      <w:r w:rsidRPr="00A73DFB">
        <w:t>”) означает нововведение как результат практического (или научно-технического) освоения новшества.</w:t>
      </w:r>
    </w:p>
    <w:p w:rsidR="00A73DFB" w:rsidRPr="00A73DFB" w:rsidRDefault="00A73DFB" w:rsidP="00A73DFB">
      <w:pPr>
        <w:pStyle w:val="a3"/>
        <w:spacing w:before="0" w:beforeAutospacing="0" w:after="0" w:afterAutospacing="0"/>
        <w:jc w:val="both"/>
      </w:pPr>
      <w:r w:rsidRPr="00A73DFB">
        <w:t>В литературе насчитывается множество определений инноваций.</w:t>
      </w:r>
    </w:p>
    <w:p w:rsidR="00A73DFB" w:rsidRPr="00A73DFB" w:rsidRDefault="00A73DFB" w:rsidP="00A73DFB">
      <w:pPr>
        <w:pStyle w:val="a3"/>
        <w:spacing w:before="0" w:beforeAutospacing="0" w:after="0" w:afterAutospacing="0"/>
        <w:jc w:val="both"/>
      </w:pPr>
      <w:r w:rsidRPr="00A73DFB">
        <w:t xml:space="preserve">-  Б. </w:t>
      </w:r>
      <w:proofErr w:type="spellStart"/>
      <w:r w:rsidRPr="00A73DFB">
        <w:t>Твисс</w:t>
      </w:r>
      <w:proofErr w:type="spellEnd"/>
      <w:r w:rsidRPr="00A73DFB">
        <w:t xml:space="preserve"> определяет инновацию как процесс, в котором изобретение или идея приобретают экономическое содержание.</w:t>
      </w:r>
    </w:p>
    <w:p w:rsidR="00A73DFB" w:rsidRPr="00A73DFB" w:rsidRDefault="00A73DFB" w:rsidP="00A73DFB">
      <w:pPr>
        <w:pStyle w:val="a3"/>
        <w:spacing w:before="0" w:beforeAutospacing="0" w:after="0" w:afterAutospacing="0"/>
        <w:jc w:val="both"/>
      </w:pPr>
      <w:r w:rsidRPr="00A73DFB">
        <w:t>-  Ф. Никсон считает, что инновация – это совокупность технических, производственных и коммерческих мероприятий, приводящих к появлению на рынке новых и улучшенных промышленных процессов и оборудования.</w:t>
      </w:r>
    </w:p>
    <w:p w:rsidR="00A73DFB" w:rsidRPr="00A73DFB" w:rsidRDefault="00A73DFB" w:rsidP="00A73DFB">
      <w:pPr>
        <w:pStyle w:val="a3"/>
        <w:spacing w:before="0" w:beforeAutospacing="0" w:after="0" w:afterAutospacing="0"/>
        <w:jc w:val="both"/>
      </w:pPr>
      <w:r w:rsidRPr="00A73DFB">
        <w:t>-  Б. Санто:  инновация – это такой общественно-технико-экономический процесс, который через использование практическое идей и изобретений приводит к созданию лучших по своим свойствам изделий, технологий. Если инновация ориентирована на экономическую выгоду, то ее появление на рынке может принести добавочный доход.</w:t>
      </w:r>
    </w:p>
    <w:p w:rsidR="00A73DFB" w:rsidRPr="00A73DFB" w:rsidRDefault="00A73DFB" w:rsidP="00A73DFB">
      <w:pPr>
        <w:pStyle w:val="a3"/>
        <w:spacing w:before="0" w:beforeAutospacing="0" w:after="0" w:afterAutospacing="0"/>
        <w:jc w:val="both"/>
      </w:pPr>
      <w:r w:rsidRPr="00A73DFB">
        <w:t xml:space="preserve">-  Й. </w:t>
      </w:r>
      <w:proofErr w:type="spellStart"/>
      <w:r w:rsidRPr="00A73DFB">
        <w:t>Шумпетер</w:t>
      </w:r>
      <w:proofErr w:type="spellEnd"/>
      <w:r w:rsidRPr="00A73DFB">
        <w:t xml:space="preserve"> трактует инновацию как новую научно-организационную комбинацию производственных факторов, мотивированную предпринимательским духом.</w:t>
      </w:r>
    </w:p>
    <w:p w:rsidR="00A73DFB" w:rsidRPr="00A73DFB" w:rsidRDefault="00A73DFB" w:rsidP="00A73DFB">
      <w:pPr>
        <w:pStyle w:val="a3"/>
        <w:spacing w:before="0" w:beforeAutospacing="0" w:after="0" w:afterAutospacing="0"/>
        <w:jc w:val="both"/>
      </w:pPr>
      <w:r w:rsidRPr="00A73DFB">
        <w:t xml:space="preserve">Анализ различных определений инновации приводит к выводу, что </w:t>
      </w:r>
      <w:r w:rsidRPr="00A73DFB">
        <w:rPr>
          <w:b/>
          <w:bCs/>
          <w:i/>
          <w:iCs/>
        </w:rPr>
        <w:t>специфическое содержание инновации составляют изменения, а главной функцией инновационной деятельности является функция изменения.</w:t>
      </w:r>
    </w:p>
    <w:p w:rsidR="00A73DFB" w:rsidRPr="00A73DFB" w:rsidRDefault="00A73DFB" w:rsidP="00A73DFB">
      <w:pPr>
        <w:pStyle w:val="a3"/>
        <w:spacing w:before="0" w:beforeAutospacing="0" w:after="0" w:afterAutospacing="0"/>
        <w:jc w:val="both"/>
      </w:pPr>
      <w:r w:rsidRPr="00A73DFB">
        <w:t xml:space="preserve">Австрийский ученый И. </w:t>
      </w:r>
      <w:proofErr w:type="spellStart"/>
      <w:r w:rsidRPr="00A73DFB">
        <w:t>Шумпетер</w:t>
      </w:r>
      <w:proofErr w:type="spellEnd"/>
      <w:r w:rsidRPr="00A73DFB">
        <w:t xml:space="preserve"> выделял пять типичных изменений (1911г.):</w:t>
      </w:r>
    </w:p>
    <w:p w:rsidR="00A73DFB" w:rsidRPr="00A73DFB" w:rsidRDefault="00A73DFB" w:rsidP="00A73DFB">
      <w:pPr>
        <w:pStyle w:val="a3"/>
        <w:spacing w:before="0" w:beforeAutospacing="0" w:after="0" w:afterAutospacing="0"/>
        <w:jc w:val="both"/>
      </w:pPr>
      <w:r w:rsidRPr="00A73DFB">
        <w:t>1.  Использование новой техники, новых технологических процессов или нового рыночного  обеспечения производства (купля-продажа).</w:t>
      </w:r>
    </w:p>
    <w:p w:rsidR="00A73DFB" w:rsidRPr="00A73DFB" w:rsidRDefault="00A73DFB" w:rsidP="00A73DFB">
      <w:pPr>
        <w:pStyle w:val="a3"/>
        <w:spacing w:before="0" w:beforeAutospacing="0" w:after="0" w:afterAutospacing="0"/>
        <w:jc w:val="both"/>
      </w:pPr>
      <w:r w:rsidRPr="00A73DFB">
        <w:t>2.  Внедрение продукции с новыми свойствами.</w:t>
      </w:r>
    </w:p>
    <w:p w:rsidR="00A73DFB" w:rsidRPr="00A73DFB" w:rsidRDefault="00A73DFB" w:rsidP="00A73DFB">
      <w:pPr>
        <w:pStyle w:val="a3"/>
        <w:spacing w:before="0" w:beforeAutospacing="0" w:after="0" w:afterAutospacing="0"/>
        <w:jc w:val="both"/>
      </w:pPr>
      <w:r w:rsidRPr="00A73DFB">
        <w:t>3.  Использование нового сырья.</w:t>
      </w:r>
    </w:p>
    <w:p w:rsidR="00A73DFB" w:rsidRPr="00A73DFB" w:rsidRDefault="00A73DFB" w:rsidP="00A73DFB">
      <w:pPr>
        <w:pStyle w:val="a3"/>
        <w:spacing w:before="0" w:beforeAutospacing="0" w:after="0" w:afterAutospacing="0"/>
        <w:jc w:val="both"/>
      </w:pPr>
      <w:r w:rsidRPr="00A73DFB">
        <w:lastRenderedPageBreak/>
        <w:t>4.  Изменения в организации производства и его материально-технического обеспечения.</w:t>
      </w:r>
    </w:p>
    <w:p w:rsidR="00A73DFB" w:rsidRPr="00A73DFB" w:rsidRDefault="00A73DFB" w:rsidP="00A73DFB">
      <w:pPr>
        <w:pStyle w:val="a3"/>
        <w:spacing w:before="0" w:beforeAutospacing="0" w:after="0" w:afterAutospacing="0"/>
        <w:jc w:val="both"/>
      </w:pPr>
      <w:r w:rsidRPr="00A73DFB">
        <w:t>5.  Появление новых рынков сбыта.</w:t>
      </w:r>
    </w:p>
    <w:p w:rsidR="00A73DFB" w:rsidRPr="00A73DFB" w:rsidRDefault="00A73DFB" w:rsidP="00A73DFB">
      <w:pPr>
        <w:pStyle w:val="a3"/>
        <w:spacing w:before="0" w:beforeAutospacing="0" w:after="0" w:afterAutospacing="0"/>
        <w:jc w:val="both"/>
      </w:pPr>
      <w:r w:rsidRPr="00A73DFB">
        <w:t>Позднее (1930г.), он ввел понятие инновации, трактуя его как изменение с целью внедрения и использования новых видов потребительских товаров, новых производственных и транспортных средств, рынков и форм организации в промышленности.</w:t>
      </w:r>
    </w:p>
    <w:p w:rsidR="00A73DFB" w:rsidRPr="00A73DFB" w:rsidRDefault="00A73DFB" w:rsidP="00A73DFB">
      <w:pPr>
        <w:pStyle w:val="a3"/>
        <w:spacing w:before="0" w:beforeAutospacing="0" w:after="0" w:afterAutospacing="0"/>
        <w:ind w:firstLine="708"/>
        <w:jc w:val="both"/>
      </w:pPr>
      <w:r w:rsidRPr="00A73DFB">
        <w:rPr>
          <w:b/>
          <w:bCs/>
        </w:rPr>
        <w:t>Инновация</w:t>
      </w:r>
      <w:r w:rsidRPr="00A73DFB">
        <w:t xml:space="preserve"> – это конечный результат внедрения новшества с целью изменения объекта управления и получения экономического, социального, экологического, научно-технического или другого вида эффекта, т.е. прибыльное использование новшеств в виде новых технологий, видов продукции и услуг, организационно-технических и социально-экономических решений производственного, финансового, коммерческого, административного и иного характера.</w:t>
      </w:r>
    </w:p>
    <w:p w:rsidR="00A73DFB" w:rsidRPr="00A73DFB" w:rsidRDefault="00A73DFB" w:rsidP="00A73DFB">
      <w:pPr>
        <w:pStyle w:val="a3"/>
        <w:spacing w:before="0" w:beforeAutospacing="0" w:after="0" w:afterAutospacing="0"/>
        <w:ind w:firstLine="708"/>
        <w:jc w:val="both"/>
      </w:pPr>
      <w:r w:rsidRPr="00A73DFB">
        <w:t>В менеджменте инновации определяются как создание и представление товаров или услуг, которые предлагают потребителям выгоды, воспринимаемые покупателями как новые или более совершенные. Таким образом, потребители не всегда нуждаются в новом продукте, а в решениях, предлагающем новые выгоды.</w:t>
      </w:r>
    </w:p>
    <w:p w:rsidR="00A73DFB" w:rsidRPr="00A73DFB" w:rsidRDefault="00A73DFB" w:rsidP="00A73DFB">
      <w:pPr>
        <w:pStyle w:val="a3"/>
        <w:spacing w:before="0" w:beforeAutospacing="0" w:after="0" w:afterAutospacing="0"/>
        <w:ind w:firstLine="708"/>
        <w:jc w:val="both"/>
      </w:pPr>
      <w:r w:rsidRPr="00A73DFB">
        <w:rPr>
          <w:i/>
          <w:iCs/>
        </w:rPr>
        <w:t>Особенности определения инновационной деятельности</w:t>
      </w:r>
      <w:r w:rsidRPr="00A73DFB">
        <w:t>:</w:t>
      </w:r>
    </w:p>
    <w:p w:rsidR="00A73DFB" w:rsidRPr="00A73DFB" w:rsidRDefault="00A73DFB" w:rsidP="00A73DFB">
      <w:pPr>
        <w:pStyle w:val="a3"/>
        <w:spacing w:before="0" w:beforeAutospacing="0" w:after="0" w:afterAutospacing="0"/>
        <w:ind w:firstLine="708"/>
        <w:jc w:val="both"/>
      </w:pPr>
      <w:r w:rsidRPr="00A73DFB">
        <w:rPr>
          <w:u w:val="single"/>
        </w:rPr>
        <w:t>Часто термин «инновация» используется в качестве синонима слова «изобретение».</w:t>
      </w:r>
      <w:r w:rsidRPr="00A73DFB">
        <w:t xml:space="preserve"> Специалисты в области технологий, часто употребляют такие словосочетания как, например, «инновационные разработки», что скорее соответствует терминам: технология, бизнес-процесс, бизнес-идея.</w:t>
      </w:r>
    </w:p>
    <w:p w:rsidR="00A73DFB" w:rsidRPr="00A73DFB" w:rsidRDefault="00A73DFB" w:rsidP="00A73DFB">
      <w:pPr>
        <w:pStyle w:val="a3"/>
        <w:spacing w:before="0" w:beforeAutospacing="0" w:after="0" w:afterAutospacing="0"/>
        <w:ind w:firstLine="708"/>
        <w:jc w:val="both"/>
      </w:pPr>
      <w:r w:rsidRPr="00A73DFB">
        <w:t xml:space="preserve">Существует распространенное заблуждение, что </w:t>
      </w:r>
      <w:r w:rsidRPr="00A73DFB">
        <w:rPr>
          <w:u w:val="single"/>
        </w:rPr>
        <w:t>инновации происходят в сфере высоких технологий.</w:t>
      </w:r>
      <w:r w:rsidRPr="00A73DFB">
        <w:t xml:space="preserve"> В действительности инновации происходят во всех областях – от выпечки хлеба до добычи нефти. Просто существуют компании, которые предпочитают инновационный путь развития, то есть постоянно подкрепляют отраслевое или рыночное лидерство техническими нововведениями. Они выделяют значительные средства на НИОКР, содержат большой штат специалистов, не боятся отдавать на аутсорсинг разработку новых продуктов и процессов. Инновации помогают компаниям опередить конкурентов, получить дополнительную прибыль за счет снижения издержек, увеличения производительности, создания новых продуктов и новых рынков и т.д.</w:t>
      </w:r>
    </w:p>
    <w:p w:rsidR="00A73DFB" w:rsidRPr="00A73DFB" w:rsidRDefault="00A73DFB" w:rsidP="00C260C2">
      <w:pPr>
        <w:pStyle w:val="a3"/>
        <w:spacing w:before="0" w:beforeAutospacing="0" w:after="0" w:afterAutospacing="0"/>
        <w:ind w:firstLine="567"/>
        <w:jc w:val="both"/>
      </w:pPr>
      <w:r w:rsidRPr="00A73DFB">
        <w:t>Самая плодородная почва для рождения инноваций – это конкуренция. Именно конкуренция заставляет постоянно совершенствоваться, сокращать издержки, искать новые рынки. А инновации представляют собой весьма весомое конкурентное преимущество. И зачастую именно инновации являются шансом для небольших компаний совершить качественный рывок, оставив позади более крупных, участников рынка.</w:t>
      </w:r>
    </w:p>
    <w:p w:rsidR="00A73DFB" w:rsidRPr="00A73DFB" w:rsidRDefault="00A73DFB" w:rsidP="00C260C2">
      <w:pPr>
        <w:pStyle w:val="a3"/>
        <w:spacing w:before="0" w:beforeAutospacing="0" w:after="0" w:afterAutospacing="0"/>
        <w:ind w:firstLine="567"/>
        <w:jc w:val="both"/>
      </w:pPr>
      <w:r w:rsidRPr="00A73DFB">
        <w:t>Инновация должна иметь</w:t>
      </w:r>
      <w:r w:rsidRPr="00A73DFB">
        <w:rPr>
          <w:u w:val="single"/>
        </w:rPr>
        <w:t xml:space="preserve"> </w:t>
      </w:r>
      <w:r w:rsidRPr="00A73DFB">
        <w:rPr>
          <w:b/>
          <w:bCs/>
          <w:u w:val="single"/>
        </w:rPr>
        <w:t>цель.</w:t>
      </w:r>
      <w:r w:rsidRPr="00A73DFB">
        <w:t xml:space="preserve"> Наличие цели способно повысить качество инноваций – что означает увеличение количества эффективных новых разработок, причем часто без роста инвестиций. При этом наличие цели не гарантирует повышенной чувствительности к изменениям рынка.</w:t>
      </w:r>
    </w:p>
    <w:p w:rsidR="00A73DFB" w:rsidRPr="00A73DFB" w:rsidRDefault="00A73DFB" w:rsidP="00C260C2">
      <w:pPr>
        <w:pStyle w:val="a3"/>
        <w:spacing w:before="0" w:beforeAutospacing="0" w:after="0" w:afterAutospacing="0"/>
        <w:ind w:firstLine="567"/>
        <w:jc w:val="both"/>
      </w:pPr>
      <w:r w:rsidRPr="00A73DFB">
        <w:t>Инновационная деятельность синоним предпринимательской деятельности. Для удобства анализа следует разграничить компании по объему: крупные – в которых присутствуют целые отделы инновационного развития и мелкие – в которых основную роль играет предпринимател</w:t>
      </w:r>
      <w:proofErr w:type="gramStart"/>
      <w:r w:rsidRPr="00A73DFB">
        <w:t>ь-</w:t>
      </w:r>
      <w:proofErr w:type="gramEnd"/>
      <w:r w:rsidRPr="00A73DFB">
        <w:t xml:space="preserve"> </w:t>
      </w:r>
      <w:proofErr w:type="spellStart"/>
      <w:r w:rsidRPr="00A73DFB">
        <w:t>инноватор</w:t>
      </w:r>
      <w:proofErr w:type="spellEnd"/>
      <w:r w:rsidRPr="00A73DFB">
        <w:t xml:space="preserve">. Для успеха необходимо расширить рамки восприятия. Но если у предпринимателей с этим нет проблем, то крупные корпорации, глядящие на рынок через призму отчетов своих отделов маркетинга, часто оказываются неспособными на эффективные инновации, если не определят цели процесса разработок и исследований. Наличие цели также дает некую стабильность, которая позволяет </w:t>
      </w:r>
      <w:proofErr w:type="spellStart"/>
      <w:r w:rsidRPr="00A73DFB">
        <w:t>инноваторам</w:t>
      </w:r>
      <w:proofErr w:type="spellEnd"/>
      <w:r w:rsidRPr="00A73DFB">
        <w:t xml:space="preserve"> дольше оставаться открытыми к восприятию идей и возможностей. В связи с этим, </w:t>
      </w:r>
      <w:proofErr w:type="spellStart"/>
      <w:r w:rsidRPr="00A73DFB">
        <w:t>инноватор</w:t>
      </w:r>
      <w:proofErr w:type="spellEnd"/>
      <w:r w:rsidRPr="00A73DFB">
        <w:t xml:space="preserve"> </w:t>
      </w:r>
      <w:proofErr w:type="gramStart"/>
      <w:r w:rsidRPr="00A73DFB">
        <w:t>тождественен</w:t>
      </w:r>
      <w:proofErr w:type="gramEnd"/>
      <w:r w:rsidRPr="00A73DFB">
        <w:t xml:space="preserve"> предпринимателю.</w:t>
      </w:r>
    </w:p>
    <w:p w:rsidR="00A73DFB" w:rsidRPr="00A73DFB" w:rsidRDefault="00A73DFB" w:rsidP="00C260C2">
      <w:pPr>
        <w:pStyle w:val="a3"/>
        <w:spacing w:before="0" w:beforeAutospacing="0" w:after="0" w:afterAutospacing="0"/>
        <w:ind w:firstLine="567"/>
        <w:jc w:val="both"/>
      </w:pPr>
      <w:r w:rsidRPr="00A73DFB">
        <w:t>Необходимо оценивать эффект не только с позиции продавца, но и с позиции потребителя, а так же учитывать отрицательные последствия освоения инноваций.</w:t>
      </w:r>
    </w:p>
    <w:p w:rsidR="00A73DFB" w:rsidRPr="00A73DFB" w:rsidRDefault="00A73DFB" w:rsidP="00C260C2">
      <w:pPr>
        <w:pStyle w:val="a3"/>
        <w:spacing w:before="0" w:beforeAutospacing="0" w:after="0" w:afterAutospacing="0"/>
        <w:ind w:firstLine="567"/>
        <w:jc w:val="both"/>
      </w:pPr>
      <w:r w:rsidRPr="00A73DFB">
        <w:t xml:space="preserve">Новый товар становится успешной инновацией в том случае, если он отвечает следующим </w:t>
      </w:r>
      <w:r w:rsidRPr="00A73DFB">
        <w:rPr>
          <w:b/>
          <w:bCs/>
        </w:rPr>
        <w:t>четырем критериям</w:t>
      </w:r>
      <w:r w:rsidRPr="00A73DFB">
        <w:t>.</w:t>
      </w:r>
    </w:p>
    <w:p w:rsidR="00A73DFB" w:rsidRPr="00A73DFB" w:rsidRDefault="00A73DFB" w:rsidP="00A73DFB">
      <w:pPr>
        <w:pStyle w:val="a3"/>
        <w:spacing w:before="0" w:beforeAutospacing="0" w:after="0" w:afterAutospacing="0"/>
        <w:jc w:val="both"/>
      </w:pPr>
      <w:r w:rsidRPr="00A73DFB">
        <w:lastRenderedPageBreak/>
        <w:t>1.</w:t>
      </w:r>
      <w:r w:rsidRPr="00A73DFB">
        <w:rPr>
          <w:b/>
          <w:bCs/>
          <w:i/>
          <w:iCs/>
        </w:rPr>
        <w:t>Важность</w:t>
      </w:r>
      <w:r w:rsidRPr="00A73DFB">
        <w:t>. Новый продукт или услуга должны представлять такие выгоды, которые воспринимаются потребителями как значимые.</w:t>
      </w:r>
    </w:p>
    <w:p w:rsidR="00A73DFB" w:rsidRPr="00A73DFB" w:rsidRDefault="00A73DFB" w:rsidP="00A73DFB">
      <w:pPr>
        <w:pStyle w:val="a3"/>
        <w:spacing w:before="0" w:beforeAutospacing="0" w:after="0" w:afterAutospacing="0"/>
        <w:jc w:val="both"/>
      </w:pPr>
      <w:r w:rsidRPr="00A73DFB">
        <w:t>2.</w:t>
      </w:r>
      <w:r w:rsidRPr="00A73DFB">
        <w:rPr>
          <w:b/>
          <w:bCs/>
          <w:i/>
          <w:iCs/>
        </w:rPr>
        <w:t>Уникальность</w:t>
      </w:r>
      <w:r w:rsidRPr="00A73DFB">
        <w:t>. Выгоды нового товара должны восприниматься как уникальные. Если потребители уверены, что существующие продукты обладают теми же преимуществами, что и новинка, она вряд ли получит высокую оценку.</w:t>
      </w:r>
    </w:p>
    <w:p w:rsidR="00A73DFB" w:rsidRPr="00A73DFB" w:rsidRDefault="00A73DFB" w:rsidP="00A73DFB">
      <w:pPr>
        <w:pStyle w:val="a3"/>
        <w:spacing w:before="0" w:beforeAutospacing="0" w:after="0" w:afterAutospacing="0"/>
        <w:jc w:val="both"/>
      </w:pPr>
      <w:r w:rsidRPr="00A73DFB">
        <w:t>3.</w:t>
      </w:r>
      <w:r w:rsidRPr="00A73DFB">
        <w:rPr>
          <w:b/>
          <w:bCs/>
          <w:i/>
          <w:iCs/>
        </w:rPr>
        <w:t>Устойчивость</w:t>
      </w:r>
      <w:r w:rsidRPr="00A73DFB">
        <w:t>. Новый продукт может представлять уникальные или важные выгоды, но если он легко воспроизводится конкурентами, его перспективы завоевания рынка представляются весьма туманными. Иногда препятствием на пути конкурентов становятся патенты, но в большинстве отраслей наиболее эффективными средствами обеспечения устойчивости инноваций являются «расторопность» компании на рынке и «сильные» торговые марки поставщика».</w:t>
      </w:r>
    </w:p>
    <w:p w:rsidR="00A73DFB" w:rsidRPr="00A73DFB" w:rsidRDefault="00A73DFB" w:rsidP="00A73DFB">
      <w:pPr>
        <w:pStyle w:val="a3"/>
        <w:spacing w:before="0" w:beforeAutospacing="0" w:after="0" w:afterAutospacing="0"/>
        <w:jc w:val="both"/>
      </w:pPr>
      <w:r w:rsidRPr="00A73DFB">
        <w:t>4.</w:t>
      </w:r>
      <w:r w:rsidRPr="00A73DFB">
        <w:rPr>
          <w:b/>
          <w:bCs/>
          <w:i/>
          <w:iCs/>
        </w:rPr>
        <w:t>Ликвидность</w:t>
      </w:r>
      <w:r w:rsidRPr="00A73DFB">
        <w:t>. Компания должна иметь возможность реализовать созданный товар, а для этого он должен быть надежным и эффективным; должен продаваться по цене, которую могут себе позволить заплатить потребители; для доставки и поддержки продукта компания должна разработать эффективную систему распределения.</w:t>
      </w:r>
    </w:p>
    <w:p w:rsidR="00A73DFB" w:rsidRPr="00A73DFB" w:rsidRDefault="00A73DFB" w:rsidP="00A73DFB">
      <w:pPr>
        <w:pStyle w:val="a3"/>
        <w:spacing w:before="0" w:beforeAutospacing="0" w:after="0" w:afterAutospacing="0"/>
        <w:jc w:val="both"/>
      </w:pPr>
      <w:r w:rsidRPr="00A73DFB">
        <w:t>С помощью  критериев можно объяснить феномен инновации, обеспечивающий эконом рост, как конечный результат осуществления инновационного процесса, выраженный в новой товарной наукоемкой продукции, востребованной рынком, защищен как интеллектуальная собственность или ориентированная на положительный эффект.</w:t>
      </w:r>
    </w:p>
    <w:p w:rsidR="00A73DFB" w:rsidRPr="00A73DFB" w:rsidRDefault="00A73DFB" w:rsidP="00A73DFB">
      <w:pPr>
        <w:pStyle w:val="a3"/>
        <w:spacing w:before="0" w:beforeAutospacing="0" w:after="0" w:afterAutospacing="0"/>
        <w:jc w:val="both"/>
      </w:pPr>
      <w:r w:rsidRPr="00A73DFB">
        <w:t xml:space="preserve">В соответствии с международными стандартами </w:t>
      </w:r>
      <w:r w:rsidRPr="00A73DFB">
        <w:rPr>
          <w:b/>
          <w:bCs/>
          <w:i/>
          <w:iCs/>
        </w:rPr>
        <w:t>инновация определяется как конечный результат инновационной деятельности, получившей воплощение в виде нового или усовершенствованного продукта, внедренного на рынке, нового или усовершенствованного технологического процесса, используемого в практической деятельности, либо в новом подходе к социальным услугам</w:t>
      </w:r>
      <w:r w:rsidRPr="00A73DFB">
        <w:t>.</w:t>
      </w:r>
    </w:p>
    <w:p w:rsidR="00A73DFB" w:rsidRPr="00A73DFB" w:rsidRDefault="00A73DFB" w:rsidP="00A73DFB">
      <w:pPr>
        <w:pStyle w:val="a3"/>
        <w:spacing w:before="0" w:beforeAutospacing="0" w:after="0" w:afterAutospacing="0"/>
        <w:jc w:val="both"/>
      </w:pPr>
      <w:r w:rsidRPr="00A73DFB">
        <w:t>Следовательно, свойствами инновации с позиции компании являются:</w:t>
      </w:r>
    </w:p>
    <w:p w:rsidR="00A73DFB" w:rsidRPr="00A73DFB" w:rsidRDefault="00A73DFB" w:rsidP="00A73DFB">
      <w:pPr>
        <w:pStyle w:val="a3"/>
        <w:spacing w:before="0" w:beforeAutospacing="0" w:after="0" w:afterAutospacing="0"/>
        <w:jc w:val="both"/>
      </w:pPr>
      <w:r w:rsidRPr="00A73DFB">
        <w:t>-научно-техническая новизна,</w:t>
      </w:r>
    </w:p>
    <w:p w:rsidR="00A73DFB" w:rsidRPr="00A73DFB" w:rsidRDefault="00A73DFB" w:rsidP="00A73DFB">
      <w:pPr>
        <w:pStyle w:val="a3"/>
        <w:spacing w:before="0" w:beforeAutospacing="0" w:after="0" w:afterAutospacing="0"/>
        <w:jc w:val="both"/>
      </w:pPr>
      <w:r w:rsidRPr="00A73DFB">
        <w:t>-производственная применимость,</w:t>
      </w:r>
    </w:p>
    <w:p w:rsidR="00A73DFB" w:rsidRPr="00A73DFB" w:rsidRDefault="00A73DFB" w:rsidP="00A73DFB">
      <w:pPr>
        <w:pStyle w:val="a3"/>
        <w:spacing w:before="0" w:beforeAutospacing="0" w:after="0" w:afterAutospacing="0"/>
        <w:jc w:val="both"/>
      </w:pPr>
      <w:r w:rsidRPr="00A73DFB">
        <w:t>-коммерческая реализуемость (выступает как потенциальное свойство, для достижения которого необходимы определенные усилия).</w:t>
      </w:r>
    </w:p>
    <w:p w:rsidR="00A73DFB" w:rsidRPr="00A73DFB" w:rsidRDefault="00A73DFB" w:rsidP="00A73DFB">
      <w:pPr>
        <w:pStyle w:val="a3"/>
        <w:spacing w:before="0" w:beforeAutospacing="0" w:after="0" w:afterAutospacing="0"/>
        <w:jc w:val="both"/>
      </w:pPr>
      <w:r w:rsidRPr="00A73DFB">
        <w:t>Коммерческий аспект определяет инновацию как экономическую необходимость, осознанную через потребности рынка. Обратим внимание на два момента:</w:t>
      </w:r>
    </w:p>
    <w:p w:rsidR="00A73DFB" w:rsidRPr="00A73DFB" w:rsidRDefault="00A73DFB" w:rsidP="00A73DFB">
      <w:pPr>
        <w:pStyle w:val="a3"/>
        <w:spacing w:before="0" w:beforeAutospacing="0" w:after="0" w:afterAutospacing="0"/>
        <w:jc w:val="both"/>
      </w:pPr>
      <w:r w:rsidRPr="00A73DFB">
        <w:t>- «материализацию» инновации в новые виды продукции, средства и предметы труда, технологию и организацию производства;</w:t>
      </w:r>
    </w:p>
    <w:p w:rsidR="00A73DFB" w:rsidRPr="00A73DFB" w:rsidRDefault="00A73DFB" w:rsidP="00A73DFB">
      <w:pPr>
        <w:pStyle w:val="a3"/>
        <w:spacing w:before="0" w:beforeAutospacing="0" w:after="0" w:afterAutospacing="0"/>
        <w:jc w:val="both"/>
      </w:pPr>
      <w:r w:rsidRPr="00A73DFB">
        <w:t>- «коммерциализацию», превращающих их в источник дохода.</w:t>
      </w:r>
    </w:p>
    <w:p w:rsidR="00A73DFB" w:rsidRDefault="00A73DFB" w:rsidP="00A73DFB">
      <w:pPr>
        <w:pStyle w:val="a3"/>
        <w:spacing w:before="0" w:beforeAutospacing="0" w:after="0" w:afterAutospacing="0"/>
        <w:jc w:val="center"/>
      </w:pPr>
      <w:r w:rsidRPr="00A73DFB">
        <w:rPr>
          <w:noProof/>
        </w:rPr>
        <w:drawing>
          <wp:inline distT="0" distB="0" distL="0" distR="0">
            <wp:extent cx="4943475" cy="2615400"/>
            <wp:effectExtent l="19050" t="0" r="9525" b="0"/>
            <wp:docPr id="5" name="Рисунок 2" descr="http://bizlog.ru/lib/b6/img/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bizlog.ru/lib/b6/img/image002.png"/>
                    <pic:cNvPicPr>
                      <a:picLocks noChangeAspect="1" noChangeArrowheads="1"/>
                    </pic:cNvPicPr>
                  </pic:nvPicPr>
                  <pic:blipFill>
                    <a:blip r:embed="rId8"/>
                    <a:srcRect/>
                    <a:stretch>
                      <a:fillRect/>
                    </a:stretch>
                  </pic:blipFill>
                  <pic:spPr bwMode="auto">
                    <a:xfrm>
                      <a:off x="0" y="0"/>
                      <a:ext cx="4943475" cy="2615400"/>
                    </a:xfrm>
                    <a:prstGeom prst="rect">
                      <a:avLst/>
                    </a:prstGeom>
                    <a:noFill/>
                    <a:ln w="9525">
                      <a:noFill/>
                      <a:miter lim="800000"/>
                      <a:headEnd/>
                      <a:tailEnd/>
                    </a:ln>
                  </pic:spPr>
                </pic:pic>
              </a:graphicData>
            </a:graphic>
          </wp:inline>
        </w:drawing>
      </w:r>
    </w:p>
    <w:p w:rsidR="00A73DFB" w:rsidRPr="00A73DFB" w:rsidRDefault="00A73DFB" w:rsidP="00A73DFB">
      <w:pPr>
        <w:pStyle w:val="a3"/>
        <w:spacing w:before="0" w:beforeAutospacing="0" w:after="0" w:afterAutospacing="0"/>
        <w:jc w:val="center"/>
      </w:pPr>
    </w:p>
    <w:p w:rsidR="00A73DFB" w:rsidRPr="00A73DFB" w:rsidRDefault="00A73DFB" w:rsidP="00A73DFB">
      <w:pPr>
        <w:pStyle w:val="a3"/>
        <w:spacing w:before="0" w:beforeAutospacing="0" w:after="0" w:afterAutospacing="0"/>
        <w:jc w:val="both"/>
      </w:pPr>
      <w:r w:rsidRPr="00A73DFB">
        <w:t xml:space="preserve">Иногда инновация рассматривается как процесс. В этой концепции признается, что нововведение развивается во времени и имеет отчетливо выраженные стадии. Термины </w:t>
      </w:r>
      <w:r w:rsidRPr="00A73DFB">
        <w:lastRenderedPageBreak/>
        <w:t xml:space="preserve">«инновация» и «инновационный процесс» близки, но не однозначны. </w:t>
      </w:r>
      <w:r w:rsidRPr="00A73DFB">
        <w:rPr>
          <w:b/>
          <w:bCs/>
          <w:i/>
          <w:iCs/>
        </w:rPr>
        <w:t>Инновационный процесс связан с созданием, освоением и распространением инноваций</w:t>
      </w:r>
      <w:r w:rsidRPr="00A73DFB">
        <w:t>.</w:t>
      </w:r>
    </w:p>
    <w:p w:rsidR="00A73DFB" w:rsidRPr="00A73DFB" w:rsidRDefault="00A73DFB" w:rsidP="00A73DFB">
      <w:pPr>
        <w:pStyle w:val="a3"/>
        <w:spacing w:before="0" w:beforeAutospacing="0" w:after="0" w:afterAutospacing="0"/>
        <w:jc w:val="both"/>
      </w:pPr>
      <w:r w:rsidRPr="00A73DFB">
        <w:t>Из сказанного следует, что инновацию нужно рассматривать непрерывно с инновационным процессом.</w:t>
      </w:r>
    </w:p>
    <w:p w:rsidR="00533164" w:rsidRPr="00A73DFB" w:rsidRDefault="00533164" w:rsidP="00A73DFB">
      <w:p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A73DFB">
        <w:rPr>
          <w:rFonts w:ascii="Times New Roman" w:eastAsia="Times New Roman" w:hAnsi="Times New Roman" w:cs="Times New Roman"/>
          <w:sz w:val="24"/>
          <w:szCs w:val="24"/>
        </w:rPr>
        <w:tab/>
      </w:r>
      <w:r w:rsidRPr="00A73DFB">
        <w:rPr>
          <w:rFonts w:ascii="Times New Roman" w:eastAsia="Times New Roman" w:hAnsi="Times New Roman" w:cs="Times New Roman"/>
          <w:b/>
          <w:sz w:val="24"/>
          <w:szCs w:val="24"/>
        </w:rPr>
        <w:t xml:space="preserve">2 </w:t>
      </w:r>
      <w:r w:rsidRPr="00A73DFB">
        <w:rPr>
          <w:rFonts w:ascii="Times New Roman" w:eastAsia="Times New Roman" w:hAnsi="Times New Roman" w:cs="Times New Roman"/>
          <w:sz w:val="24"/>
          <w:szCs w:val="24"/>
        </w:rPr>
        <w:t>Особенности инновационных процессов, которые должен учитывать инновационный менеджер при создании организационно-</w:t>
      </w:r>
      <w:proofErr w:type="gramStart"/>
      <w:r w:rsidRPr="00A73DFB">
        <w:rPr>
          <w:rFonts w:ascii="Times New Roman" w:eastAsia="Times New Roman" w:hAnsi="Times New Roman" w:cs="Times New Roman"/>
          <w:sz w:val="24"/>
          <w:szCs w:val="24"/>
        </w:rPr>
        <w:t>экономического механизма</w:t>
      </w:r>
      <w:proofErr w:type="gramEnd"/>
      <w:r w:rsidRPr="00A73DFB">
        <w:rPr>
          <w:rFonts w:ascii="Times New Roman" w:eastAsia="Times New Roman" w:hAnsi="Times New Roman" w:cs="Times New Roman"/>
          <w:sz w:val="24"/>
          <w:szCs w:val="24"/>
        </w:rPr>
        <w:t xml:space="preserve"> собственного дела, вытекают из преобладающего вида нововведения. Важным этапом анализа инноваций является их классификация по ряду основополагающих признаков (табл. 1). </w:t>
      </w:r>
    </w:p>
    <w:p w:rsidR="00533164" w:rsidRPr="00A73DFB" w:rsidRDefault="00533164" w:rsidP="00A73DFB">
      <w:p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A73DFB">
        <w:rPr>
          <w:rFonts w:ascii="Times New Roman" w:eastAsia="Times New Roman" w:hAnsi="Times New Roman" w:cs="Times New Roman"/>
          <w:sz w:val="24"/>
          <w:szCs w:val="24"/>
        </w:rPr>
        <w:t xml:space="preserve">Приведенные в данной таблице классификации подтверждают, что процессы нововведений многообразны и различны по своему характеру, следовательно, формы их организации, масштабы и способы воздействия на инновационную деятельность также отличаются многообразием. </w:t>
      </w:r>
    </w:p>
    <w:p w:rsidR="00533164" w:rsidRDefault="00533164" w:rsidP="00A73DFB">
      <w:p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A73DFB">
        <w:rPr>
          <w:rFonts w:ascii="Times New Roman" w:eastAsia="Times New Roman" w:hAnsi="Times New Roman" w:cs="Times New Roman"/>
          <w:sz w:val="24"/>
          <w:szCs w:val="24"/>
        </w:rPr>
        <w:t xml:space="preserve">Среди экономистов, исследующих проблемы нововведений, важное место занимает немецкий ученый Г. </w:t>
      </w:r>
      <w:proofErr w:type="spellStart"/>
      <w:r w:rsidRPr="00A73DFB">
        <w:rPr>
          <w:rFonts w:ascii="Times New Roman" w:eastAsia="Times New Roman" w:hAnsi="Times New Roman" w:cs="Times New Roman"/>
          <w:sz w:val="24"/>
          <w:szCs w:val="24"/>
        </w:rPr>
        <w:t>Менш</w:t>
      </w:r>
      <w:proofErr w:type="spellEnd"/>
      <w:r w:rsidRPr="00A73DFB">
        <w:rPr>
          <w:rFonts w:ascii="Times New Roman" w:eastAsia="Times New Roman" w:hAnsi="Times New Roman" w:cs="Times New Roman"/>
          <w:sz w:val="24"/>
          <w:szCs w:val="24"/>
        </w:rPr>
        <w:t xml:space="preserve">, который пытался увязать темпы экономического роста и цикличность с появлением базисных нововведений. По его мнению, в моменты, когда базисные нововведения исчерпывают свой потенциал, возникает ситуация «технологического пата», определяющая застой в экономическом развитии. Такая постановка вопроса и введение в оборот данного определения имеют большое научное, а с учетом современной ситуации в России, и практическое значение. </w:t>
      </w:r>
      <w:proofErr w:type="spellStart"/>
      <w:r w:rsidRPr="00A73DFB">
        <w:rPr>
          <w:rFonts w:ascii="Times New Roman" w:eastAsia="Times New Roman" w:hAnsi="Times New Roman" w:cs="Times New Roman"/>
          <w:sz w:val="24"/>
          <w:szCs w:val="24"/>
        </w:rPr>
        <w:t>Менш</w:t>
      </w:r>
      <w:proofErr w:type="spellEnd"/>
      <w:r w:rsidRPr="00A73DFB">
        <w:rPr>
          <w:rFonts w:ascii="Times New Roman" w:eastAsia="Times New Roman" w:hAnsi="Times New Roman" w:cs="Times New Roman"/>
          <w:sz w:val="24"/>
          <w:szCs w:val="24"/>
        </w:rPr>
        <w:t xml:space="preserve"> считал, что промышленное развитие - это переход от одного технологического пата к другому. В результате появления базисных нововведений возникают новые предприятия, циклы развития которых оказываются взаимосвязанными. Производство новых товаров на начальной стадии, как правило, отстает от спроса и поэтому характеризуется в этот период высокими темпами роста. </w:t>
      </w:r>
      <w:proofErr w:type="spellStart"/>
      <w:r w:rsidRPr="00A73DFB">
        <w:rPr>
          <w:rFonts w:ascii="Times New Roman" w:eastAsia="Times New Roman" w:hAnsi="Times New Roman" w:cs="Times New Roman"/>
          <w:sz w:val="24"/>
          <w:szCs w:val="24"/>
        </w:rPr>
        <w:t>Менш</w:t>
      </w:r>
      <w:proofErr w:type="spellEnd"/>
      <w:r w:rsidRPr="00A73DFB">
        <w:rPr>
          <w:rFonts w:ascii="Times New Roman" w:eastAsia="Times New Roman" w:hAnsi="Times New Roman" w:cs="Times New Roman"/>
          <w:sz w:val="24"/>
          <w:szCs w:val="24"/>
        </w:rPr>
        <w:t xml:space="preserve"> связывает цикличность экономики с цикличностью нововведений и фазами развития новых предприятий. Он указывал на момент, когда производство новых товаров начинает превышать спрос. С этого времени фирмы начинают искать выходы на внешние рынки, падает норма прибыли, и все меньше средств направляется на инвестиции. Капиталы устремляются на финансовые рынки. Рано или поздно спекулятивные финансовые операции достигают гигантских </w:t>
      </w:r>
      <w:proofErr w:type="gramStart"/>
      <w:r w:rsidRPr="00A73DFB">
        <w:rPr>
          <w:rFonts w:ascii="Times New Roman" w:eastAsia="Times New Roman" w:hAnsi="Times New Roman" w:cs="Times New Roman"/>
          <w:sz w:val="24"/>
          <w:szCs w:val="24"/>
        </w:rPr>
        <w:t>размеров</w:t>
      </w:r>
      <w:proofErr w:type="gramEnd"/>
      <w:r w:rsidRPr="00A73DFB">
        <w:rPr>
          <w:rFonts w:ascii="Times New Roman" w:eastAsia="Times New Roman" w:hAnsi="Times New Roman" w:cs="Times New Roman"/>
          <w:sz w:val="24"/>
          <w:szCs w:val="24"/>
        </w:rPr>
        <w:t xml:space="preserve"> и норма прибыли в денежно-кредитной сфере опускается ниже нормы прибыли в промышленности. Это означает, по мнению </w:t>
      </w:r>
      <w:proofErr w:type="spellStart"/>
      <w:r w:rsidRPr="00A73DFB">
        <w:rPr>
          <w:rFonts w:ascii="Times New Roman" w:eastAsia="Times New Roman" w:hAnsi="Times New Roman" w:cs="Times New Roman"/>
          <w:sz w:val="24"/>
          <w:szCs w:val="24"/>
        </w:rPr>
        <w:t>Менша</w:t>
      </w:r>
      <w:proofErr w:type="spellEnd"/>
      <w:r w:rsidRPr="00A73DFB">
        <w:rPr>
          <w:rFonts w:ascii="Times New Roman" w:eastAsia="Times New Roman" w:hAnsi="Times New Roman" w:cs="Times New Roman"/>
          <w:sz w:val="24"/>
          <w:szCs w:val="24"/>
        </w:rPr>
        <w:t>, что финансовая сфера созрела для инвестиций в реальный сектор. Это весьма актуально для российской практики. Очевидно, что экономика России не готова к инвестициям, так как доходность финансовых операций выше средней доходности</w:t>
      </w:r>
      <w:r w:rsidRPr="00533164">
        <w:rPr>
          <w:rFonts w:ascii="Times New Roman" w:eastAsia="Times New Roman" w:hAnsi="Times New Roman" w:cs="Times New Roman"/>
          <w:sz w:val="24"/>
          <w:szCs w:val="24"/>
        </w:rPr>
        <w:t xml:space="preserve"> финансовых инвестиций. </w:t>
      </w:r>
    </w:p>
    <w:p w:rsidR="00533164" w:rsidRPr="00533164" w:rsidRDefault="00533164" w:rsidP="006674E9">
      <w:pPr>
        <w:shd w:val="clear" w:color="auto" w:fill="FFFFFF" w:themeFill="background1"/>
        <w:spacing w:after="0" w:line="240" w:lineRule="auto"/>
        <w:ind w:firstLine="567"/>
        <w:jc w:val="both"/>
        <w:rPr>
          <w:rFonts w:ascii="Times New Roman" w:eastAsia="Times New Roman" w:hAnsi="Times New Roman" w:cs="Times New Roman"/>
          <w:sz w:val="24"/>
          <w:szCs w:val="24"/>
        </w:rPr>
      </w:pPr>
    </w:p>
    <w:p w:rsidR="00533164" w:rsidRDefault="00533164" w:rsidP="007E3FFD">
      <w:p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533164">
        <w:rPr>
          <w:rFonts w:ascii="Times New Roman" w:eastAsia="Times New Roman" w:hAnsi="Times New Roman" w:cs="Times New Roman"/>
          <w:bCs/>
          <w:sz w:val="24"/>
          <w:szCs w:val="24"/>
        </w:rPr>
        <w:t>Таблица 1</w:t>
      </w:r>
      <w:r>
        <w:rPr>
          <w:rFonts w:ascii="Times New Roman" w:eastAsia="Times New Roman" w:hAnsi="Times New Roman" w:cs="Times New Roman"/>
          <w:b/>
          <w:bCs/>
          <w:sz w:val="24"/>
          <w:szCs w:val="24"/>
        </w:rPr>
        <w:t xml:space="preserve">- </w:t>
      </w:r>
      <w:r w:rsidRPr="00533164">
        <w:rPr>
          <w:rFonts w:ascii="Times New Roman" w:eastAsia="Times New Roman" w:hAnsi="Times New Roman" w:cs="Times New Roman"/>
          <w:sz w:val="24"/>
          <w:szCs w:val="24"/>
        </w:rPr>
        <w:t xml:space="preserve">Классификация нововведений </w:t>
      </w:r>
    </w:p>
    <w:p w:rsidR="00533164" w:rsidRPr="00533164" w:rsidRDefault="00533164" w:rsidP="006674E9">
      <w:pPr>
        <w:shd w:val="clear" w:color="auto" w:fill="FFFFFF" w:themeFill="background1"/>
        <w:spacing w:after="0" w:line="240" w:lineRule="auto"/>
        <w:jc w:val="both"/>
        <w:rPr>
          <w:rFonts w:ascii="Times New Roman" w:eastAsia="Times New Roman" w:hAnsi="Times New Roman" w:cs="Times New Roman"/>
          <w:b/>
          <w:bCs/>
          <w:sz w:val="24"/>
          <w:szCs w:val="24"/>
        </w:rPr>
      </w:pPr>
    </w:p>
    <w:tbl>
      <w:tblPr>
        <w:tblW w:w="5000" w:type="pct"/>
        <w:jc w:val="center"/>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860"/>
        <w:gridCol w:w="4856"/>
      </w:tblGrid>
      <w:tr w:rsidR="00533164" w:rsidRPr="00533164" w:rsidTr="00145AB7">
        <w:trPr>
          <w:trHeight w:val="60"/>
          <w:tblCellSpacing w:w="7" w:type="dxa"/>
          <w:jc w:val="center"/>
        </w:trPr>
        <w:tc>
          <w:tcPr>
            <w:tcW w:w="2490" w:type="pct"/>
            <w:vAlign w:val="center"/>
            <w:hideMark/>
          </w:tcPr>
          <w:p w:rsidR="00533164" w:rsidRPr="00145AB7" w:rsidRDefault="00533164" w:rsidP="00145AB7">
            <w:pPr>
              <w:shd w:val="clear" w:color="auto" w:fill="FFFFFF" w:themeFill="background1"/>
              <w:spacing w:after="0" w:line="240" w:lineRule="auto"/>
              <w:jc w:val="center"/>
              <w:rPr>
                <w:rFonts w:ascii="Times New Roman" w:eastAsia="Times New Roman" w:hAnsi="Times New Roman" w:cs="Times New Roman"/>
                <w:b/>
                <w:sz w:val="24"/>
                <w:szCs w:val="24"/>
              </w:rPr>
            </w:pPr>
            <w:r w:rsidRPr="00145AB7">
              <w:rPr>
                <w:rFonts w:ascii="Times New Roman" w:eastAsia="Times New Roman" w:hAnsi="Times New Roman" w:cs="Times New Roman"/>
                <w:b/>
                <w:sz w:val="24"/>
                <w:szCs w:val="24"/>
              </w:rPr>
              <w:t>Признак классификации</w:t>
            </w:r>
          </w:p>
        </w:tc>
        <w:tc>
          <w:tcPr>
            <w:tcW w:w="2489" w:type="pct"/>
            <w:vAlign w:val="center"/>
            <w:hideMark/>
          </w:tcPr>
          <w:p w:rsidR="00533164" w:rsidRPr="00145AB7" w:rsidRDefault="00533164" w:rsidP="00145AB7">
            <w:pPr>
              <w:shd w:val="clear" w:color="auto" w:fill="FFFFFF" w:themeFill="background1"/>
              <w:spacing w:after="0" w:line="240" w:lineRule="auto"/>
              <w:jc w:val="center"/>
              <w:rPr>
                <w:rFonts w:ascii="Times New Roman" w:eastAsia="Times New Roman" w:hAnsi="Times New Roman" w:cs="Times New Roman"/>
                <w:b/>
                <w:sz w:val="24"/>
                <w:szCs w:val="24"/>
              </w:rPr>
            </w:pPr>
            <w:r w:rsidRPr="00145AB7">
              <w:rPr>
                <w:rFonts w:ascii="Times New Roman" w:eastAsia="Times New Roman" w:hAnsi="Times New Roman" w:cs="Times New Roman"/>
                <w:b/>
                <w:sz w:val="24"/>
                <w:szCs w:val="24"/>
              </w:rPr>
              <w:t>Виды нововведений</w:t>
            </w:r>
          </w:p>
        </w:tc>
      </w:tr>
      <w:tr w:rsidR="00533164" w:rsidRPr="00533164" w:rsidTr="00145AB7">
        <w:trPr>
          <w:trHeight w:val="60"/>
          <w:tblCellSpacing w:w="7" w:type="dxa"/>
          <w:jc w:val="center"/>
        </w:trPr>
        <w:tc>
          <w:tcPr>
            <w:tcW w:w="2490" w:type="pct"/>
            <w:hideMark/>
          </w:tcPr>
          <w:p w:rsidR="00533164" w:rsidRPr="00533164" w:rsidRDefault="00533164" w:rsidP="00145AB7">
            <w:pPr>
              <w:shd w:val="clear" w:color="auto" w:fill="FFFFFF" w:themeFill="background1"/>
              <w:spacing w:after="0" w:line="240" w:lineRule="auto"/>
              <w:rPr>
                <w:rFonts w:ascii="Times New Roman" w:eastAsia="Times New Roman" w:hAnsi="Times New Roman" w:cs="Times New Roman"/>
                <w:sz w:val="24"/>
                <w:szCs w:val="24"/>
              </w:rPr>
            </w:pPr>
            <w:r w:rsidRPr="00533164">
              <w:rPr>
                <w:rFonts w:ascii="Times New Roman" w:eastAsia="Times New Roman" w:hAnsi="Times New Roman" w:cs="Times New Roman"/>
                <w:sz w:val="24"/>
                <w:szCs w:val="24"/>
              </w:rPr>
              <w:t>По степени радикальности (новизны, инновационному потенциалу, оригинальности технического решения и т.д.)</w:t>
            </w:r>
          </w:p>
        </w:tc>
        <w:tc>
          <w:tcPr>
            <w:tcW w:w="2489" w:type="pct"/>
            <w:hideMark/>
          </w:tcPr>
          <w:p w:rsidR="00533164" w:rsidRPr="00533164" w:rsidRDefault="00533164" w:rsidP="00145AB7">
            <w:pPr>
              <w:shd w:val="clear" w:color="auto" w:fill="FFFFFF" w:themeFill="background1"/>
              <w:spacing w:after="0" w:line="240" w:lineRule="auto"/>
              <w:rPr>
                <w:rFonts w:ascii="Times New Roman" w:eastAsia="Times New Roman" w:hAnsi="Times New Roman" w:cs="Times New Roman"/>
                <w:sz w:val="24"/>
                <w:szCs w:val="24"/>
              </w:rPr>
            </w:pPr>
            <w:proofErr w:type="gramStart"/>
            <w:r w:rsidRPr="00533164">
              <w:rPr>
                <w:rFonts w:ascii="Times New Roman" w:eastAsia="Times New Roman" w:hAnsi="Times New Roman" w:cs="Times New Roman"/>
                <w:sz w:val="24"/>
                <w:szCs w:val="24"/>
              </w:rPr>
              <w:t>Радикальные (пионерные, базовые, научные и т.п.), ординарные (изобретения, новые технические решения)</w:t>
            </w:r>
            <w:proofErr w:type="gramEnd"/>
          </w:p>
        </w:tc>
      </w:tr>
      <w:tr w:rsidR="00533164" w:rsidRPr="00533164" w:rsidTr="00145AB7">
        <w:trPr>
          <w:trHeight w:val="60"/>
          <w:tblCellSpacing w:w="7" w:type="dxa"/>
          <w:jc w:val="center"/>
        </w:trPr>
        <w:tc>
          <w:tcPr>
            <w:tcW w:w="2490" w:type="pct"/>
            <w:hideMark/>
          </w:tcPr>
          <w:p w:rsidR="00533164" w:rsidRPr="00533164" w:rsidRDefault="00533164" w:rsidP="00145AB7">
            <w:pPr>
              <w:shd w:val="clear" w:color="auto" w:fill="FFFFFF" w:themeFill="background1"/>
              <w:spacing w:after="0" w:line="240" w:lineRule="auto"/>
              <w:rPr>
                <w:rFonts w:ascii="Times New Roman" w:eastAsia="Times New Roman" w:hAnsi="Times New Roman" w:cs="Times New Roman"/>
                <w:sz w:val="24"/>
                <w:szCs w:val="24"/>
              </w:rPr>
            </w:pPr>
            <w:r w:rsidRPr="00533164">
              <w:rPr>
                <w:rFonts w:ascii="Times New Roman" w:eastAsia="Times New Roman" w:hAnsi="Times New Roman" w:cs="Times New Roman"/>
                <w:sz w:val="24"/>
                <w:szCs w:val="24"/>
              </w:rPr>
              <w:t>По характеру применения:</w:t>
            </w:r>
          </w:p>
          <w:p w:rsidR="00533164" w:rsidRPr="00533164" w:rsidRDefault="00533164" w:rsidP="00145AB7">
            <w:pPr>
              <w:numPr>
                <w:ilvl w:val="0"/>
                <w:numId w:val="1"/>
              </w:numPr>
              <w:shd w:val="clear" w:color="auto" w:fill="FFFFFF" w:themeFill="background1"/>
              <w:spacing w:after="0" w:line="240" w:lineRule="auto"/>
              <w:rPr>
                <w:rFonts w:ascii="Times New Roman" w:eastAsia="Times New Roman" w:hAnsi="Times New Roman" w:cs="Times New Roman"/>
                <w:sz w:val="24"/>
                <w:szCs w:val="24"/>
              </w:rPr>
            </w:pPr>
            <w:r w:rsidRPr="00533164">
              <w:rPr>
                <w:rFonts w:ascii="Times New Roman" w:eastAsia="Times New Roman" w:hAnsi="Times New Roman" w:cs="Times New Roman"/>
                <w:sz w:val="24"/>
                <w:szCs w:val="24"/>
              </w:rPr>
              <w:t>продуктовые;</w:t>
            </w:r>
          </w:p>
          <w:p w:rsidR="00533164" w:rsidRPr="00533164" w:rsidRDefault="00533164" w:rsidP="00145AB7">
            <w:pPr>
              <w:numPr>
                <w:ilvl w:val="0"/>
                <w:numId w:val="1"/>
              </w:numPr>
              <w:shd w:val="clear" w:color="auto" w:fill="FFFFFF" w:themeFill="background1"/>
              <w:spacing w:after="0" w:line="240" w:lineRule="auto"/>
              <w:rPr>
                <w:rFonts w:ascii="Times New Roman" w:eastAsia="Times New Roman" w:hAnsi="Times New Roman" w:cs="Times New Roman"/>
                <w:sz w:val="24"/>
                <w:szCs w:val="24"/>
              </w:rPr>
            </w:pPr>
            <w:r w:rsidRPr="00533164">
              <w:rPr>
                <w:rFonts w:ascii="Times New Roman" w:eastAsia="Times New Roman" w:hAnsi="Times New Roman" w:cs="Times New Roman"/>
                <w:sz w:val="24"/>
                <w:szCs w:val="24"/>
              </w:rPr>
              <w:t>технологические;</w:t>
            </w:r>
          </w:p>
          <w:p w:rsidR="00533164" w:rsidRPr="00533164" w:rsidRDefault="00533164" w:rsidP="00145AB7">
            <w:pPr>
              <w:numPr>
                <w:ilvl w:val="0"/>
                <w:numId w:val="1"/>
              </w:numPr>
              <w:shd w:val="clear" w:color="auto" w:fill="FFFFFF" w:themeFill="background1"/>
              <w:spacing w:after="0" w:line="240" w:lineRule="auto"/>
              <w:rPr>
                <w:rFonts w:ascii="Times New Roman" w:eastAsia="Times New Roman" w:hAnsi="Times New Roman" w:cs="Times New Roman"/>
                <w:sz w:val="24"/>
                <w:szCs w:val="24"/>
              </w:rPr>
            </w:pPr>
            <w:r w:rsidRPr="00533164">
              <w:rPr>
                <w:rFonts w:ascii="Times New Roman" w:eastAsia="Times New Roman" w:hAnsi="Times New Roman" w:cs="Times New Roman"/>
                <w:sz w:val="24"/>
                <w:szCs w:val="24"/>
              </w:rPr>
              <w:t>социальные;</w:t>
            </w:r>
          </w:p>
          <w:p w:rsidR="00533164" w:rsidRPr="00533164" w:rsidRDefault="00533164" w:rsidP="00145AB7">
            <w:pPr>
              <w:numPr>
                <w:ilvl w:val="0"/>
                <w:numId w:val="1"/>
              </w:numPr>
              <w:shd w:val="clear" w:color="auto" w:fill="FFFFFF" w:themeFill="background1"/>
              <w:spacing w:after="0" w:line="240" w:lineRule="auto"/>
              <w:rPr>
                <w:rFonts w:ascii="Times New Roman" w:eastAsia="Times New Roman" w:hAnsi="Times New Roman" w:cs="Times New Roman"/>
                <w:sz w:val="24"/>
                <w:szCs w:val="24"/>
              </w:rPr>
            </w:pPr>
            <w:r w:rsidRPr="00533164">
              <w:rPr>
                <w:rFonts w:ascii="Times New Roman" w:eastAsia="Times New Roman" w:hAnsi="Times New Roman" w:cs="Times New Roman"/>
                <w:sz w:val="24"/>
                <w:szCs w:val="24"/>
              </w:rPr>
              <w:t>комплексные;</w:t>
            </w:r>
          </w:p>
          <w:p w:rsidR="00533164" w:rsidRPr="00533164" w:rsidRDefault="00533164" w:rsidP="00145AB7">
            <w:pPr>
              <w:numPr>
                <w:ilvl w:val="0"/>
                <w:numId w:val="1"/>
              </w:numPr>
              <w:shd w:val="clear" w:color="auto" w:fill="FFFFFF" w:themeFill="background1"/>
              <w:spacing w:after="0" w:line="240" w:lineRule="auto"/>
              <w:rPr>
                <w:rFonts w:ascii="Times New Roman" w:eastAsia="Times New Roman" w:hAnsi="Times New Roman" w:cs="Times New Roman"/>
                <w:sz w:val="24"/>
                <w:szCs w:val="24"/>
              </w:rPr>
            </w:pPr>
            <w:r w:rsidRPr="00533164">
              <w:rPr>
                <w:rFonts w:ascii="Times New Roman" w:eastAsia="Times New Roman" w:hAnsi="Times New Roman" w:cs="Times New Roman"/>
                <w:sz w:val="24"/>
                <w:szCs w:val="24"/>
              </w:rPr>
              <w:t>рыночные</w:t>
            </w:r>
          </w:p>
        </w:tc>
        <w:tc>
          <w:tcPr>
            <w:tcW w:w="2489" w:type="pct"/>
            <w:hideMark/>
          </w:tcPr>
          <w:p w:rsidR="00533164" w:rsidRPr="00533164" w:rsidRDefault="00533164" w:rsidP="00145AB7">
            <w:pPr>
              <w:shd w:val="clear" w:color="auto" w:fill="FFFFFF" w:themeFill="background1"/>
              <w:spacing w:after="0" w:line="240" w:lineRule="auto"/>
              <w:rPr>
                <w:rFonts w:ascii="Times New Roman" w:eastAsia="Times New Roman" w:hAnsi="Times New Roman" w:cs="Times New Roman"/>
                <w:sz w:val="24"/>
                <w:szCs w:val="24"/>
              </w:rPr>
            </w:pPr>
            <w:proofErr w:type="gramStart"/>
            <w:r w:rsidRPr="00533164">
              <w:rPr>
                <w:rFonts w:ascii="Times New Roman" w:eastAsia="Times New Roman" w:hAnsi="Times New Roman" w:cs="Times New Roman"/>
                <w:sz w:val="24"/>
                <w:szCs w:val="24"/>
              </w:rPr>
              <w:t>Ориентированные</w:t>
            </w:r>
            <w:proofErr w:type="gramEnd"/>
            <w:r w:rsidRPr="00533164">
              <w:rPr>
                <w:rFonts w:ascii="Times New Roman" w:eastAsia="Times New Roman" w:hAnsi="Times New Roman" w:cs="Times New Roman"/>
                <w:sz w:val="24"/>
                <w:szCs w:val="24"/>
              </w:rPr>
              <w:t xml:space="preserve"> на производство и использование новых продуктов. Нацеленные на создание и применение новой </w:t>
            </w:r>
            <w:proofErr w:type="spellStart"/>
            <w:r w:rsidRPr="00533164">
              <w:rPr>
                <w:rFonts w:ascii="Times New Roman" w:eastAsia="Times New Roman" w:hAnsi="Times New Roman" w:cs="Times New Roman"/>
                <w:sz w:val="24"/>
                <w:szCs w:val="24"/>
              </w:rPr>
              <w:t>технологии</w:t>
            </w:r>
            <w:proofErr w:type="gramStart"/>
            <w:r w:rsidRPr="00533164">
              <w:rPr>
                <w:rFonts w:ascii="Times New Roman" w:eastAsia="Times New Roman" w:hAnsi="Times New Roman" w:cs="Times New Roman"/>
                <w:sz w:val="24"/>
                <w:szCs w:val="24"/>
              </w:rPr>
              <w:t>.О</w:t>
            </w:r>
            <w:proofErr w:type="gramEnd"/>
            <w:r w:rsidRPr="00533164">
              <w:rPr>
                <w:rFonts w:ascii="Times New Roman" w:eastAsia="Times New Roman" w:hAnsi="Times New Roman" w:cs="Times New Roman"/>
                <w:sz w:val="24"/>
                <w:szCs w:val="24"/>
              </w:rPr>
              <w:t>риентированные</w:t>
            </w:r>
            <w:proofErr w:type="spellEnd"/>
            <w:r w:rsidRPr="00533164">
              <w:rPr>
                <w:rFonts w:ascii="Times New Roman" w:eastAsia="Times New Roman" w:hAnsi="Times New Roman" w:cs="Times New Roman"/>
                <w:sz w:val="24"/>
                <w:szCs w:val="24"/>
              </w:rPr>
              <w:t xml:space="preserve"> на построение и функционирование новых структур</w:t>
            </w:r>
          </w:p>
        </w:tc>
      </w:tr>
      <w:tr w:rsidR="00533164" w:rsidRPr="00533164" w:rsidTr="00145AB7">
        <w:trPr>
          <w:trHeight w:val="60"/>
          <w:tblCellSpacing w:w="7" w:type="dxa"/>
          <w:jc w:val="center"/>
        </w:trPr>
        <w:tc>
          <w:tcPr>
            <w:tcW w:w="2490" w:type="pct"/>
            <w:hideMark/>
          </w:tcPr>
          <w:p w:rsidR="00533164" w:rsidRPr="00533164" w:rsidRDefault="00533164" w:rsidP="00145AB7">
            <w:pPr>
              <w:shd w:val="clear" w:color="auto" w:fill="FFFFFF" w:themeFill="background1"/>
              <w:spacing w:after="0" w:line="240" w:lineRule="auto"/>
              <w:rPr>
                <w:rFonts w:ascii="Times New Roman" w:eastAsia="Times New Roman" w:hAnsi="Times New Roman" w:cs="Times New Roman"/>
                <w:sz w:val="24"/>
                <w:szCs w:val="24"/>
              </w:rPr>
            </w:pPr>
            <w:r w:rsidRPr="00533164">
              <w:rPr>
                <w:rFonts w:ascii="Times New Roman" w:eastAsia="Times New Roman" w:hAnsi="Times New Roman" w:cs="Times New Roman"/>
                <w:sz w:val="24"/>
                <w:szCs w:val="24"/>
              </w:rPr>
              <w:t>По стимулу появления (источнику)</w:t>
            </w:r>
          </w:p>
        </w:tc>
        <w:tc>
          <w:tcPr>
            <w:tcW w:w="2489" w:type="pct"/>
            <w:hideMark/>
          </w:tcPr>
          <w:p w:rsidR="00533164" w:rsidRPr="00533164" w:rsidRDefault="00533164" w:rsidP="00145AB7">
            <w:pPr>
              <w:shd w:val="clear" w:color="auto" w:fill="FFFFFF" w:themeFill="background1"/>
              <w:spacing w:after="0" w:line="240" w:lineRule="auto"/>
              <w:rPr>
                <w:rFonts w:ascii="Times New Roman" w:eastAsia="Times New Roman" w:hAnsi="Times New Roman" w:cs="Times New Roman"/>
                <w:sz w:val="24"/>
                <w:szCs w:val="24"/>
              </w:rPr>
            </w:pPr>
            <w:r w:rsidRPr="00533164">
              <w:rPr>
                <w:rFonts w:ascii="Times New Roman" w:eastAsia="Times New Roman" w:hAnsi="Times New Roman" w:cs="Times New Roman"/>
                <w:sz w:val="24"/>
                <w:szCs w:val="24"/>
              </w:rPr>
              <w:t>Нововведения, вызванные развитием науки и техники, потребностями производства и рынка</w:t>
            </w:r>
          </w:p>
        </w:tc>
      </w:tr>
      <w:tr w:rsidR="00533164" w:rsidRPr="00533164" w:rsidTr="00145AB7">
        <w:trPr>
          <w:trHeight w:val="60"/>
          <w:tblCellSpacing w:w="7" w:type="dxa"/>
          <w:jc w:val="center"/>
        </w:trPr>
        <w:tc>
          <w:tcPr>
            <w:tcW w:w="2490" w:type="pct"/>
            <w:hideMark/>
          </w:tcPr>
          <w:p w:rsidR="00533164" w:rsidRPr="00533164" w:rsidRDefault="00533164" w:rsidP="00145AB7">
            <w:pPr>
              <w:shd w:val="clear" w:color="auto" w:fill="FFFFFF" w:themeFill="background1"/>
              <w:spacing w:after="0" w:line="240" w:lineRule="auto"/>
              <w:rPr>
                <w:rFonts w:ascii="Times New Roman" w:eastAsia="Times New Roman" w:hAnsi="Times New Roman" w:cs="Times New Roman"/>
                <w:sz w:val="24"/>
                <w:szCs w:val="24"/>
              </w:rPr>
            </w:pPr>
            <w:r w:rsidRPr="00533164">
              <w:rPr>
                <w:rFonts w:ascii="Times New Roman" w:eastAsia="Times New Roman" w:hAnsi="Times New Roman" w:cs="Times New Roman"/>
                <w:sz w:val="24"/>
                <w:szCs w:val="24"/>
              </w:rPr>
              <w:lastRenderedPageBreak/>
              <w:t>По роли в воспроизводственном процессе</w:t>
            </w:r>
          </w:p>
        </w:tc>
        <w:tc>
          <w:tcPr>
            <w:tcW w:w="2489" w:type="pct"/>
            <w:hideMark/>
          </w:tcPr>
          <w:p w:rsidR="00533164" w:rsidRPr="00533164" w:rsidRDefault="00533164" w:rsidP="00145AB7">
            <w:pPr>
              <w:shd w:val="clear" w:color="auto" w:fill="FFFFFF" w:themeFill="background1"/>
              <w:spacing w:after="0" w:line="240" w:lineRule="auto"/>
              <w:rPr>
                <w:rFonts w:ascii="Times New Roman" w:eastAsia="Times New Roman" w:hAnsi="Times New Roman" w:cs="Times New Roman"/>
                <w:sz w:val="24"/>
                <w:szCs w:val="24"/>
              </w:rPr>
            </w:pPr>
            <w:r w:rsidRPr="00533164">
              <w:rPr>
                <w:rFonts w:ascii="Times New Roman" w:eastAsia="Times New Roman" w:hAnsi="Times New Roman" w:cs="Times New Roman"/>
                <w:sz w:val="24"/>
                <w:szCs w:val="24"/>
              </w:rPr>
              <w:t>Потребительские и инвестиционные</w:t>
            </w:r>
          </w:p>
        </w:tc>
      </w:tr>
      <w:tr w:rsidR="00533164" w:rsidRPr="00533164" w:rsidTr="00145AB7">
        <w:trPr>
          <w:trHeight w:val="60"/>
          <w:tblCellSpacing w:w="7" w:type="dxa"/>
          <w:jc w:val="center"/>
        </w:trPr>
        <w:tc>
          <w:tcPr>
            <w:tcW w:w="2490" w:type="pct"/>
            <w:hideMark/>
          </w:tcPr>
          <w:p w:rsidR="00533164" w:rsidRPr="00533164" w:rsidRDefault="00533164" w:rsidP="00145AB7">
            <w:pPr>
              <w:shd w:val="clear" w:color="auto" w:fill="FFFFFF" w:themeFill="background1"/>
              <w:spacing w:after="0" w:line="240" w:lineRule="auto"/>
              <w:rPr>
                <w:rFonts w:ascii="Times New Roman" w:eastAsia="Times New Roman" w:hAnsi="Times New Roman" w:cs="Times New Roman"/>
                <w:sz w:val="24"/>
                <w:szCs w:val="24"/>
              </w:rPr>
            </w:pPr>
            <w:r w:rsidRPr="00533164">
              <w:rPr>
                <w:rFonts w:ascii="Times New Roman" w:eastAsia="Times New Roman" w:hAnsi="Times New Roman" w:cs="Times New Roman"/>
                <w:sz w:val="24"/>
                <w:szCs w:val="24"/>
              </w:rPr>
              <w:t>По масштабу (комплексности)</w:t>
            </w:r>
          </w:p>
        </w:tc>
        <w:tc>
          <w:tcPr>
            <w:tcW w:w="2489" w:type="pct"/>
            <w:hideMark/>
          </w:tcPr>
          <w:p w:rsidR="00533164" w:rsidRPr="00533164" w:rsidRDefault="00533164" w:rsidP="00145AB7">
            <w:pPr>
              <w:shd w:val="clear" w:color="auto" w:fill="FFFFFF" w:themeFill="background1"/>
              <w:spacing w:after="0" w:line="240" w:lineRule="auto"/>
              <w:rPr>
                <w:rFonts w:ascii="Times New Roman" w:eastAsia="Times New Roman" w:hAnsi="Times New Roman" w:cs="Times New Roman"/>
                <w:sz w:val="24"/>
                <w:szCs w:val="24"/>
              </w:rPr>
            </w:pPr>
            <w:r w:rsidRPr="00533164">
              <w:rPr>
                <w:rFonts w:ascii="Times New Roman" w:eastAsia="Times New Roman" w:hAnsi="Times New Roman" w:cs="Times New Roman"/>
                <w:sz w:val="24"/>
                <w:szCs w:val="24"/>
              </w:rPr>
              <w:t>Сложные (синтетические) и простые</w:t>
            </w:r>
          </w:p>
        </w:tc>
      </w:tr>
      <w:tr w:rsidR="00533164" w:rsidRPr="00533164" w:rsidTr="00145AB7">
        <w:trPr>
          <w:trHeight w:val="60"/>
          <w:tblCellSpacing w:w="7" w:type="dxa"/>
          <w:jc w:val="center"/>
        </w:trPr>
        <w:tc>
          <w:tcPr>
            <w:tcW w:w="2490" w:type="pct"/>
            <w:hideMark/>
          </w:tcPr>
          <w:p w:rsidR="00533164" w:rsidRPr="00533164" w:rsidRDefault="00533164" w:rsidP="00145AB7">
            <w:pPr>
              <w:shd w:val="clear" w:color="auto" w:fill="FFFFFF" w:themeFill="background1"/>
              <w:spacing w:after="0" w:line="240" w:lineRule="auto"/>
              <w:rPr>
                <w:rFonts w:ascii="Times New Roman" w:eastAsia="Times New Roman" w:hAnsi="Times New Roman" w:cs="Times New Roman"/>
                <w:sz w:val="24"/>
                <w:szCs w:val="24"/>
              </w:rPr>
            </w:pPr>
            <w:r w:rsidRPr="00533164">
              <w:rPr>
                <w:rFonts w:ascii="Times New Roman" w:eastAsia="Times New Roman" w:hAnsi="Times New Roman" w:cs="Times New Roman"/>
                <w:sz w:val="24"/>
                <w:szCs w:val="24"/>
              </w:rPr>
              <w:t>Для кого являются нововведениями</w:t>
            </w:r>
          </w:p>
        </w:tc>
        <w:tc>
          <w:tcPr>
            <w:tcW w:w="2489" w:type="pct"/>
            <w:hideMark/>
          </w:tcPr>
          <w:p w:rsidR="00533164" w:rsidRPr="00533164" w:rsidRDefault="00533164" w:rsidP="00145AB7">
            <w:pPr>
              <w:shd w:val="clear" w:color="auto" w:fill="FFFFFF" w:themeFill="background1"/>
              <w:spacing w:after="0" w:line="240" w:lineRule="auto"/>
              <w:rPr>
                <w:rFonts w:ascii="Times New Roman" w:eastAsia="Times New Roman" w:hAnsi="Times New Roman" w:cs="Times New Roman"/>
                <w:sz w:val="24"/>
                <w:szCs w:val="24"/>
              </w:rPr>
            </w:pPr>
            <w:r w:rsidRPr="00533164">
              <w:rPr>
                <w:rFonts w:ascii="Times New Roman" w:eastAsia="Times New Roman" w:hAnsi="Times New Roman" w:cs="Times New Roman"/>
                <w:sz w:val="24"/>
                <w:szCs w:val="24"/>
              </w:rPr>
              <w:t>Для производителя и потребителя; для общества в целом; для рынка</w:t>
            </w:r>
          </w:p>
        </w:tc>
      </w:tr>
    </w:tbl>
    <w:p w:rsidR="00533164" w:rsidRPr="00533164" w:rsidRDefault="00533164" w:rsidP="006674E9">
      <w:pPr>
        <w:shd w:val="clear" w:color="auto" w:fill="FFFFFF" w:themeFill="background1"/>
        <w:spacing w:after="0" w:line="240" w:lineRule="auto"/>
        <w:ind w:firstLine="567"/>
        <w:jc w:val="both"/>
        <w:rPr>
          <w:rFonts w:ascii="Times New Roman" w:eastAsia="Times New Roman" w:hAnsi="Times New Roman" w:cs="Times New Roman"/>
          <w:sz w:val="24"/>
          <w:szCs w:val="24"/>
        </w:rPr>
      </w:pPr>
    </w:p>
    <w:p w:rsidR="00533164" w:rsidRPr="00533164" w:rsidRDefault="00533164" w:rsidP="006674E9">
      <w:p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533164">
        <w:rPr>
          <w:rFonts w:ascii="Times New Roman" w:eastAsia="Times New Roman" w:hAnsi="Times New Roman" w:cs="Times New Roman"/>
          <w:sz w:val="24"/>
          <w:szCs w:val="24"/>
        </w:rPr>
        <w:t xml:space="preserve">Многие положения концепции </w:t>
      </w:r>
      <w:proofErr w:type="spellStart"/>
      <w:r w:rsidRPr="00533164">
        <w:rPr>
          <w:rFonts w:ascii="Times New Roman" w:eastAsia="Times New Roman" w:hAnsi="Times New Roman" w:cs="Times New Roman"/>
          <w:sz w:val="24"/>
          <w:szCs w:val="24"/>
        </w:rPr>
        <w:t>Менша</w:t>
      </w:r>
      <w:proofErr w:type="spellEnd"/>
      <w:r w:rsidRPr="00533164">
        <w:rPr>
          <w:rFonts w:ascii="Times New Roman" w:eastAsia="Times New Roman" w:hAnsi="Times New Roman" w:cs="Times New Roman"/>
          <w:sz w:val="24"/>
          <w:szCs w:val="24"/>
        </w:rPr>
        <w:t xml:space="preserve"> были критически рассмотрены и развиты другими авторами. В частности, немецкий экономист А. </w:t>
      </w:r>
      <w:proofErr w:type="spellStart"/>
      <w:r w:rsidRPr="00533164">
        <w:rPr>
          <w:rFonts w:ascii="Times New Roman" w:eastAsia="Times New Roman" w:hAnsi="Times New Roman" w:cs="Times New Roman"/>
          <w:sz w:val="24"/>
          <w:szCs w:val="24"/>
        </w:rPr>
        <w:t>Кляйнкнехт</w:t>
      </w:r>
      <w:proofErr w:type="spellEnd"/>
      <w:r w:rsidRPr="00533164">
        <w:rPr>
          <w:rFonts w:ascii="Times New Roman" w:eastAsia="Times New Roman" w:hAnsi="Times New Roman" w:cs="Times New Roman"/>
          <w:sz w:val="24"/>
          <w:szCs w:val="24"/>
        </w:rPr>
        <w:t xml:space="preserve"> уточняет тезис о формировании кластеров инноваций на стадии депрессии. Он считает, что кластеры инноваций-продуктов действительно образуются на фазе депрессии, а вот инноваций-процессов - на стадии повышения длинной волны. </w:t>
      </w:r>
    </w:p>
    <w:p w:rsidR="00533164" w:rsidRPr="00533164" w:rsidRDefault="00533164" w:rsidP="006674E9">
      <w:p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533164">
        <w:rPr>
          <w:rFonts w:ascii="Times New Roman" w:eastAsia="Times New Roman" w:hAnsi="Times New Roman" w:cs="Times New Roman"/>
          <w:sz w:val="24"/>
          <w:szCs w:val="24"/>
        </w:rPr>
        <w:t xml:space="preserve">Значительное место в теории инновационного менеджмента занимают концепции, исследующие формирование технологических систем и способы распространения инноваций. Эти концепции развиваются рядом ученых, среди них можно выделить английских экономистов К. </w:t>
      </w:r>
      <w:proofErr w:type="spellStart"/>
      <w:r w:rsidRPr="00533164">
        <w:rPr>
          <w:rFonts w:ascii="Times New Roman" w:eastAsia="Times New Roman" w:hAnsi="Times New Roman" w:cs="Times New Roman"/>
          <w:sz w:val="24"/>
          <w:szCs w:val="24"/>
        </w:rPr>
        <w:t>Фримена</w:t>
      </w:r>
      <w:proofErr w:type="spellEnd"/>
      <w:r w:rsidRPr="00533164">
        <w:rPr>
          <w:rFonts w:ascii="Times New Roman" w:eastAsia="Times New Roman" w:hAnsi="Times New Roman" w:cs="Times New Roman"/>
          <w:sz w:val="24"/>
          <w:szCs w:val="24"/>
        </w:rPr>
        <w:t xml:space="preserve">, Д. Кларка и Л. Суйте. Они ввели понятие технологической системы взаимосвязанных семейств технических и социальных инноваций. По мнению авторов, темпы экономического роста зависят от формирования, развития и старения технологических систем. Диффузия, или процесс распространения инноваций, рассматривается как механизм развития технологической системы. Авторы связывают темпы диффузии нововведений с рыночным механизмом. Они отмечают, что диффузия инноваций требует соответствующих условий и стимулирования. Толчком к развитию экономики служит появление базисных инноваций в отдельных отраслях производства (здесь просматривается сходство с концепцией </w:t>
      </w:r>
      <w:proofErr w:type="spellStart"/>
      <w:r w:rsidRPr="00533164">
        <w:rPr>
          <w:rFonts w:ascii="Times New Roman" w:eastAsia="Times New Roman" w:hAnsi="Times New Roman" w:cs="Times New Roman"/>
          <w:sz w:val="24"/>
          <w:szCs w:val="24"/>
        </w:rPr>
        <w:t>Менша</w:t>
      </w:r>
      <w:proofErr w:type="spellEnd"/>
      <w:r w:rsidRPr="00533164">
        <w:rPr>
          <w:rFonts w:ascii="Times New Roman" w:eastAsia="Times New Roman" w:hAnsi="Times New Roman" w:cs="Times New Roman"/>
          <w:sz w:val="24"/>
          <w:szCs w:val="24"/>
        </w:rPr>
        <w:t xml:space="preserve">). Старение технологических систем в одних странах и появление новых в других приводит к неравномерности </w:t>
      </w:r>
      <w:proofErr w:type="spellStart"/>
      <w:r w:rsidRPr="00533164">
        <w:rPr>
          <w:rFonts w:ascii="Times New Roman" w:eastAsia="Times New Roman" w:hAnsi="Times New Roman" w:cs="Times New Roman"/>
          <w:sz w:val="24"/>
          <w:szCs w:val="24"/>
        </w:rPr>
        <w:t>межстранового</w:t>
      </w:r>
      <w:proofErr w:type="spellEnd"/>
      <w:r w:rsidRPr="00533164">
        <w:rPr>
          <w:rFonts w:ascii="Times New Roman" w:eastAsia="Times New Roman" w:hAnsi="Times New Roman" w:cs="Times New Roman"/>
          <w:sz w:val="24"/>
          <w:szCs w:val="24"/>
        </w:rPr>
        <w:t xml:space="preserve"> развития. Экономический рост рассматривается как следствие появления новых</w:t>
      </w:r>
      <w:r w:rsidR="00145AB7">
        <w:rPr>
          <w:rFonts w:ascii="Times New Roman" w:eastAsia="Times New Roman" w:hAnsi="Times New Roman" w:cs="Times New Roman"/>
          <w:sz w:val="24"/>
          <w:szCs w:val="24"/>
        </w:rPr>
        <w:t xml:space="preserve"> отраслей</w:t>
      </w:r>
      <w:r w:rsidRPr="00533164">
        <w:rPr>
          <w:rFonts w:ascii="Times New Roman" w:eastAsia="Times New Roman" w:hAnsi="Times New Roman" w:cs="Times New Roman"/>
          <w:sz w:val="24"/>
          <w:szCs w:val="24"/>
        </w:rPr>
        <w:t xml:space="preserve">. </w:t>
      </w:r>
    </w:p>
    <w:p w:rsidR="00533164" w:rsidRPr="00533164" w:rsidRDefault="00533164" w:rsidP="006674E9">
      <w:p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533164">
        <w:rPr>
          <w:rFonts w:ascii="Times New Roman" w:eastAsia="Times New Roman" w:hAnsi="Times New Roman" w:cs="Times New Roman"/>
          <w:sz w:val="24"/>
          <w:szCs w:val="24"/>
        </w:rPr>
        <w:t xml:space="preserve">Среди российских ученых, изучающих проблемы цикличности и внесших вклад в разработку многих теоретических и практических аспектов данной проблемы, можно назвать Ю.В. </w:t>
      </w:r>
      <w:proofErr w:type="spellStart"/>
      <w:r w:rsidRPr="00533164">
        <w:rPr>
          <w:rFonts w:ascii="Times New Roman" w:eastAsia="Times New Roman" w:hAnsi="Times New Roman" w:cs="Times New Roman"/>
          <w:sz w:val="24"/>
          <w:szCs w:val="24"/>
        </w:rPr>
        <w:t>Яковца</w:t>
      </w:r>
      <w:proofErr w:type="spellEnd"/>
      <w:r w:rsidRPr="00533164">
        <w:rPr>
          <w:rFonts w:ascii="Times New Roman" w:eastAsia="Times New Roman" w:hAnsi="Times New Roman" w:cs="Times New Roman"/>
          <w:sz w:val="24"/>
          <w:szCs w:val="24"/>
        </w:rPr>
        <w:t xml:space="preserve"> и Е.Г. Яковенко. </w:t>
      </w:r>
    </w:p>
    <w:p w:rsidR="00533164" w:rsidRPr="00533164" w:rsidRDefault="00533164" w:rsidP="006674E9">
      <w:pPr>
        <w:shd w:val="clear" w:color="auto" w:fill="FFFFFF" w:themeFill="background1"/>
        <w:spacing w:after="0" w:line="240" w:lineRule="auto"/>
        <w:jc w:val="both"/>
        <w:rPr>
          <w:rFonts w:ascii="Times New Roman" w:eastAsia="Times New Roman" w:hAnsi="Times New Roman" w:cs="Times New Roman"/>
          <w:sz w:val="24"/>
          <w:szCs w:val="24"/>
        </w:rPr>
      </w:pPr>
      <w:r w:rsidRPr="00533164">
        <w:rPr>
          <w:rFonts w:ascii="Times New Roman" w:eastAsia="Times New Roman" w:hAnsi="Times New Roman" w:cs="Times New Roman"/>
          <w:sz w:val="24"/>
          <w:szCs w:val="24"/>
        </w:rPr>
        <w:t xml:space="preserve">Ю.В. </w:t>
      </w:r>
      <w:proofErr w:type="spellStart"/>
      <w:r w:rsidRPr="00533164">
        <w:rPr>
          <w:rFonts w:ascii="Times New Roman" w:eastAsia="Times New Roman" w:hAnsi="Times New Roman" w:cs="Times New Roman"/>
          <w:sz w:val="24"/>
          <w:szCs w:val="24"/>
        </w:rPr>
        <w:t>Яковец</w:t>
      </w:r>
      <w:proofErr w:type="spellEnd"/>
      <w:r w:rsidRPr="00533164">
        <w:rPr>
          <w:rFonts w:ascii="Times New Roman" w:eastAsia="Times New Roman" w:hAnsi="Times New Roman" w:cs="Times New Roman"/>
          <w:sz w:val="24"/>
          <w:szCs w:val="24"/>
        </w:rPr>
        <w:t xml:space="preserve"> выделил циклы и фазы развития техники, а также провел периодизацию научно-технических революций. В работах Е.Г. Яковенко и его коллег рассмотрены циклы жизни изделий, моделирование процессов цикличности на микроуровне. Многие выводы этих исследователей могут быть использованы в разработке механизмов регулирования рыночных процессов с учетом жизненного цикла технологий, продуктов и отраслей. </w:t>
      </w:r>
    </w:p>
    <w:p w:rsidR="00533164" w:rsidRPr="00533164" w:rsidRDefault="00533164" w:rsidP="006674E9">
      <w:pPr>
        <w:shd w:val="clear" w:color="auto" w:fill="FFFFFF" w:themeFill="background1"/>
        <w:spacing w:after="0" w:line="240" w:lineRule="auto"/>
        <w:jc w:val="both"/>
        <w:rPr>
          <w:rFonts w:ascii="Times New Roman" w:eastAsia="Times New Roman" w:hAnsi="Times New Roman" w:cs="Times New Roman"/>
          <w:sz w:val="24"/>
          <w:szCs w:val="24"/>
        </w:rPr>
      </w:pPr>
      <w:r w:rsidRPr="00533164">
        <w:rPr>
          <w:rFonts w:ascii="Times New Roman" w:eastAsia="Times New Roman" w:hAnsi="Times New Roman" w:cs="Times New Roman"/>
          <w:sz w:val="24"/>
          <w:szCs w:val="24"/>
        </w:rPr>
        <w:t xml:space="preserve">Ю.В. </w:t>
      </w:r>
      <w:proofErr w:type="spellStart"/>
      <w:r w:rsidRPr="00533164">
        <w:rPr>
          <w:rFonts w:ascii="Times New Roman" w:eastAsia="Times New Roman" w:hAnsi="Times New Roman" w:cs="Times New Roman"/>
          <w:sz w:val="24"/>
          <w:szCs w:val="24"/>
        </w:rPr>
        <w:t>Яковец</w:t>
      </w:r>
      <w:proofErr w:type="spellEnd"/>
      <w:r w:rsidRPr="00533164">
        <w:rPr>
          <w:rFonts w:ascii="Times New Roman" w:eastAsia="Times New Roman" w:hAnsi="Times New Roman" w:cs="Times New Roman"/>
          <w:sz w:val="24"/>
          <w:szCs w:val="24"/>
        </w:rPr>
        <w:t xml:space="preserve"> выделяет четыре вида инноваций с точки зрения цикличного развития техники: </w:t>
      </w:r>
    </w:p>
    <w:p w:rsidR="00533164" w:rsidRPr="00533164" w:rsidRDefault="00533164" w:rsidP="006674E9">
      <w:pPr>
        <w:numPr>
          <w:ilvl w:val="0"/>
          <w:numId w:val="2"/>
        </w:numPr>
        <w:shd w:val="clear" w:color="auto" w:fill="FFFFFF" w:themeFill="background1"/>
        <w:spacing w:after="0" w:line="240" w:lineRule="auto"/>
        <w:jc w:val="both"/>
        <w:rPr>
          <w:rFonts w:ascii="Times New Roman" w:eastAsia="Times New Roman" w:hAnsi="Times New Roman" w:cs="Times New Roman"/>
          <w:sz w:val="24"/>
          <w:szCs w:val="24"/>
        </w:rPr>
      </w:pPr>
      <w:r w:rsidRPr="00533164">
        <w:rPr>
          <w:rFonts w:ascii="Times New Roman" w:eastAsia="Times New Roman" w:hAnsi="Times New Roman" w:cs="Times New Roman"/>
          <w:sz w:val="24"/>
          <w:szCs w:val="24"/>
        </w:rPr>
        <w:t>крупнейшие базисные инновации реализуют крупнейшие изобретения и становятся основой революционных переворотов в технике, формирования новых ее направлений, создания новых отраслей. Такие инновации требуют длительного времени и крупных затрат для своего освоения, но зато обеспечивают значительный по уровню и масштабу народнохозяйственный эффект; однако происходят они не каждый год;</w:t>
      </w:r>
    </w:p>
    <w:p w:rsidR="00533164" w:rsidRPr="00533164" w:rsidRDefault="00533164" w:rsidP="006674E9">
      <w:pPr>
        <w:numPr>
          <w:ilvl w:val="0"/>
          <w:numId w:val="2"/>
        </w:numPr>
        <w:shd w:val="clear" w:color="auto" w:fill="FFFFFF" w:themeFill="background1"/>
        <w:spacing w:after="0" w:line="240" w:lineRule="auto"/>
        <w:jc w:val="both"/>
        <w:rPr>
          <w:rFonts w:ascii="Times New Roman" w:eastAsia="Times New Roman" w:hAnsi="Times New Roman" w:cs="Times New Roman"/>
          <w:sz w:val="24"/>
          <w:szCs w:val="24"/>
        </w:rPr>
      </w:pPr>
      <w:r w:rsidRPr="00533164">
        <w:rPr>
          <w:rFonts w:ascii="Times New Roman" w:eastAsia="Times New Roman" w:hAnsi="Times New Roman" w:cs="Times New Roman"/>
          <w:sz w:val="24"/>
          <w:szCs w:val="24"/>
        </w:rPr>
        <w:t>крупные инновации (на базе аналогичного ранга изобретений) формируют новые поколения техники в рамках данного направления. Они реализуются в более короткие сроки и с меньшими затратами, чем базисные инновации, но скачок в техническом уровне и эффективности сравнительно меньше;</w:t>
      </w:r>
    </w:p>
    <w:p w:rsidR="00533164" w:rsidRPr="00533164" w:rsidRDefault="00533164" w:rsidP="006674E9">
      <w:pPr>
        <w:numPr>
          <w:ilvl w:val="0"/>
          <w:numId w:val="2"/>
        </w:numPr>
        <w:shd w:val="clear" w:color="auto" w:fill="FFFFFF" w:themeFill="background1"/>
        <w:spacing w:after="0" w:line="240" w:lineRule="auto"/>
        <w:jc w:val="both"/>
        <w:rPr>
          <w:rFonts w:ascii="Times New Roman" w:eastAsia="Times New Roman" w:hAnsi="Times New Roman" w:cs="Times New Roman"/>
          <w:sz w:val="24"/>
          <w:szCs w:val="24"/>
        </w:rPr>
      </w:pPr>
      <w:r w:rsidRPr="00533164">
        <w:rPr>
          <w:rFonts w:ascii="Times New Roman" w:eastAsia="Times New Roman" w:hAnsi="Times New Roman" w:cs="Times New Roman"/>
          <w:sz w:val="24"/>
          <w:szCs w:val="24"/>
        </w:rPr>
        <w:t>средние инновации реализуют такого же уровня изобретения и служат базой для создания новых моделей и модификаций данного поколения техники, заменяющих устаревшие модели более эффективными либо расширяющих сферу применения этого поколения;</w:t>
      </w:r>
    </w:p>
    <w:p w:rsidR="00533164" w:rsidRPr="00533164" w:rsidRDefault="00533164" w:rsidP="006674E9">
      <w:pPr>
        <w:numPr>
          <w:ilvl w:val="0"/>
          <w:numId w:val="2"/>
        </w:numPr>
        <w:shd w:val="clear" w:color="auto" w:fill="FFFFFF" w:themeFill="background1"/>
        <w:spacing w:after="0" w:line="240" w:lineRule="auto"/>
        <w:jc w:val="both"/>
        <w:rPr>
          <w:rFonts w:ascii="Times New Roman" w:eastAsia="Times New Roman" w:hAnsi="Times New Roman" w:cs="Times New Roman"/>
          <w:sz w:val="24"/>
          <w:szCs w:val="24"/>
        </w:rPr>
      </w:pPr>
      <w:r w:rsidRPr="00533164">
        <w:rPr>
          <w:rFonts w:ascii="Times New Roman" w:eastAsia="Times New Roman" w:hAnsi="Times New Roman" w:cs="Times New Roman"/>
          <w:sz w:val="24"/>
          <w:szCs w:val="24"/>
        </w:rPr>
        <w:t>мелкие инновации улучшают отдельные производственные или потребительские параметры выпускаемых моделей техники на основе использования мелких изобретений, что способствует либо более эффективному производству этих моделей, либо повышению эффективности их использования.</w:t>
      </w:r>
    </w:p>
    <w:p w:rsidR="00533164" w:rsidRPr="00533164" w:rsidRDefault="00533164" w:rsidP="00145AB7">
      <w:pPr>
        <w:shd w:val="clear" w:color="auto" w:fill="FFFFFF" w:themeFill="background1"/>
        <w:spacing w:after="0" w:line="240" w:lineRule="auto"/>
        <w:ind w:firstLine="360"/>
        <w:jc w:val="both"/>
        <w:rPr>
          <w:rFonts w:ascii="Times New Roman" w:eastAsia="Times New Roman" w:hAnsi="Times New Roman" w:cs="Times New Roman"/>
          <w:sz w:val="24"/>
          <w:szCs w:val="24"/>
        </w:rPr>
      </w:pPr>
      <w:proofErr w:type="spellStart"/>
      <w:r w:rsidRPr="00533164">
        <w:rPr>
          <w:rFonts w:ascii="Times New Roman" w:eastAsia="Times New Roman" w:hAnsi="Times New Roman" w:cs="Times New Roman"/>
          <w:sz w:val="24"/>
          <w:szCs w:val="24"/>
        </w:rPr>
        <w:t>Пэвит</w:t>
      </w:r>
      <w:proofErr w:type="spellEnd"/>
      <w:r w:rsidRPr="00533164">
        <w:rPr>
          <w:rFonts w:ascii="Times New Roman" w:eastAsia="Times New Roman" w:hAnsi="Times New Roman" w:cs="Times New Roman"/>
          <w:sz w:val="24"/>
          <w:szCs w:val="24"/>
        </w:rPr>
        <w:t xml:space="preserve"> и </w:t>
      </w:r>
      <w:proofErr w:type="spellStart"/>
      <w:r w:rsidRPr="00533164">
        <w:rPr>
          <w:rFonts w:ascii="Times New Roman" w:eastAsia="Times New Roman" w:hAnsi="Times New Roman" w:cs="Times New Roman"/>
          <w:sz w:val="24"/>
          <w:szCs w:val="24"/>
        </w:rPr>
        <w:t>Уолкер</w:t>
      </w:r>
      <w:proofErr w:type="spellEnd"/>
      <w:r w:rsidRPr="00533164">
        <w:rPr>
          <w:rFonts w:ascii="Times New Roman" w:eastAsia="Times New Roman" w:hAnsi="Times New Roman" w:cs="Times New Roman"/>
          <w:sz w:val="24"/>
          <w:szCs w:val="24"/>
        </w:rPr>
        <w:t xml:space="preserve"> выделяют семь типов инноваций в зависимости от степени использования в них научных знаний и их широкого примен</w:t>
      </w:r>
      <w:r w:rsidR="00E569A0">
        <w:rPr>
          <w:rFonts w:ascii="Times New Roman" w:eastAsia="Times New Roman" w:hAnsi="Times New Roman" w:cs="Times New Roman"/>
          <w:sz w:val="24"/>
          <w:szCs w:val="24"/>
        </w:rPr>
        <w:t>ения</w:t>
      </w:r>
      <w:r w:rsidRPr="00533164">
        <w:rPr>
          <w:rFonts w:ascii="Times New Roman" w:eastAsia="Times New Roman" w:hAnsi="Times New Roman" w:cs="Times New Roman"/>
          <w:sz w:val="24"/>
          <w:szCs w:val="24"/>
        </w:rPr>
        <w:t xml:space="preserve">: </w:t>
      </w:r>
    </w:p>
    <w:p w:rsidR="00533164" w:rsidRPr="00533164" w:rsidRDefault="00533164" w:rsidP="006674E9">
      <w:pPr>
        <w:numPr>
          <w:ilvl w:val="0"/>
          <w:numId w:val="3"/>
        </w:numPr>
        <w:shd w:val="clear" w:color="auto" w:fill="FFFFFF" w:themeFill="background1"/>
        <w:spacing w:after="0" w:line="240" w:lineRule="auto"/>
        <w:jc w:val="both"/>
        <w:rPr>
          <w:rFonts w:ascii="Times New Roman" w:eastAsia="Times New Roman" w:hAnsi="Times New Roman" w:cs="Times New Roman"/>
          <w:sz w:val="24"/>
          <w:szCs w:val="24"/>
        </w:rPr>
      </w:pPr>
      <w:r w:rsidRPr="00533164">
        <w:rPr>
          <w:rFonts w:ascii="Times New Roman" w:eastAsia="Times New Roman" w:hAnsi="Times New Roman" w:cs="Times New Roman"/>
          <w:sz w:val="24"/>
          <w:szCs w:val="24"/>
        </w:rPr>
        <w:lastRenderedPageBreak/>
        <w:t xml:space="preserve">основанные на использовании фундаментальных научных знаний, результаты которых находят широкое применение в различных сферах общественной деятельности (ЭВМ и др.); </w:t>
      </w:r>
    </w:p>
    <w:p w:rsidR="00533164" w:rsidRPr="00533164" w:rsidRDefault="00533164" w:rsidP="006674E9">
      <w:pPr>
        <w:numPr>
          <w:ilvl w:val="0"/>
          <w:numId w:val="3"/>
        </w:numPr>
        <w:shd w:val="clear" w:color="auto" w:fill="FFFFFF" w:themeFill="background1"/>
        <w:spacing w:after="0" w:line="240" w:lineRule="auto"/>
        <w:jc w:val="both"/>
        <w:rPr>
          <w:rFonts w:ascii="Times New Roman" w:eastAsia="Times New Roman" w:hAnsi="Times New Roman" w:cs="Times New Roman"/>
          <w:sz w:val="24"/>
          <w:szCs w:val="24"/>
        </w:rPr>
      </w:pPr>
      <w:r w:rsidRPr="00533164">
        <w:rPr>
          <w:rFonts w:ascii="Times New Roman" w:eastAsia="Times New Roman" w:hAnsi="Times New Roman" w:cs="Times New Roman"/>
          <w:sz w:val="24"/>
          <w:szCs w:val="24"/>
        </w:rPr>
        <w:t xml:space="preserve">инновации, также опирающиеся на научные исследования, но имеющие ограниченную область применения (например, измерительные приборы для химического производства); </w:t>
      </w:r>
    </w:p>
    <w:p w:rsidR="00533164" w:rsidRPr="00533164" w:rsidRDefault="00533164" w:rsidP="006674E9">
      <w:pPr>
        <w:numPr>
          <w:ilvl w:val="0"/>
          <w:numId w:val="3"/>
        </w:numPr>
        <w:shd w:val="clear" w:color="auto" w:fill="FFFFFF" w:themeFill="background1"/>
        <w:spacing w:after="0" w:line="240" w:lineRule="auto"/>
        <w:jc w:val="both"/>
        <w:rPr>
          <w:rFonts w:ascii="Times New Roman" w:eastAsia="Times New Roman" w:hAnsi="Times New Roman" w:cs="Times New Roman"/>
          <w:sz w:val="24"/>
          <w:szCs w:val="24"/>
        </w:rPr>
      </w:pPr>
      <w:r w:rsidRPr="00533164">
        <w:rPr>
          <w:rFonts w:ascii="Times New Roman" w:eastAsia="Times New Roman" w:hAnsi="Times New Roman" w:cs="Times New Roman"/>
          <w:sz w:val="24"/>
          <w:szCs w:val="24"/>
        </w:rPr>
        <w:t xml:space="preserve">разработанные с использованием уже существующих технических знаний новшества с ограниченной сферой применения (например, новый тип смесителя для сыпучих материалов); </w:t>
      </w:r>
    </w:p>
    <w:p w:rsidR="00533164" w:rsidRPr="00533164" w:rsidRDefault="00533164" w:rsidP="006674E9">
      <w:pPr>
        <w:numPr>
          <w:ilvl w:val="0"/>
          <w:numId w:val="3"/>
        </w:numPr>
        <w:shd w:val="clear" w:color="auto" w:fill="FFFFFF" w:themeFill="background1"/>
        <w:spacing w:after="0" w:line="240" w:lineRule="auto"/>
        <w:jc w:val="both"/>
        <w:rPr>
          <w:rFonts w:ascii="Times New Roman" w:eastAsia="Times New Roman" w:hAnsi="Times New Roman" w:cs="Times New Roman"/>
          <w:sz w:val="24"/>
          <w:szCs w:val="24"/>
        </w:rPr>
      </w:pPr>
      <w:r w:rsidRPr="00533164">
        <w:rPr>
          <w:rFonts w:ascii="Times New Roman" w:eastAsia="Times New Roman" w:hAnsi="Times New Roman" w:cs="Times New Roman"/>
          <w:sz w:val="24"/>
          <w:szCs w:val="24"/>
        </w:rPr>
        <w:t xml:space="preserve">инновации, входящие в комбинации различных типов знаний в одном продукте; </w:t>
      </w:r>
    </w:p>
    <w:p w:rsidR="00533164" w:rsidRPr="00533164" w:rsidRDefault="00533164" w:rsidP="006674E9">
      <w:pPr>
        <w:numPr>
          <w:ilvl w:val="0"/>
          <w:numId w:val="3"/>
        </w:numPr>
        <w:shd w:val="clear" w:color="auto" w:fill="FFFFFF" w:themeFill="background1"/>
        <w:spacing w:after="0" w:line="240" w:lineRule="auto"/>
        <w:jc w:val="both"/>
        <w:rPr>
          <w:rFonts w:ascii="Times New Roman" w:eastAsia="Times New Roman" w:hAnsi="Times New Roman" w:cs="Times New Roman"/>
          <w:sz w:val="24"/>
          <w:szCs w:val="24"/>
        </w:rPr>
      </w:pPr>
      <w:r w:rsidRPr="00533164">
        <w:rPr>
          <w:rFonts w:ascii="Times New Roman" w:eastAsia="Times New Roman" w:hAnsi="Times New Roman" w:cs="Times New Roman"/>
          <w:sz w:val="24"/>
          <w:szCs w:val="24"/>
        </w:rPr>
        <w:t xml:space="preserve">использование одного продукта в различных областях; </w:t>
      </w:r>
    </w:p>
    <w:p w:rsidR="00533164" w:rsidRPr="00533164" w:rsidRDefault="00533164" w:rsidP="006674E9">
      <w:pPr>
        <w:numPr>
          <w:ilvl w:val="0"/>
          <w:numId w:val="3"/>
        </w:numPr>
        <w:shd w:val="clear" w:color="auto" w:fill="FFFFFF" w:themeFill="background1"/>
        <w:spacing w:after="0" w:line="240" w:lineRule="auto"/>
        <w:jc w:val="both"/>
        <w:rPr>
          <w:rFonts w:ascii="Times New Roman" w:eastAsia="Times New Roman" w:hAnsi="Times New Roman" w:cs="Times New Roman"/>
          <w:sz w:val="24"/>
          <w:szCs w:val="24"/>
        </w:rPr>
      </w:pPr>
      <w:r w:rsidRPr="00533164">
        <w:rPr>
          <w:rFonts w:ascii="Times New Roman" w:eastAsia="Times New Roman" w:hAnsi="Times New Roman" w:cs="Times New Roman"/>
          <w:sz w:val="24"/>
          <w:szCs w:val="24"/>
        </w:rPr>
        <w:t xml:space="preserve">технически сложные новшества. Появившиеся как побочный результат крупной исследовательской программы (керамическая кастрюля, созданная на основе исследований, проводившихся в рамках космической программы); </w:t>
      </w:r>
    </w:p>
    <w:p w:rsidR="00533164" w:rsidRPr="00533164" w:rsidRDefault="00533164" w:rsidP="006674E9">
      <w:pPr>
        <w:numPr>
          <w:ilvl w:val="0"/>
          <w:numId w:val="3"/>
        </w:numPr>
        <w:shd w:val="clear" w:color="auto" w:fill="FFFFFF" w:themeFill="background1"/>
        <w:spacing w:after="0" w:line="240" w:lineRule="auto"/>
        <w:jc w:val="both"/>
        <w:rPr>
          <w:rFonts w:ascii="Times New Roman" w:eastAsia="Times New Roman" w:hAnsi="Times New Roman" w:cs="Times New Roman"/>
          <w:sz w:val="24"/>
          <w:szCs w:val="24"/>
        </w:rPr>
      </w:pPr>
      <w:r w:rsidRPr="00533164">
        <w:rPr>
          <w:rFonts w:ascii="Times New Roman" w:eastAsia="Times New Roman" w:hAnsi="Times New Roman" w:cs="Times New Roman"/>
          <w:sz w:val="24"/>
          <w:szCs w:val="24"/>
        </w:rPr>
        <w:t xml:space="preserve">применение уже известной техники или методов в новой области. </w:t>
      </w:r>
    </w:p>
    <w:p w:rsidR="00533164" w:rsidRPr="00533164" w:rsidRDefault="00533164" w:rsidP="006674E9">
      <w:pPr>
        <w:shd w:val="clear" w:color="auto" w:fill="FFFFFF" w:themeFill="background1"/>
        <w:spacing w:after="0" w:line="240" w:lineRule="auto"/>
        <w:jc w:val="both"/>
        <w:rPr>
          <w:rFonts w:ascii="Times New Roman" w:eastAsia="Times New Roman" w:hAnsi="Times New Roman" w:cs="Times New Roman"/>
          <w:sz w:val="24"/>
          <w:szCs w:val="24"/>
        </w:rPr>
      </w:pPr>
      <w:r w:rsidRPr="00533164">
        <w:rPr>
          <w:rFonts w:ascii="Times New Roman" w:eastAsia="Times New Roman" w:hAnsi="Times New Roman" w:cs="Times New Roman"/>
          <w:sz w:val="24"/>
          <w:szCs w:val="24"/>
        </w:rPr>
        <w:t>Детальную и оригинальную типологию иннова</w:t>
      </w:r>
      <w:r w:rsidR="00E569A0">
        <w:rPr>
          <w:rFonts w:ascii="Times New Roman" w:eastAsia="Times New Roman" w:hAnsi="Times New Roman" w:cs="Times New Roman"/>
          <w:sz w:val="24"/>
          <w:szCs w:val="24"/>
        </w:rPr>
        <w:t>ций дал А.И. Пригожин</w:t>
      </w:r>
      <w:r w:rsidRPr="00533164">
        <w:rPr>
          <w:rFonts w:ascii="Times New Roman" w:eastAsia="Times New Roman" w:hAnsi="Times New Roman" w:cs="Times New Roman"/>
          <w:sz w:val="24"/>
          <w:szCs w:val="24"/>
        </w:rPr>
        <w:t xml:space="preserve">. Он разделил инновации: </w:t>
      </w:r>
    </w:p>
    <w:p w:rsidR="00533164" w:rsidRPr="00533164" w:rsidRDefault="00533164" w:rsidP="006674E9">
      <w:pPr>
        <w:numPr>
          <w:ilvl w:val="0"/>
          <w:numId w:val="4"/>
        </w:numPr>
        <w:shd w:val="clear" w:color="auto" w:fill="FFFFFF" w:themeFill="background1"/>
        <w:spacing w:after="0" w:line="240" w:lineRule="auto"/>
        <w:jc w:val="both"/>
        <w:rPr>
          <w:rFonts w:ascii="Times New Roman" w:eastAsia="Times New Roman" w:hAnsi="Times New Roman" w:cs="Times New Roman"/>
          <w:sz w:val="24"/>
          <w:szCs w:val="24"/>
        </w:rPr>
      </w:pPr>
      <w:r w:rsidRPr="00533164">
        <w:rPr>
          <w:rFonts w:ascii="Times New Roman" w:eastAsia="Times New Roman" w:hAnsi="Times New Roman" w:cs="Times New Roman"/>
          <w:sz w:val="24"/>
          <w:szCs w:val="24"/>
        </w:rPr>
        <w:t>по типу новшества: материально-технические и социальные, экономические и организационно-управленческие, правовые и педагогические;</w:t>
      </w:r>
    </w:p>
    <w:p w:rsidR="00533164" w:rsidRPr="00533164" w:rsidRDefault="00533164" w:rsidP="006674E9">
      <w:pPr>
        <w:numPr>
          <w:ilvl w:val="0"/>
          <w:numId w:val="4"/>
        </w:numPr>
        <w:shd w:val="clear" w:color="auto" w:fill="FFFFFF" w:themeFill="background1"/>
        <w:spacing w:after="0" w:line="240" w:lineRule="auto"/>
        <w:jc w:val="both"/>
        <w:rPr>
          <w:rFonts w:ascii="Times New Roman" w:eastAsia="Times New Roman" w:hAnsi="Times New Roman" w:cs="Times New Roman"/>
          <w:sz w:val="24"/>
          <w:szCs w:val="24"/>
        </w:rPr>
      </w:pPr>
      <w:r w:rsidRPr="00533164">
        <w:rPr>
          <w:rFonts w:ascii="Times New Roman" w:eastAsia="Times New Roman" w:hAnsi="Times New Roman" w:cs="Times New Roman"/>
          <w:sz w:val="24"/>
          <w:szCs w:val="24"/>
        </w:rPr>
        <w:t>по механизму осуществления: единичные, диффузионные, завершенные и незавершенные, успешные и неуспешные;</w:t>
      </w:r>
    </w:p>
    <w:p w:rsidR="00533164" w:rsidRPr="00533164" w:rsidRDefault="00533164" w:rsidP="006674E9">
      <w:pPr>
        <w:numPr>
          <w:ilvl w:val="0"/>
          <w:numId w:val="4"/>
        </w:numPr>
        <w:shd w:val="clear" w:color="auto" w:fill="FFFFFF" w:themeFill="background1"/>
        <w:spacing w:after="0" w:line="240" w:lineRule="auto"/>
        <w:jc w:val="both"/>
        <w:rPr>
          <w:rFonts w:ascii="Times New Roman" w:eastAsia="Times New Roman" w:hAnsi="Times New Roman" w:cs="Times New Roman"/>
          <w:sz w:val="24"/>
          <w:szCs w:val="24"/>
        </w:rPr>
      </w:pPr>
      <w:r w:rsidRPr="00533164">
        <w:rPr>
          <w:rFonts w:ascii="Times New Roman" w:eastAsia="Times New Roman" w:hAnsi="Times New Roman" w:cs="Times New Roman"/>
          <w:sz w:val="24"/>
          <w:szCs w:val="24"/>
        </w:rPr>
        <w:t xml:space="preserve">по инновационному потенциалу; </w:t>
      </w:r>
      <w:proofErr w:type="gramStart"/>
      <w:r w:rsidRPr="00533164">
        <w:rPr>
          <w:rFonts w:ascii="Times New Roman" w:eastAsia="Times New Roman" w:hAnsi="Times New Roman" w:cs="Times New Roman"/>
          <w:sz w:val="24"/>
          <w:szCs w:val="24"/>
        </w:rPr>
        <w:t>радикальные</w:t>
      </w:r>
      <w:proofErr w:type="gramEnd"/>
      <w:r w:rsidRPr="00533164">
        <w:rPr>
          <w:rFonts w:ascii="Times New Roman" w:eastAsia="Times New Roman" w:hAnsi="Times New Roman" w:cs="Times New Roman"/>
          <w:sz w:val="24"/>
          <w:szCs w:val="24"/>
        </w:rPr>
        <w:t>, комбинированные; модифицирующие;</w:t>
      </w:r>
    </w:p>
    <w:p w:rsidR="00533164" w:rsidRPr="00533164" w:rsidRDefault="00533164" w:rsidP="006674E9">
      <w:pPr>
        <w:numPr>
          <w:ilvl w:val="0"/>
          <w:numId w:val="4"/>
        </w:numPr>
        <w:shd w:val="clear" w:color="auto" w:fill="FFFFFF" w:themeFill="background1"/>
        <w:spacing w:after="0" w:line="240" w:lineRule="auto"/>
        <w:jc w:val="both"/>
        <w:rPr>
          <w:rFonts w:ascii="Times New Roman" w:eastAsia="Times New Roman" w:hAnsi="Times New Roman" w:cs="Times New Roman"/>
          <w:sz w:val="24"/>
          <w:szCs w:val="24"/>
        </w:rPr>
      </w:pPr>
      <w:r w:rsidRPr="00533164">
        <w:rPr>
          <w:rFonts w:ascii="Times New Roman" w:eastAsia="Times New Roman" w:hAnsi="Times New Roman" w:cs="Times New Roman"/>
          <w:sz w:val="24"/>
          <w:szCs w:val="24"/>
        </w:rPr>
        <w:t xml:space="preserve">по особенностям инновационного процесса: </w:t>
      </w:r>
      <w:proofErr w:type="gramStart"/>
      <w:r w:rsidRPr="00533164">
        <w:rPr>
          <w:rFonts w:ascii="Times New Roman" w:eastAsia="Times New Roman" w:hAnsi="Times New Roman" w:cs="Times New Roman"/>
          <w:sz w:val="24"/>
          <w:szCs w:val="24"/>
        </w:rPr>
        <w:t>внутриорганизационные</w:t>
      </w:r>
      <w:proofErr w:type="gramEnd"/>
      <w:r w:rsidRPr="00533164">
        <w:rPr>
          <w:rFonts w:ascii="Times New Roman" w:eastAsia="Times New Roman" w:hAnsi="Times New Roman" w:cs="Times New Roman"/>
          <w:sz w:val="24"/>
          <w:szCs w:val="24"/>
        </w:rPr>
        <w:t xml:space="preserve">, </w:t>
      </w:r>
      <w:proofErr w:type="spellStart"/>
      <w:r w:rsidRPr="00533164">
        <w:rPr>
          <w:rFonts w:ascii="Times New Roman" w:eastAsia="Times New Roman" w:hAnsi="Times New Roman" w:cs="Times New Roman"/>
          <w:sz w:val="24"/>
          <w:szCs w:val="24"/>
        </w:rPr>
        <w:t>межорганизационные</w:t>
      </w:r>
      <w:proofErr w:type="spellEnd"/>
      <w:r w:rsidRPr="00533164">
        <w:rPr>
          <w:rFonts w:ascii="Times New Roman" w:eastAsia="Times New Roman" w:hAnsi="Times New Roman" w:cs="Times New Roman"/>
          <w:sz w:val="24"/>
          <w:szCs w:val="24"/>
        </w:rPr>
        <w:t>;</w:t>
      </w:r>
    </w:p>
    <w:p w:rsidR="00533164" w:rsidRPr="00533164" w:rsidRDefault="00533164" w:rsidP="006674E9">
      <w:pPr>
        <w:numPr>
          <w:ilvl w:val="0"/>
          <w:numId w:val="4"/>
        </w:numPr>
        <w:shd w:val="clear" w:color="auto" w:fill="FFFFFF" w:themeFill="background1"/>
        <w:spacing w:after="0" w:line="240" w:lineRule="auto"/>
        <w:jc w:val="both"/>
        <w:rPr>
          <w:rFonts w:ascii="Times New Roman" w:eastAsia="Times New Roman" w:hAnsi="Times New Roman" w:cs="Times New Roman"/>
          <w:sz w:val="24"/>
          <w:szCs w:val="24"/>
        </w:rPr>
      </w:pPr>
      <w:r w:rsidRPr="00533164">
        <w:rPr>
          <w:rFonts w:ascii="Times New Roman" w:eastAsia="Times New Roman" w:hAnsi="Times New Roman" w:cs="Times New Roman"/>
          <w:sz w:val="24"/>
          <w:szCs w:val="24"/>
        </w:rPr>
        <w:t>по эффективности: эффективность производства и управления, улучшение условий труда и т.д.</w:t>
      </w:r>
    </w:p>
    <w:p w:rsidR="00533164" w:rsidRDefault="00533164" w:rsidP="006674E9">
      <w:pPr>
        <w:shd w:val="clear" w:color="auto" w:fill="FFFFFF" w:themeFill="background1"/>
        <w:spacing w:after="0" w:line="240" w:lineRule="auto"/>
        <w:jc w:val="both"/>
        <w:rPr>
          <w:rFonts w:ascii="Times New Roman" w:eastAsia="Times New Roman" w:hAnsi="Times New Roman" w:cs="Times New Roman"/>
          <w:sz w:val="24"/>
          <w:szCs w:val="24"/>
        </w:rPr>
      </w:pPr>
      <w:r w:rsidRPr="00533164">
        <w:rPr>
          <w:rFonts w:ascii="Times New Roman" w:eastAsia="Times New Roman" w:hAnsi="Times New Roman" w:cs="Times New Roman"/>
          <w:sz w:val="24"/>
          <w:szCs w:val="24"/>
        </w:rPr>
        <w:t xml:space="preserve">Автор разделил понятия «инновация» и «новшество». Новшество - это предмет </w:t>
      </w:r>
      <w:r w:rsidRPr="00D5587A">
        <w:rPr>
          <w:rFonts w:ascii="Times New Roman" w:eastAsia="Times New Roman" w:hAnsi="Times New Roman" w:cs="Times New Roman"/>
          <w:sz w:val="24"/>
          <w:szCs w:val="24"/>
        </w:rPr>
        <w:t xml:space="preserve">инновации. Новшества и инновации имеют различные жизненные циклы. </w:t>
      </w:r>
      <w:proofErr w:type="gramStart"/>
      <w:r w:rsidRPr="00D5587A">
        <w:rPr>
          <w:rFonts w:ascii="Times New Roman" w:eastAsia="Times New Roman" w:hAnsi="Times New Roman" w:cs="Times New Roman"/>
          <w:sz w:val="24"/>
          <w:szCs w:val="24"/>
        </w:rPr>
        <w:t xml:space="preserve">Новшества - это </w:t>
      </w:r>
      <w:r w:rsidRPr="00D5587A">
        <w:rPr>
          <w:rFonts w:ascii="Times New Roman" w:eastAsia="Times New Roman" w:hAnsi="Times New Roman" w:cs="Times New Roman"/>
          <w:iCs/>
          <w:sz w:val="24"/>
          <w:szCs w:val="24"/>
        </w:rPr>
        <w:t xml:space="preserve">разработка, проектирование, изготовление, использование, устаревание; </w:t>
      </w:r>
      <w:r w:rsidRPr="00D5587A">
        <w:rPr>
          <w:rFonts w:ascii="Times New Roman" w:eastAsia="Times New Roman" w:hAnsi="Times New Roman" w:cs="Times New Roman"/>
          <w:sz w:val="24"/>
          <w:szCs w:val="24"/>
        </w:rPr>
        <w:t xml:space="preserve">инновации - это </w:t>
      </w:r>
      <w:r w:rsidRPr="00D5587A">
        <w:rPr>
          <w:rFonts w:ascii="Times New Roman" w:eastAsia="Times New Roman" w:hAnsi="Times New Roman" w:cs="Times New Roman"/>
          <w:iCs/>
          <w:sz w:val="24"/>
          <w:szCs w:val="24"/>
        </w:rPr>
        <w:t xml:space="preserve">зарождение, диффузии, </w:t>
      </w:r>
      <w:proofErr w:type="spellStart"/>
      <w:r w:rsidRPr="00D5587A">
        <w:rPr>
          <w:rFonts w:ascii="Times New Roman" w:eastAsia="Times New Roman" w:hAnsi="Times New Roman" w:cs="Times New Roman"/>
          <w:iCs/>
          <w:sz w:val="24"/>
          <w:szCs w:val="24"/>
        </w:rPr>
        <w:t>рутинизация</w:t>
      </w:r>
      <w:proofErr w:type="spellEnd"/>
      <w:r w:rsidRPr="00D5587A">
        <w:rPr>
          <w:rFonts w:ascii="Times New Roman" w:eastAsia="Times New Roman" w:hAnsi="Times New Roman" w:cs="Times New Roman"/>
          <w:sz w:val="24"/>
          <w:szCs w:val="24"/>
        </w:rPr>
        <w:t>.</w:t>
      </w:r>
      <w:proofErr w:type="gramEnd"/>
    </w:p>
    <w:p w:rsidR="00D5587A" w:rsidRDefault="00D5587A" w:rsidP="006674E9">
      <w:pPr>
        <w:shd w:val="clear" w:color="auto" w:fill="FFFFFF" w:themeFill="background1"/>
        <w:spacing w:after="0" w:line="240" w:lineRule="auto"/>
        <w:jc w:val="both"/>
        <w:rPr>
          <w:rFonts w:ascii="Times New Roman" w:eastAsia="Times New Roman" w:hAnsi="Times New Roman" w:cs="Times New Roman"/>
          <w:sz w:val="24"/>
          <w:szCs w:val="24"/>
        </w:rPr>
      </w:pPr>
    </w:p>
    <w:p w:rsidR="00A73DFB" w:rsidRDefault="00A73DFB" w:rsidP="006674E9">
      <w:pPr>
        <w:shd w:val="clear" w:color="auto" w:fill="FFFFFF" w:themeFill="background1"/>
        <w:spacing w:after="0" w:line="240" w:lineRule="auto"/>
        <w:jc w:val="both"/>
        <w:rPr>
          <w:rFonts w:ascii="Times New Roman" w:eastAsia="Times New Roman" w:hAnsi="Times New Roman" w:cs="Times New Roman"/>
          <w:sz w:val="24"/>
          <w:szCs w:val="24"/>
        </w:rPr>
      </w:pPr>
    </w:p>
    <w:p w:rsidR="00A73DFB" w:rsidRDefault="00A73DFB" w:rsidP="006674E9">
      <w:pPr>
        <w:shd w:val="clear" w:color="auto" w:fill="FFFFFF" w:themeFill="background1"/>
        <w:spacing w:after="0" w:line="240" w:lineRule="auto"/>
        <w:jc w:val="both"/>
        <w:rPr>
          <w:rFonts w:ascii="Times New Roman" w:eastAsia="Times New Roman" w:hAnsi="Times New Roman" w:cs="Times New Roman"/>
          <w:sz w:val="24"/>
          <w:szCs w:val="24"/>
        </w:rPr>
      </w:pPr>
    </w:p>
    <w:p w:rsidR="00D5587A" w:rsidRPr="00D5587A" w:rsidRDefault="00D5587A" w:rsidP="007E3FFD">
      <w:pPr>
        <w:shd w:val="clear" w:color="auto" w:fill="FFFFFF" w:themeFill="background1"/>
        <w:spacing w:after="0" w:line="240" w:lineRule="auto"/>
        <w:jc w:val="center"/>
        <w:rPr>
          <w:rFonts w:ascii="Times New Roman" w:hAnsi="Times New Roman" w:cs="Times New Roman"/>
          <w:b/>
          <w:sz w:val="24"/>
          <w:szCs w:val="24"/>
          <w:lang w:val="kk-KZ"/>
        </w:rPr>
      </w:pPr>
      <w:r w:rsidRPr="00D5587A">
        <w:rPr>
          <w:rFonts w:ascii="Times New Roman" w:eastAsia="Times New Roman" w:hAnsi="Times New Roman" w:cs="Times New Roman"/>
          <w:b/>
          <w:sz w:val="24"/>
          <w:szCs w:val="24"/>
        </w:rPr>
        <w:t xml:space="preserve">Практическая работа №2: </w:t>
      </w:r>
      <w:r w:rsidRPr="00D5587A">
        <w:rPr>
          <w:rFonts w:ascii="Times New Roman" w:hAnsi="Times New Roman" w:cs="Times New Roman"/>
          <w:b/>
          <w:sz w:val="24"/>
          <w:szCs w:val="24"/>
          <w:lang w:val="kk-KZ"/>
        </w:rPr>
        <w:t>Инновация и маневренность. Ловкость руководства</w:t>
      </w:r>
    </w:p>
    <w:p w:rsidR="00D5587A" w:rsidRDefault="00D5587A" w:rsidP="006674E9">
      <w:pPr>
        <w:shd w:val="clear" w:color="auto" w:fill="FFFFFF" w:themeFill="background1"/>
        <w:spacing w:after="0" w:line="240" w:lineRule="auto"/>
        <w:jc w:val="both"/>
        <w:rPr>
          <w:rFonts w:ascii="Times New Roman" w:hAnsi="Times New Roman" w:cs="Times New Roman"/>
          <w:b/>
          <w:sz w:val="24"/>
          <w:szCs w:val="24"/>
          <w:lang w:val="kk-KZ"/>
        </w:rPr>
      </w:pPr>
    </w:p>
    <w:p w:rsidR="00D5587A" w:rsidRPr="00D5587A" w:rsidRDefault="00D5587A" w:rsidP="006674E9">
      <w:pPr>
        <w:shd w:val="clear" w:color="auto" w:fill="FFFFFF" w:themeFill="background1"/>
        <w:spacing w:after="0" w:line="240" w:lineRule="auto"/>
        <w:jc w:val="both"/>
        <w:rPr>
          <w:rFonts w:ascii="Times New Roman" w:hAnsi="Times New Roman" w:cs="Times New Roman"/>
          <w:b/>
          <w:sz w:val="24"/>
          <w:szCs w:val="24"/>
          <w:lang w:val="kk-KZ"/>
        </w:rPr>
      </w:pPr>
      <w:r w:rsidRPr="00D5587A">
        <w:rPr>
          <w:rFonts w:ascii="Times New Roman" w:hAnsi="Times New Roman" w:cs="Times New Roman"/>
          <w:b/>
          <w:sz w:val="24"/>
          <w:szCs w:val="24"/>
          <w:lang w:val="kk-KZ"/>
        </w:rPr>
        <w:t>План:</w:t>
      </w:r>
    </w:p>
    <w:p w:rsidR="00E569A0" w:rsidRPr="00E569A0" w:rsidRDefault="00D5587A" w:rsidP="006674E9">
      <w:pPr>
        <w:pStyle w:val="a3"/>
        <w:shd w:val="clear" w:color="auto" w:fill="FFFFFF" w:themeFill="background1"/>
        <w:spacing w:before="0" w:beforeAutospacing="0" w:after="0" w:afterAutospacing="0"/>
        <w:jc w:val="both"/>
        <w:rPr>
          <w:bCs/>
          <w:color w:val="000000"/>
        </w:rPr>
      </w:pPr>
      <w:r w:rsidRPr="00D5587A">
        <w:rPr>
          <w:bCs/>
          <w:color w:val="000000"/>
          <w:lang w:val="kk-KZ"/>
        </w:rPr>
        <w:t xml:space="preserve">1Инновационный процесс </w:t>
      </w:r>
    </w:p>
    <w:p w:rsidR="00E569A0" w:rsidRDefault="00E569A0" w:rsidP="006674E9">
      <w:pPr>
        <w:pStyle w:val="a3"/>
        <w:shd w:val="clear" w:color="auto" w:fill="FFFFFF" w:themeFill="background1"/>
        <w:spacing w:before="0" w:beforeAutospacing="0" w:after="0" w:afterAutospacing="0"/>
        <w:jc w:val="both"/>
        <w:rPr>
          <w:bCs/>
          <w:color w:val="000000"/>
        </w:rPr>
      </w:pPr>
      <w:r>
        <w:rPr>
          <w:bCs/>
          <w:color w:val="000000"/>
          <w:lang w:val="kk-KZ"/>
        </w:rPr>
        <w:t>2 Маневренность или мобильность</w:t>
      </w:r>
    </w:p>
    <w:p w:rsidR="00D5587A" w:rsidRPr="00E569A0" w:rsidRDefault="00E569A0" w:rsidP="006674E9">
      <w:pPr>
        <w:pStyle w:val="a3"/>
        <w:shd w:val="clear" w:color="auto" w:fill="FFFFFF" w:themeFill="background1"/>
        <w:spacing w:before="0" w:beforeAutospacing="0" w:after="0" w:afterAutospacing="0"/>
        <w:jc w:val="both"/>
        <w:rPr>
          <w:bCs/>
          <w:color w:val="000000"/>
        </w:rPr>
      </w:pPr>
      <w:r>
        <w:rPr>
          <w:bCs/>
          <w:color w:val="000000"/>
        </w:rPr>
        <w:t>3 Ловкость руководства</w:t>
      </w:r>
    </w:p>
    <w:p w:rsidR="00D5587A" w:rsidRPr="00D5587A" w:rsidRDefault="00D5587A" w:rsidP="006674E9">
      <w:pPr>
        <w:shd w:val="clear" w:color="auto" w:fill="FFFFFF" w:themeFill="background1"/>
        <w:spacing w:after="0" w:line="240" w:lineRule="auto"/>
        <w:jc w:val="both"/>
        <w:rPr>
          <w:rFonts w:ascii="Times New Roman" w:eastAsia="Times New Roman" w:hAnsi="Times New Roman" w:cs="Times New Roman"/>
          <w:sz w:val="24"/>
          <w:szCs w:val="24"/>
          <w:lang w:val="kk-KZ"/>
        </w:rPr>
      </w:pPr>
    </w:p>
    <w:p w:rsidR="00D5587A" w:rsidRPr="00CE5A76" w:rsidRDefault="00D5587A" w:rsidP="006674E9">
      <w:pPr>
        <w:pStyle w:val="a3"/>
        <w:shd w:val="clear" w:color="auto" w:fill="FFFFFF" w:themeFill="background1"/>
        <w:spacing w:before="0" w:beforeAutospacing="0" w:after="0" w:afterAutospacing="0"/>
        <w:ind w:firstLine="708"/>
        <w:jc w:val="both"/>
        <w:rPr>
          <w:color w:val="000000"/>
        </w:rPr>
      </w:pPr>
      <w:r>
        <w:rPr>
          <w:b/>
          <w:iCs/>
          <w:color w:val="000000"/>
        </w:rPr>
        <w:t>1</w:t>
      </w:r>
      <w:r w:rsidR="00C260C2">
        <w:rPr>
          <w:b/>
          <w:iCs/>
          <w:color w:val="000000"/>
        </w:rPr>
        <w:t xml:space="preserve"> </w:t>
      </w:r>
      <w:r w:rsidRPr="00FC6230">
        <w:rPr>
          <w:iCs/>
          <w:color w:val="000000"/>
        </w:rPr>
        <w:t>Инновационный процесс</w:t>
      </w:r>
      <w:r w:rsidRPr="00CE5A76">
        <w:rPr>
          <w:i/>
          <w:iCs/>
          <w:color w:val="000000"/>
        </w:rPr>
        <w:t xml:space="preserve"> -</w:t>
      </w:r>
      <w:r w:rsidRPr="00CE5A76">
        <w:rPr>
          <w:rStyle w:val="apple-converted-space"/>
          <w:i/>
          <w:iCs/>
          <w:color w:val="000000"/>
        </w:rPr>
        <w:t> </w:t>
      </w:r>
      <w:r w:rsidRPr="00CE5A76">
        <w:rPr>
          <w:color w:val="000000"/>
        </w:rPr>
        <w:t>совокупность действий участников инновационной деятельности, включающая целеполагание, творческий процесс разработки, инвестирование, апробацию, производство и диффузию инноваций.</w:t>
      </w:r>
    </w:p>
    <w:p w:rsidR="00D5587A" w:rsidRPr="00CE5A76" w:rsidRDefault="00D5587A" w:rsidP="006674E9">
      <w:pPr>
        <w:pStyle w:val="a3"/>
        <w:shd w:val="clear" w:color="auto" w:fill="FFFFFF" w:themeFill="background1"/>
        <w:spacing w:before="0" w:beforeAutospacing="0" w:after="0" w:afterAutospacing="0"/>
        <w:ind w:firstLine="708"/>
        <w:jc w:val="both"/>
        <w:rPr>
          <w:color w:val="000000"/>
        </w:rPr>
      </w:pPr>
      <w:r w:rsidRPr="00CE5A76">
        <w:rPr>
          <w:color w:val="000000"/>
        </w:rPr>
        <w:t>Имеются несколько разновидностей инноваций:</w:t>
      </w:r>
    </w:p>
    <w:p w:rsidR="00D5587A" w:rsidRPr="00CE5A76" w:rsidRDefault="00D5587A" w:rsidP="006674E9">
      <w:pPr>
        <w:pStyle w:val="a3"/>
        <w:numPr>
          <w:ilvl w:val="0"/>
          <w:numId w:val="5"/>
        </w:numPr>
        <w:shd w:val="clear" w:color="auto" w:fill="FFFFFF" w:themeFill="background1"/>
        <w:spacing w:before="0" w:beforeAutospacing="0" w:after="0" w:afterAutospacing="0"/>
        <w:jc w:val="both"/>
        <w:rPr>
          <w:color w:val="000000"/>
        </w:rPr>
      </w:pPr>
      <w:r w:rsidRPr="00CE5A76">
        <w:rPr>
          <w:color w:val="000000"/>
        </w:rPr>
        <w:t>продукты,</w:t>
      </w:r>
    </w:p>
    <w:p w:rsidR="00D5587A" w:rsidRPr="00CE5A76" w:rsidRDefault="00D5587A" w:rsidP="006674E9">
      <w:pPr>
        <w:pStyle w:val="a3"/>
        <w:numPr>
          <w:ilvl w:val="0"/>
          <w:numId w:val="5"/>
        </w:numPr>
        <w:shd w:val="clear" w:color="auto" w:fill="FFFFFF" w:themeFill="background1"/>
        <w:spacing w:before="0" w:beforeAutospacing="0" w:after="0" w:afterAutospacing="0"/>
        <w:jc w:val="both"/>
        <w:rPr>
          <w:color w:val="000000"/>
        </w:rPr>
      </w:pPr>
      <w:r w:rsidRPr="00CE5A76">
        <w:rPr>
          <w:color w:val="000000"/>
        </w:rPr>
        <w:t>процессы,</w:t>
      </w:r>
    </w:p>
    <w:p w:rsidR="00D5587A" w:rsidRPr="00CE5A76" w:rsidRDefault="00D5587A" w:rsidP="006674E9">
      <w:pPr>
        <w:pStyle w:val="a3"/>
        <w:numPr>
          <w:ilvl w:val="0"/>
          <w:numId w:val="5"/>
        </w:numPr>
        <w:shd w:val="clear" w:color="auto" w:fill="FFFFFF" w:themeFill="background1"/>
        <w:spacing w:before="0" w:beforeAutospacing="0" w:after="0" w:afterAutospacing="0"/>
        <w:jc w:val="both"/>
        <w:rPr>
          <w:color w:val="000000"/>
        </w:rPr>
      </w:pPr>
      <w:r w:rsidRPr="00CE5A76">
        <w:rPr>
          <w:color w:val="000000"/>
        </w:rPr>
        <w:t>социальные инновации.</w:t>
      </w:r>
    </w:p>
    <w:p w:rsidR="00D5587A" w:rsidRPr="00CE5A76" w:rsidRDefault="00D5587A" w:rsidP="006674E9">
      <w:pPr>
        <w:pStyle w:val="a3"/>
        <w:shd w:val="clear" w:color="auto" w:fill="FFFFFF" w:themeFill="background1"/>
        <w:spacing w:before="0" w:beforeAutospacing="0" w:after="0" w:afterAutospacing="0"/>
        <w:ind w:firstLine="708"/>
        <w:jc w:val="both"/>
        <w:rPr>
          <w:color w:val="000000"/>
        </w:rPr>
      </w:pPr>
      <w:r w:rsidRPr="00CE5A76">
        <w:rPr>
          <w:color w:val="000000"/>
        </w:rPr>
        <w:t>Если технологические инновации требуют при их создании глубоких знаний, рисковых инвестиций и огромной веры в осуществимость главной идеи, то социальные инновации принято считать общедоступными в плане их разработки.</w:t>
      </w:r>
    </w:p>
    <w:p w:rsidR="00D5587A" w:rsidRPr="00D5587A" w:rsidRDefault="00D5587A" w:rsidP="006674E9">
      <w:pPr>
        <w:pStyle w:val="a3"/>
        <w:shd w:val="clear" w:color="auto" w:fill="FFFFFF" w:themeFill="background1"/>
        <w:spacing w:before="0" w:beforeAutospacing="0" w:after="0" w:afterAutospacing="0"/>
        <w:ind w:firstLine="708"/>
        <w:jc w:val="both"/>
        <w:rPr>
          <w:color w:val="000000"/>
        </w:rPr>
      </w:pPr>
      <w:r w:rsidRPr="00CE5A76">
        <w:rPr>
          <w:color w:val="000000"/>
        </w:rPr>
        <w:t xml:space="preserve">Важнейшей особенностью инновационной деятельности является то, что она способствует управляемому развитию экономики. В связи с этим сейчас инновационный менеджмент не рассматривается как один из видов функционального менеджмента, он </w:t>
      </w:r>
      <w:r w:rsidRPr="00D5587A">
        <w:rPr>
          <w:color w:val="000000"/>
        </w:rPr>
        <w:lastRenderedPageBreak/>
        <w:t>приобрёл институциональное значение. В это понятие включают структурное оформление инновационной среды и систему управления инновациями, а также наличие</w:t>
      </w:r>
      <w:r w:rsidRPr="00D5587A">
        <w:rPr>
          <w:rStyle w:val="apple-converted-space"/>
          <w:color w:val="000000"/>
        </w:rPr>
        <w:t> </w:t>
      </w:r>
      <w:r w:rsidRPr="00D5587A">
        <w:rPr>
          <w:iCs/>
          <w:color w:val="000000"/>
        </w:rPr>
        <w:t>корпусов инновационных менеджеров,</w:t>
      </w:r>
      <w:r w:rsidRPr="00D5587A">
        <w:rPr>
          <w:rStyle w:val="apple-converted-space"/>
          <w:iCs/>
          <w:color w:val="000000"/>
        </w:rPr>
        <w:t> </w:t>
      </w:r>
      <w:r w:rsidRPr="00D5587A">
        <w:rPr>
          <w:color w:val="000000"/>
        </w:rPr>
        <w:t>наделенных полномочиями принимать решения и нести ответственность за результаты инновационной деятельности.</w:t>
      </w:r>
    </w:p>
    <w:p w:rsidR="00D5587A" w:rsidRPr="00D5587A" w:rsidRDefault="00D5587A" w:rsidP="006674E9">
      <w:pPr>
        <w:pStyle w:val="a3"/>
        <w:shd w:val="clear" w:color="auto" w:fill="FFFFFF" w:themeFill="background1"/>
        <w:spacing w:before="0" w:beforeAutospacing="0" w:after="0" w:afterAutospacing="0"/>
        <w:ind w:firstLine="708"/>
        <w:jc w:val="both"/>
        <w:rPr>
          <w:color w:val="000000"/>
        </w:rPr>
      </w:pPr>
      <w:r w:rsidRPr="00D5587A">
        <w:rPr>
          <w:iCs/>
          <w:color w:val="000000"/>
        </w:rPr>
        <w:t>Для того</w:t>
      </w:r>
      <w:proofErr w:type="gramStart"/>
      <w:r w:rsidRPr="00D5587A">
        <w:rPr>
          <w:iCs/>
          <w:color w:val="000000"/>
        </w:rPr>
        <w:t>,</w:t>
      </w:r>
      <w:proofErr w:type="gramEnd"/>
      <w:r w:rsidRPr="00D5587A">
        <w:rPr>
          <w:iCs/>
          <w:color w:val="000000"/>
        </w:rPr>
        <w:t xml:space="preserve"> чтобы возникло нововведение, необходимо:</w:t>
      </w:r>
    </w:p>
    <w:p w:rsidR="00D5587A" w:rsidRPr="00CE5A76" w:rsidRDefault="00D5587A" w:rsidP="006674E9">
      <w:pPr>
        <w:pStyle w:val="a3"/>
        <w:shd w:val="clear" w:color="auto" w:fill="FFFFFF" w:themeFill="background1"/>
        <w:spacing w:before="0" w:beforeAutospacing="0" w:after="0" w:afterAutospacing="0"/>
        <w:jc w:val="both"/>
        <w:rPr>
          <w:color w:val="000000"/>
        </w:rPr>
      </w:pPr>
      <w:r w:rsidRPr="00D5587A">
        <w:rPr>
          <w:color w:val="000000"/>
        </w:rPr>
        <w:t>1.Осознание общественной необходимости или потребности, подлежащей</w:t>
      </w:r>
      <w:r w:rsidRPr="00CE5A76">
        <w:rPr>
          <w:color w:val="000000"/>
        </w:rPr>
        <w:t xml:space="preserve"> удовлетворению новыми технологическими способами.</w:t>
      </w:r>
    </w:p>
    <w:p w:rsidR="00D5587A" w:rsidRPr="00CE5A76" w:rsidRDefault="00D5587A" w:rsidP="006674E9">
      <w:pPr>
        <w:pStyle w:val="a3"/>
        <w:shd w:val="clear" w:color="auto" w:fill="FFFFFF" w:themeFill="background1"/>
        <w:spacing w:before="0" w:beforeAutospacing="0" w:after="0" w:afterAutospacing="0"/>
        <w:jc w:val="both"/>
        <w:rPr>
          <w:color w:val="000000"/>
        </w:rPr>
      </w:pPr>
      <w:r w:rsidRPr="00CE5A76">
        <w:rPr>
          <w:color w:val="000000"/>
        </w:rPr>
        <w:t>2.Наличие концепции того объекта, который способен, в случае его реализации, удовлетворить эту потребность.</w:t>
      </w:r>
    </w:p>
    <w:p w:rsidR="00D5587A" w:rsidRPr="00CE5A76" w:rsidRDefault="00D5587A" w:rsidP="006674E9">
      <w:pPr>
        <w:pStyle w:val="a3"/>
        <w:shd w:val="clear" w:color="auto" w:fill="FFFFFF" w:themeFill="background1"/>
        <w:spacing w:before="0" w:beforeAutospacing="0" w:after="0" w:afterAutospacing="0"/>
        <w:jc w:val="both"/>
        <w:rPr>
          <w:color w:val="000000"/>
        </w:rPr>
      </w:pPr>
      <w:r w:rsidRPr="00CE5A76">
        <w:rPr>
          <w:color w:val="000000"/>
        </w:rPr>
        <w:t>3.Наличие отдельных элементов, позволяющих довести концепцию объекта до практической реализации. Эти элементы могут быть как уже известными, так и совершенно новыми (материалы, технологии и знания).</w:t>
      </w:r>
    </w:p>
    <w:p w:rsidR="00D5587A" w:rsidRPr="00CE5A76" w:rsidRDefault="00D5587A" w:rsidP="006674E9">
      <w:pPr>
        <w:pStyle w:val="a3"/>
        <w:shd w:val="clear" w:color="auto" w:fill="FFFFFF" w:themeFill="background1"/>
        <w:spacing w:before="0" w:beforeAutospacing="0" w:after="0" w:afterAutospacing="0"/>
        <w:ind w:firstLine="708"/>
        <w:jc w:val="both"/>
        <w:rPr>
          <w:color w:val="000000"/>
        </w:rPr>
      </w:pPr>
      <w:r w:rsidRPr="00CE5A76">
        <w:rPr>
          <w:color w:val="000000"/>
        </w:rPr>
        <w:t>Технологические инновации можно разделить на группы по следующим основаниям:</w:t>
      </w:r>
    </w:p>
    <w:p w:rsidR="00D5587A" w:rsidRPr="00CE5A76" w:rsidRDefault="00D5587A" w:rsidP="006674E9">
      <w:pPr>
        <w:pStyle w:val="a3"/>
        <w:numPr>
          <w:ilvl w:val="0"/>
          <w:numId w:val="6"/>
        </w:numPr>
        <w:shd w:val="clear" w:color="auto" w:fill="FFFFFF" w:themeFill="background1"/>
        <w:spacing w:before="0" w:beforeAutospacing="0" w:after="0" w:afterAutospacing="0"/>
        <w:jc w:val="both"/>
        <w:rPr>
          <w:color w:val="000000"/>
        </w:rPr>
      </w:pPr>
      <w:r w:rsidRPr="00CE5A76">
        <w:rPr>
          <w:color w:val="000000"/>
        </w:rPr>
        <w:t>степень новизны,</w:t>
      </w:r>
    </w:p>
    <w:p w:rsidR="00D5587A" w:rsidRPr="00CE5A76" w:rsidRDefault="00D5587A" w:rsidP="006674E9">
      <w:pPr>
        <w:pStyle w:val="a3"/>
        <w:numPr>
          <w:ilvl w:val="0"/>
          <w:numId w:val="6"/>
        </w:numPr>
        <w:shd w:val="clear" w:color="auto" w:fill="FFFFFF" w:themeFill="background1"/>
        <w:spacing w:before="0" w:beforeAutospacing="0" w:after="0" w:afterAutospacing="0"/>
        <w:jc w:val="both"/>
        <w:rPr>
          <w:color w:val="000000"/>
        </w:rPr>
      </w:pPr>
      <w:r w:rsidRPr="00CE5A76">
        <w:rPr>
          <w:color w:val="000000"/>
        </w:rPr>
        <w:t>характер концепции, на котором основана инновация,</w:t>
      </w:r>
    </w:p>
    <w:p w:rsidR="00D5587A" w:rsidRPr="00CE5A76" w:rsidRDefault="00D5587A" w:rsidP="006674E9">
      <w:pPr>
        <w:pStyle w:val="a3"/>
        <w:numPr>
          <w:ilvl w:val="0"/>
          <w:numId w:val="6"/>
        </w:numPr>
        <w:shd w:val="clear" w:color="auto" w:fill="FFFFFF" w:themeFill="background1"/>
        <w:spacing w:before="0" w:beforeAutospacing="0" w:after="0" w:afterAutospacing="0"/>
        <w:jc w:val="both"/>
        <w:rPr>
          <w:color w:val="000000"/>
        </w:rPr>
      </w:pPr>
      <w:r w:rsidRPr="00CE5A76">
        <w:rPr>
          <w:color w:val="000000"/>
        </w:rPr>
        <w:t>интенсивность инновации.</w:t>
      </w:r>
    </w:p>
    <w:p w:rsidR="00D5587A" w:rsidRPr="00CE5A76" w:rsidRDefault="00D5587A" w:rsidP="006674E9">
      <w:pPr>
        <w:pStyle w:val="a3"/>
        <w:shd w:val="clear" w:color="auto" w:fill="FFFFFF" w:themeFill="background1"/>
        <w:spacing w:before="0" w:beforeAutospacing="0" w:after="0" w:afterAutospacing="0"/>
        <w:ind w:firstLine="708"/>
        <w:jc w:val="both"/>
        <w:rPr>
          <w:color w:val="000000"/>
        </w:rPr>
      </w:pPr>
      <w:r w:rsidRPr="00CE5A76">
        <w:rPr>
          <w:color w:val="000000"/>
        </w:rPr>
        <w:t>Инновации в бизнесе могут быть следующими:</w:t>
      </w:r>
    </w:p>
    <w:p w:rsidR="00D5587A" w:rsidRPr="00CE5A76" w:rsidRDefault="00D5587A" w:rsidP="006674E9">
      <w:pPr>
        <w:pStyle w:val="a3"/>
        <w:numPr>
          <w:ilvl w:val="0"/>
          <w:numId w:val="7"/>
        </w:numPr>
        <w:shd w:val="clear" w:color="auto" w:fill="FFFFFF" w:themeFill="background1"/>
        <w:spacing w:before="0" w:beforeAutospacing="0" w:after="0" w:afterAutospacing="0"/>
        <w:jc w:val="both"/>
        <w:rPr>
          <w:color w:val="000000"/>
        </w:rPr>
      </w:pPr>
      <w:r w:rsidRPr="00CE5A76">
        <w:rPr>
          <w:color w:val="000000"/>
        </w:rPr>
        <w:t>инновации в основном продукте или процессе;</w:t>
      </w:r>
    </w:p>
    <w:p w:rsidR="00D5587A" w:rsidRPr="00CE5A76" w:rsidRDefault="00D5587A" w:rsidP="006674E9">
      <w:pPr>
        <w:pStyle w:val="a3"/>
        <w:numPr>
          <w:ilvl w:val="0"/>
          <w:numId w:val="7"/>
        </w:numPr>
        <w:shd w:val="clear" w:color="auto" w:fill="FFFFFF" w:themeFill="background1"/>
        <w:spacing w:before="0" w:beforeAutospacing="0" w:after="0" w:afterAutospacing="0"/>
        <w:jc w:val="both"/>
        <w:rPr>
          <w:color w:val="000000"/>
        </w:rPr>
      </w:pPr>
      <w:r w:rsidRPr="00CE5A76">
        <w:rPr>
          <w:color w:val="000000"/>
        </w:rPr>
        <w:t>инновации в умениях и видах деятельности, необходимых для того, чтобы успешно доводить до рынка новую продукцию - менеджерская инновация;</w:t>
      </w:r>
    </w:p>
    <w:p w:rsidR="00D5587A" w:rsidRPr="00CE5A76" w:rsidRDefault="00D5587A" w:rsidP="006674E9">
      <w:pPr>
        <w:pStyle w:val="a3"/>
        <w:numPr>
          <w:ilvl w:val="0"/>
          <w:numId w:val="7"/>
        </w:numPr>
        <w:shd w:val="clear" w:color="auto" w:fill="FFFFFF" w:themeFill="background1"/>
        <w:spacing w:before="0" w:beforeAutospacing="0" w:after="0" w:afterAutospacing="0"/>
        <w:jc w:val="both"/>
        <w:rPr>
          <w:color w:val="000000"/>
        </w:rPr>
      </w:pPr>
      <w:r w:rsidRPr="00CE5A76">
        <w:rPr>
          <w:color w:val="000000"/>
        </w:rPr>
        <w:t>инновации в предпочтениях и ориентациях потребителей.</w:t>
      </w:r>
    </w:p>
    <w:p w:rsidR="00D5587A" w:rsidRPr="00CE5A76" w:rsidRDefault="00D5587A" w:rsidP="006674E9">
      <w:pPr>
        <w:pStyle w:val="a3"/>
        <w:shd w:val="clear" w:color="auto" w:fill="FFFFFF" w:themeFill="background1"/>
        <w:spacing w:before="0" w:beforeAutospacing="0" w:after="0" w:afterAutospacing="0"/>
        <w:ind w:firstLine="708"/>
        <w:jc w:val="both"/>
        <w:rPr>
          <w:color w:val="000000"/>
        </w:rPr>
      </w:pPr>
      <w:r w:rsidRPr="00CE5A76">
        <w:rPr>
          <w:color w:val="000000"/>
        </w:rPr>
        <w:t>В высокоразвитых странах уже около 40 лет существует и постоянно совершенствуется система управления инновационной деятельностью компаний и корпораций, которая включает:</w:t>
      </w:r>
    </w:p>
    <w:p w:rsidR="00D5587A" w:rsidRPr="00CE5A76" w:rsidRDefault="00D5587A" w:rsidP="006674E9">
      <w:pPr>
        <w:pStyle w:val="a3"/>
        <w:numPr>
          <w:ilvl w:val="0"/>
          <w:numId w:val="8"/>
        </w:numPr>
        <w:shd w:val="clear" w:color="auto" w:fill="FFFFFF" w:themeFill="background1"/>
        <w:spacing w:before="0" w:beforeAutospacing="0" w:after="0" w:afterAutospacing="0"/>
        <w:jc w:val="both"/>
        <w:rPr>
          <w:color w:val="000000"/>
        </w:rPr>
      </w:pPr>
      <w:r w:rsidRPr="00CE5A76">
        <w:rPr>
          <w:color w:val="000000"/>
        </w:rPr>
        <w:t>учреждение специальных комитетов, советов и рабочих групп управленцев по разработке инновационной стратегии и инновационной политики;</w:t>
      </w:r>
    </w:p>
    <w:p w:rsidR="00D5587A" w:rsidRPr="00CE5A76" w:rsidRDefault="00D5587A" w:rsidP="006674E9">
      <w:pPr>
        <w:pStyle w:val="a3"/>
        <w:numPr>
          <w:ilvl w:val="0"/>
          <w:numId w:val="8"/>
        </w:numPr>
        <w:shd w:val="clear" w:color="auto" w:fill="FFFFFF" w:themeFill="background1"/>
        <w:spacing w:before="0" w:beforeAutospacing="0" w:after="0" w:afterAutospacing="0"/>
        <w:jc w:val="both"/>
        <w:rPr>
          <w:color w:val="000000"/>
        </w:rPr>
      </w:pPr>
      <w:r w:rsidRPr="00CE5A76">
        <w:rPr>
          <w:color w:val="000000"/>
        </w:rPr>
        <w:t>создание центральных служб управления инновационной деятельностью;</w:t>
      </w:r>
    </w:p>
    <w:p w:rsidR="00D5587A" w:rsidRPr="00CE5A76" w:rsidRDefault="00D5587A" w:rsidP="006674E9">
      <w:pPr>
        <w:pStyle w:val="a3"/>
        <w:numPr>
          <w:ilvl w:val="0"/>
          <w:numId w:val="8"/>
        </w:numPr>
        <w:shd w:val="clear" w:color="auto" w:fill="FFFFFF" w:themeFill="background1"/>
        <w:spacing w:before="0" w:beforeAutospacing="0" w:after="0" w:afterAutospacing="0"/>
        <w:jc w:val="both"/>
        <w:rPr>
          <w:color w:val="000000"/>
        </w:rPr>
      </w:pPr>
      <w:r w:rsidRPr="00CE5A76">
        <w:rPr>
          <w:color w:val="000000"/>
        </w:rPr>
        <w:t>формирование ряда ЦТ</w:t>
      </w:r>
      <w:proofErr w:type="gramStart"/>
      <w:r w:rsidRPr="00CE5A76">
        <w:rPr>
          <w:color w:val="000000"/>
        </w:rPr>
        <w:t>1</w:t>
      </w:r>
      <w:proofErr w:type="gramEnd"/>
      <w:r w:rsidRPr="00CE5A76">
        <w:rPr>
          <w:color w:val="000000"/>
        </w:rPr>
        <w:t>" или научно-технического отделения для разработки инновации;</w:t>
      </w:r>
    </w:p>
    <w:p w:rsidR="00D5587A" w:rsidRPr="00CE5A76" w:rsidRDefault="00D5587A" w:rsidP="006674E9">
      <w:pPr>
        <w:pStyle w:val="a3"/>
        <w:numPr>
          <w:ilvl w:val="0"/>
          <w:numId w:val="8"/>
        </w:numPr>
        <w:shd w:val="clear" w:color="auto" w:fill="FFFFFF" w:themeFill="background1"/>
        <w:spacing w:before="0" w:beforeAutospacing="0" w:after="0" w:afterAutospacing="0"/>
        <w:jc w:val="both"/>
        <w:rPr>
          <w:color w:val="000000"/>
        </w:rPr>
      </w:pPr>
      <w:r w:rsidRPr="00CE5A76">
        <w:rPr>
          <w:color w:val="000000"/>
        </w:rPr>
        <w:t>образование и создание отдельных рисковых подразделений (</w:t>
      </w:r>
      <w:proofErr w:type="spellStart"/>
      <w:r w:rsidRPr="00CE5A76">
        <w:rPr>
          <w:color w:val="000000"/>
        </w:rPr>
        <w:t>венчуров</w:t>
      </w:r>
      <w:proofErr w:type="spellEnd"/>
      <w:r w:rsidRPr="00CE5A76">
        <w:rPr>
          <w:color w:val="000000"/>
        </w:rPr>
        <w:t>), фондов стимулирования инноваций;</w:t>
      </w:r>
    </w:p>
    <w:p w:rsidR="00D5587A" w:rsidRPr="00CE5A76" w:rsidRDefault="00D5587A" w:rsidP="006674E9">
      <w:pPr>
        <w:pStyle w:val="a3"/>
        <w:numPr>
          <w:ilvl w:val="0"/>
          <w:numId w:val="8"/>
        </w:numPr>
        <w:shd w:val="clear" w:color="auto" w:fill="FFFFFF" w:themeFill="background1"/>
        <w:spacing w:before="0" w:beforeAutospacing="0" w:after="0" w:afterAutospacing="0"/>
        <w:jc w:val="both"/>
        <w:rPr>
          <w:color w:val="000000"/>
        </w:rPr>
      </w:pPr>
      <w:r w:rsidRPr="00CE5A76">
        <w:rPr>
          <w:color w:val="000000"/>
        </w:rPr>
        <w:t>повышение юридического статуса производственных подразделений, которые, осуществляя инновации, в то же время организационно входят в структуры, занятые серийным или массовым производством продукции;</w:t>
      </w:r>
    </w:p>
    <w:p w:rsidR="00D5587A" w:rsidRPr="00CE5A76" w:rsidRDefault="00D5587A" w:rsidP="006674E9">
      <w:pPr>
        <w:pStyle w:val="a3"/>
        <w:numPr>
          <w:ilvl w:val="0"/>
          <w:numId w:val="8"/>
        </w:numPr>
        <w:shd w:val="clear" w:color="auto" w:fill="FFFFFF" w:themeFill="background1"/>
        <w:spacing w:before="0" w:beforeAutospacing="0" w:after="0" w:afterAutospacing="0"/>
        <w:jc w:val="both"/>
        <w:rPr>
          <w:color w:val="000000"/>
        </w:rPr>
      </w:pPr>
      <w:r w:rsidRPr="00CE5A76">
        <w:rPr>
          <w:color w:val="000000"/>
        </w:rPr>
        <w:t xml:space="preserve">создание корпоративных или отраслевых лабораторий, которые заняты разработкой и внедрением </w:t>
      </w:r>
      <w:proofErr w:type="spellStart"/>
      <w:r w:rsidRPr="00CE5A76">
        <w:rPr>
          <w:color w:val="000000"/>
        </w:rPr>
        <w:t>high-tech</w:t>
      </w:r>
      <w:proofErr w:type="spellEnd"/>
      <w:r w:rsidRPr="00CE5A76">
        <w:rPr>
          <w:color w:val="000000"/>
        </w:rPr>
        <w:t>;</w:t>
      </w:r>
    </w:p>
    <w:p w:rsidR="00D5587A" w:rsidRPr="00CE5A76" w:rsidRDefault="00D5587A" w:rsidP="006674E9">
      <w:pPr>
        <w:pStyle w:val="a3"/>
        <w:numPr>
          <w:ilvl w:val="0"/>
          <w:numId w:val="8"/>
        </w:numPr>
        <w:shd w:val="clear" w:color="auto" w:fill="FFFFFF" w:themeFill="background1"/>
        <w:spacing w:before="0" w:beforeAutospacing="0" w:after="0" w:afterAutospacing="0"/>
        <w:jc w:val="both"/>
        <w:rPr>
          <w:color w:val="000000"/>
        </w:rPr>
      </w:pPr>
      <w:r w:rsidRPr="00CE5A76">
        <w:rPr>
          <w:color w:val="000000"/>
        </w:rPr>
        <w:t>разработка или заказ научно-технических прогнозов, относящихся к области интересов компании;</w:t>
      </w:r>
    </w:p>
    <w:p w:rsidR="00D5587A" w:rsidRPr="00CE5A76" w:rsidRDefault="00D5587A" w:rsidP="006674E9">
      <w:pPr>
        <w:pStyle w:val="a3"/>
        <w:numPr>
          <w:ilvl w:val="0"/>
          <w:numId w:val="8"/>
        </w:numPr>
        <w:shd w:val="clear" w:color="auto" w:fill="FFFFFF" w:themeFill="background1"/>
        <w:spacing w:before="0" w:beforeAutospacing="0" w:after="0" w:afterAutospacing="0"/>
        <w:jc w:val="both"/>
        <w:rPr>
          <w:color w:val="000000"/>
        </w:rPr>
      </w:pPr>
      <w:r w:rsidRPr="00CE5A76">
        <w:rPr>
          <w:color w:val="000000"/>
        </w:rPr>
        <w:t>осуществление конкурентной разведки;</w:t>
      </w:r>
    </w:p>
    <w:p w:rsidR="00D5587A" w:rsidRPr="00CE5A76" w:rsidRDefault="00D5587A" w:rsidP="006674E9">
      <w:pPr>
        <w:pStyle w:val="a3"/>
        <w:numPr>
          <w:ilvl w:val="0"/>
          <w:numId w:val="8"/>
        </w:numPr>
        <w:shd w:val="clear" w:color="auto" w:fill="FFFFFF" w:themeFill="background1"/>
        <w:spacing w:before="0" w:beforeAutospacing="0" w:after="0" w:afterAutospacing="0"/>
        <w:jc w:val="both"/>
        <w:rPr>
          <w:color w:val="000000"/>
        </w:rPr>
      </w:pPr>
      <w:r w:rsidRPr="00CE5A76">
        <w:rPr>
          <w:color w:val="000000"/>
        </w:rPr>
        <w:t>юридическое оформление, правовая охрана и распоряжение интеллектуальной собственностью (ИС);</w:t>
      </w:r>
    </w:p>
    <w:p w:rsidR="00D5587A" w:rsidRPr="00CE5A76" w:rsidRDefault="00D5587A" w:rsidP="006674E9">
      <w:pPr>
        <w:pStyle w:val="a3"/>
        <w:numPr>
          <w:ilvl w:val="0"/>
          <w:numId w:val="8"/>
        </w:numPr>
        <w:shd w:val="clear" w:color="auto" w:fill="FFFFFF" w:themeFill="background1"/>
        <w:spacing w:before="0" w:beforeAutospacing="0" w:after="0" w:afterAutospacing="0"/>
        <w:jc w:val="both"/>
        <w:rPr>
          <w:color w:val="000000"/>
        </w:rPr>
      </w:pPr>
      <w:r w:rsidRPr="00CE5A76">
        <w:rPr>
          <w:color w:val="000000"/>
        </w:rPr>
        <w:t>международное сотрудничество в области инноваций.</w:t>
      </w:r>
    </w:p>
    <w:p w:rsidR="00D5587A" w:rsidRPr="00CE5A76" w:rsidRDefault="00D5587A" w:rsidP="006674E9">
      <w:pPr>
        <w:pStyle w:val="a3"/>
        <w:shd w:val="clear" w:color="auto" w:fill="FFFFFF" w:themeFill="background1"/>
        <w:spacing w:before="0" w:beforeAutospacing="0" w:after="0" w:afterAutospacing="0"/>
        <w:ind w:firstLine="708"/>
        <w:jc w:val="both"/>
        <w:rPr>
          <w:color w:val="000000"/>
        </w:rPr>
      </w:pPr>
      <w:r w:rsidRPr="00CE5A76">
        <w:rPr>
          <w:color w:val="000000"/>
        </w:rPr>
        <w:t>Реализация инновационных мероприятий на практике должна включать</w:t>
      </w:r>
    </w:p>
    <w:p w:rsidR="00D5587A" w:rsidRPr="00CE5A76" w:rsidRDefault="00D5587A" w:rsidP="006674E9">
      <w:pPr>
        <w:pStyle w:val="a3"/>
        <w:shd w:val="clear" w:color="auto" w:fill="FFFFFF" w:themeFill="background1"/>
        <w:spacing w:before="0" w:beforeAutospacing="0" w:after="0" w:afterAutospacing="0"/>
        <w:jc w:val="both"/>
        <w:rPr>
          <w:color w:val="000000"/>
        </w:rPr>
      </w:pPr>
      <w:r w:rsidRPr="00CE5A76">
        <w:rPr>
          <w:color w:val="000000"/>
        </w:rPr>
        <w:t>следующие элементы:</w:t>
      </w:r>
    </w:p>
    <w:p w:rsidR="00D5587A" w:rsidRPr="00CE5A76" w:rsidRDefault="00D5587A" w:rsidP="006674E9">
      <w:pPr>
        <w:pStyle w:val="a3"/>
        <w:numPr>
          <w:ilvl w:val="0"/>
          <w:numId w:val="9"/>
        </w:numPr>
        <w:shd w:val="clear" w:color="auto" w:fill="FFFFFF" w:themeFill="background1"/>
        <w:spacing w:before="0" w:beforeAutospacing="0" w:after="0" w:afterAutospacing="0"/>
        <w:jc w:val="both"/>
        <w:rPr>
          <w:color w:val="000000"/>
        </w:rPr>
      </w:pPr>
      <w:r w:rsidRPr="00CE5A76">
        <w:rPr>
          <w:color w:val="000000"/>
        </w:rPr>
        <w:t>разработка программы инновационной деятельности организации, или</w:t>
      </w:r>
      <w:r w:rsidRPr="00CE5A76">
        <w:rPr>
          <w:rStyle w:val="apple-converted-space"/>
          <w:color w:val="000000"/>
        </w:rPr>
        <w:t> </w:t>
      </w:r>
      <w:r w:rsidRPr="00CE5A76">
        <w:rPr>
          <w:i/>
          <w:iCs/>
          <w:color w:val="000000"/>
        </w:rPr>
        <w:t>инновационной стратегии;</w:t>
      </w:r>
    </w:p>
    <w:p w:rsidR="00D5587A" w:rsidRPr="00CE5A76" w:rsidRDefault="00D5587A" w:rsidP="006674E9">
      <w:pPr>
        <w:pStyle w:val="a3"/>
        <w:numPr>
          <w:ilvl w:val="0"/>
          <w:numId w:val="9"/>
        </w:numPr>
        <w:shd w:val="clear" w:color="auto" w:fill="FFFFFF" w:themeFill="background1"/>
        <w:spacing w:before="0" w:beforeAutospacing="0" w:after="0" w:afterAutospacing="0"/>
        <w:jc w:val="both"/>
        <w:rPr>
          <w:color w:val="000000"/>
        </w:rPr>
      </w:pPr>
      <w:r w:rsidRPr="00CE5A76">
        <w:rPr>
          <w:color w:val="000000"/>
        </w:rPr>
        <w:t xml:space="preserve">создание или развитие организационных структур, осуществляющих инновационную деятельность, в </w:t>
      </w:r>
      <w:proofErr w:type="spellStart"/>
      <w:r w:rsidRPr="00CE5A76">
        <w:rPr>
          <w:color w:val="000000"/>
        </w:rPr>
        <w:t>т.ч</w:t>
      </w:r>
      <w:proofErr w:type="spellEnd"/>
      <w:r w:rsidRPr="00CE5A76">
        <w:rPr>
          <w:color w:val="000000"/>
        </w:rPr>
        <w:t xml:space="preserve">. целевых творческих групп (ЦТГ) для «сквозного» решения инновационных задач - от генерации инновационных идей до </w:t>
      </w:r>
      <w:proofErr w:type="spellStart"/>
      <w:r w:rsidRPr="00CE5A76">
        <w:rPr>
          <w:color w:val="000000"/>
        </w:rPr>
        <w:t>высокоприбыльного</w:t>
      </w:r>
      <w:proofErr w:type="spellEnd"/>
      <w:r w:rsidRPr="00CE5A76">
        <w:rPr>
          <w:color w:val="000000"/>
        </w:rPr>
        <w:t xml:space="preserve"> производства нового продукта и внедрения его в общественную практику;</w:t>
      </w:r>
    </w:p>
    <w:p w:rsidR="00D5587A" w:rsidRPr="00CE5A76" w:rsidRDefault="00D5587A" w:rsidP="006674E9">
      <w:pPr>
        <w:pStyle w:val="a3"/>
        <w:numPr>
          <w:ilvl w:val="0"/>
          <w:numId w:val="9"/>
        </w:numPr>
        <w:shd w:val="clear" w:color="auto" w:fill="FFFFFF" w:themeFill="background1"/>
        <w:spacing w:before="0" w:beforeAutospacing="0" w:after="0" w:afterAutospacing="0"/>
        <w:jc w:val="both"/>
        <w:rPr>
          <w:color w:val="000000"/>
        </w:rPr>
      </w:pPr>
      <w:r w:rsidRPr="00CE5A76">
        <w:rPr>
          <w:color w:val="000000"/>
        </w:rPr>
        <w:t>разработка, согласование, утверждение, инвестирование и реализация инновационных проектов;</w:t>
      </w:r>
    </w:p>
    <w:p w:rsidR="00D5587A" w:rsidRPr="00CE5A76" w:rsidRDefault="00D5587A" w:rsidP="006674E9">
      <w:pPr>
        <w:pStyle w:val="a3"/>
        <w:numPr>
          <w:ilvl w:val="0"/>
          <w:numId w:val="9"/>
        </w:numPr>
        <w:shd w:val="clear" w:color="auto" w:fill="FFFFFF" w:themeFill="background1"/>
        <w:spacing w:before="0" w:beforeAutospacing="0" w:after="0" w:afterAutospacing="0"/>
        <w:jc w:val="both"/>
        <w:rPr>
          <w:color w:val="000000"/>
        </w:rPr>
      </w:pPr>
      <w:r w:rsidRPr="00CE5A76">
        <w:rPr>
          <w:color w:val="000000"/>
        </w:rPr>
        <w:t xml:space="preserve">обеспечение инновационных проектов и программ ресурсами, в </w:t>
      </w:r>
      <w:proofErr w:type="spellStart"/>
      <w:r w:rsidRPr="00CE5A76">
        <w:rPr>
          <w:color w:val="000000"/>
        </w:rPr>
        <w:t>т.ч</w:t>
      </w:r>
      <w:proofErr w:type="spellEnd"/>
      <w:r w:rsidRPr="00CE5A76">
        <w:rPr>
          <w:color w:val="000000"/>
        </w:rPr>
        <w:t>. персоналом;</w:t>
      </w:r>
    </w:p>
    <w:p w:rsidR="00D5587A" w:rsidRPr="00CE5A76" w:rsidRDefault="00D5587A" w:rsidP="006674E9">
      <w:pPr>
        <w:pStyle w:val="a3"/>
        <w:numPr>
          <w:ilvl w:val="0"/>
          <w:numId w:val="9"/>
        </w:numPr>
        <w:shd w:val="clear" w:color="auto" w:fill="FFFFFF" w:themeFill="background1"/>
        <w:spacing w:before="0" w:beforeAutospacing="0" w:after="0" w:afterAutospacing="0"/>
        <w:jc w:val="both"/>
        <w:rPr>
          <w:color w:val="000000"/>
        </w:rPr>
      </w:pPr>
      <w:r w:rsidRPr="00CE5A76">
        <w:rPr>
          <w:color w:val="000000"/>
        </w:rPr>
        <w:lastRenderedPageBreak/>
        <w:t>координация инновационной деятельности на предприятиях или в организациях;</w:t>
      </w:r>
    </w:p>
    <w:p w:rsidR="00D5587A" w:rsidRPr="00CE5A76" w:rsidRDefault="00D5587A" w:rsidP="006674E9">
      <w:pPr>
        <w:pStyle w:val="a3"/>
        <w:numPr>
          <w:ilvl w:val="0"/>
          <w:numId w:val="9"/>
        </w:numPr>
        <w:shd w:val="clear" w:color="auto" w:fill="FFFFFF" w:themeFill="background1"/>
        <w:spacing w:before="0" w:beforeAutospacing="0" w:after="0" w:afterAutospacing="0"/>
        <w:jc w:val="both"/>
        <w:rPr>
          <w:color w:val="000000"/>
        </w:rPr>
      </w:pPr>
      <w:r w:rsidRPr="00CE5A76">
        <w:rPr>
          <w:color w:val="000000"/>
        </w:rPr>
        <w:t>формирование благоприятных условий функционирования инновационных подразделений</w:t>
      </w:r>
    </w:p>
    <w:p w:rsidR="00D5587A" w:rsidRPr="00FC6230" w:rsidRDefault="00D5587A" w:rsidP="006674E9">
      <w:pPr>
        <w:pStyle w:val="a3"/>
        <w:shd w:val="clear" w:color="auto" w:fill="FFFFFF" w:themeFill="background1"/>
        <w:spacing w:before="0" w:beforeAutospacing="0" w:after="0" w:afterAutospacing="0"/>
        <w:ind w:firstLine="708"/>
        <w:jc w:val="both"/>
        <w:rPr>
          <w:color w:val="000000"/>
        </w:rPr>
      </w:pPr>
      <w:r w:rsidRPr="00CE5A76">
        <w:rPr>
          <w:color w:val="000000"/>
        </w:rPr>
        <w:t xml:space="preserve">Согласно </w:t>
      </w:r>
      <w:r w:rsidR="00E569A0">
        <w:rPr>
          <w:color w:val="000000"/>
        </w:rPr>
        <w:t>норма</w:t>
      </w:r>
      <w:r w:rsidRPr="00CE5A76">
        <w:rPr>
          <w:color w:val="000000"/>
        </w:rPr>
        <w:t xml:space="preserve">, признаётся исключительное право гражданина или юридического лица на результаты интеллектуальной деятельности и приравненные к ним средства индивидуализации юридического лица, индивидуализации продукции, выполняемых работ или услуг (фирменное наименование, товарный знак, знак обслуживания). Использование результатов интеллектуальной деятельности и средств индивидуализации, которые являются объектом исключительных прав, может осуществляться третьими лицами только с согласия </w:t>
      </w:r>
      <w:r w:rsidRPr="00FC6230">
        <w:rPr>
          <w:color w:val="000000"/>
        </w:rPr>
        <w:t>правообладателя.</w:t>
      </w:r>
    </w:p>
    <w:p w:rsidR="00D5587A" w:rsidRPr="00FC6230" w:rsidRDefault="00D5587A" w:rsidP="006674E9">
      <w:pPr>
        <w:pStyle w:val="a3"/>
        <w:shd w:val="clear" w:color="auto" w:fill="FFFFFF" w:themeFill="background1"/>
        <w:spacing w:before="0" w:beforeAutospacing="0" w:after="0" w:afterAutospacing="0"/>
        <w:ind w:firstLine="708"/>
        <w:jc w:val="both"/>
        <w:rPr>
          <w:color w:val="000000"/>
        </w:rPr>
      </w:pPr>
      <w:r w:rsidRPr="00FC6230">
        <w:rPr>
          <w:color w:val="000000"/>
        </w:rPr>
        <w:t>Общее руководство инновационной деятельностью в Р</w:t>
      </w:r>
      <w:r w:rsidR="00E569A0">
        <w:rPr>
          <w:color w:val="000000"/>
        </w:rPr>
        <w:t>К</w:t>
      </w:r>
      <w:r w:rsidRPr="00FC6230">
        <w:rPr>
          <w:color w:val="000000"/>
        </w:rPr>
        <w:t xml:space="preserve"> осуществляется </w:t>
      </w:r>
      <w:r w:rsidRPr="00A73DFB">
        <w:rPr>
          <w:color w:val="000000"/>
        </w:rPr>
        <w:t xml:space="preserve">Министерством </w:t>
      </w:r>
      <w:r w:rsidR="00E569A0" w:rsidRPr="00A73DFB">
        <w:rPr>
          <w:color w:val="000000"/>
        </w:rPr>
        <w:t>инвестиции и</w:t>
      </w:r>
      <w:r w:rsidR="00145AB7" w:rsidRPr="00A73DFB">
        <w:rPr>
          <w:color w:val="000000"/>
        </w:rPr>
        <w:t xml:space="preserve"> </w:t>
      </w:r>
      <w:r w:rsidR="00A73DFB" w:rsidRPr="00A73DFB">
        <w:rPr>
          <w:color w:val="000000"/>
        </w:rPr>
        <w:t>развития РК, М</w:t>
      </w:r>
      <w:r w:rsidRPr="00A73DFB">
        <w:rPr>
          <w:color w:val="000000"/>
        </w:rPr>
        <w:t xml:space="preserve">инистерством </w:t>
      </w:r>
      <w:r w:rsidR="00E569A0" w:rsidRPr="00A73DFB">
        <w:rPr>
          <w:color w:val="000000"/>
        </w:rPr>
        <w:t>индустрии</w:t>
      </w:r>
      <w:r w:rsidR="00A73DFB" w:rsidRPr="00A73DFB">
        <w:rPr>
          <w:color w:val="000000"/>
        </w:rPr>
        <w:t xml:space="preserve"> и новых технологий РК.</w:t>
      </w:r>
      <w:r w:rsidRPr="00A73DFB">
        <w:rPr>
          <w:color w:val="000000"/>
        </w:rPr>
        <w:t xml:space="preserve"> Чтобы инновационная деятельность хоть как-то теплилась, существуют несколько специальных фондов. Основную долю средств на инновации выделяют сами компании.</w:t>
      </w:r>
    </w:p>
    <w:p w:rsidR="00D5587A" w:rsidRPr="00FC6230" w:rsidRDefault="00E569A0" w:rsidP="006674E9">
      <w:pPr>
        <w:pStyle w:val="a3"/>
        <w:shd w:val="clear" w:color="auto" w:fill="FFFFFF" w:themeFill="background1"/>
        <w:spacing w:before="0" w:beforeAutospacing="0" w:after="0" w:afterAutospacing="0"/>
        <w:ind w:firstLine="708"/>
        <w:jc w:val="both"/>
        <w:rPr>
          <w:color w:val="000000"/>
        </w:rPr>
      </w:pPr>
      <w:r>
        <w:rPr>
          <w:color w:val="000000"/>
        </w:rPr>
        <w:t>В инновационной практике РК</w:t>
      </w:r>
      <w:r w:rsidR="00D5587A" w:rsidRPr="00FC6230">
        <w:rPr>
          <w:color w:val="000000"/>
        </w:rPr>
        <w:t xml:space="preserve"> имеются следующие инновационные структуры: НИИ, проблемные лаборатории и исследовательские объекты, проектно-конструкторские комплексы, испытательные полигоны и аэродромы, подразделения технико-экономического прогнозирования. Кроме того, на предприятиях имеются экспериментальные цехи, конструкторские бюро автоматизации производства, </w:t>
      </w:r>
      <w:proofErr w:type="gramStart"/>
      <w:r w:rsidR="00D5587A" w:rsidRPr="00FC6230">
        <w:rPr>
          <w:color w:val="000000"/>
        </w:rPr>
        <w:t>бизнес-инкубаторы</w:t>
      </w:r>
      <w:proofErr w:type="gramEnd"/>
      <w:r w:rsidR="00D5587A" w:rsidRPr="00FC6230">
        <w:rPr>
          <w:color w:val="000000"/>
        </w:rPr>
        <w:t>, малые инновационные предприятия.</w:t>
      </w:r>
    </w:p>
    <w:p w:rsidR="00D5587A" w:rsidRPr="00FC6230" w:rsidRDefault="00D5587A" w:rsidP="006674E9">
      <w:pPr>
        <w:pStyle w:val="a3"/>
        <w:shd w:val="clear" w:color="auto" w:fill="FFFFFF" w:themeFill="background1"/>
        <w:spacing w:before="0" w:beforeAutospacing="0" w:after="0" w:afterAutospacing="0"/>
        <w:ind w:firstLine="708"/>
        <w:jc w:val="both"/>
        <w:rPr>
          <w:color w:val="000000"/>
        </w:rPr>
      </w:pPr>
      <w:r>
        <w:rPr>
          <w:b/>
          <w:color w:val="000000"/>
        </w:rPr>
        <w:t>2</w:t>
      </w:r>
      <w:r w:rsidR="00E569A0">
        <w:rPr>
          <w:b/>
          <w:color w:val="000000"/>
        </w:rPr>
        <w:t xml:space="preserve"> </w:t>
      </w:r>
      <w:r w:rsidRPr="00FC6230">
        <w:rPr>
          <w:color w:val="000000"/>
        </w:rPr>
        <w:t xml:space="preserve">Талантливые личности, </w:t>
      </w:r>
      <w:proofErr w:type="gramStart"/>
      <w:r w:rsidRPr="00FC6230">
        <w:rPr>
          <w:color w:val="000000"/>
        </w:rPr>
        <w:t>несомненно</w:t>
      </w:r>
      <w:proofErr w:type="gramEnd"/>
      <w:r w:rsidRPr="00FC6230">
        <w:rPr>
          <w:color w:val="000000"/>
        </w:rPr>
        <w:t xml:space="preserve"> рождаются во всех социальных классах. Если не существует барьеров для социального достижения, можно ожидать большую социальную мобильность, когда некоторые личности быстро поднимаются и получают высокие статусы, другие же опускаются </w:t>
      </w:r>
      <w:proofErr w:type="gramStart"/>
      <w:r w:rsidRPr="00FC6230">
        <w:rPr>
          <w:color w:val="000000"/>
        </w:rPr>
        <w:t>на</w:t>
      </w:r>
      <w:proofErr w:type="gramEnd"/>
      <w:r w:rsidRPr="00FC6230">
        <w:rPr>
          <w:color w:val="000000"/>
        </w:rPr>
        <w:t xml:space="preserve"> более низкие.</w:t>
      </w:r>
    </w:p>
    <w:p w:rsidR="00D5587A" w:rsidRPr="00FC6230" w:rsidRDefault="00D5587A" w:rsidP="006674E9">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rPr>
      </w:pPr>
      <w:r w:rsidRPr="00FC6230">
        <w:rPr>
          <w:rFonts w:ascii="Times New Roman" w:eastAsia="Times New Roman" w:hAnsi="Times New Roman" w:cs="Times New Roman"/>
          <w:color w:val="000000"/>
          <w:sz w:val="24"/>
          <w:szCs w:val="24"/>
        </w:rPr>
        <w:t>Человеческая история складывается не только из индивидуальных перемещений, но также из движения больших социальных групп. На смену земельной аристократии приходит финансовая буржуазия, малоквалифицированные профессии вытесняются из современного производства представителями так называемых "белых воротничков" - инженерами, программистами, операторами роботизированных комплексов. Войны и революции перекраивали социальную структуру общества, поднимая на вершину пирамиды одних и опуская других.</w:t>
      </w:r>
    </w:p>
    <w:p w:rsidR="00D5587A" w:rsidRPr="00FC6230" w:rsidRDefault="00D5587A" w:rsidP="006674E9">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rPr>
      </w:pPr>
      <w:r w:rsidRPr="00FC6230">
        <w:rPr>
          <w:rFonts w:ascii="Times New Roman" w:eastAsia="Times New Roman" w:hAnsi="Times New Roman" w:cs="Times New Roman"/>
          <w:color w:val="000000"/>
          <w:sz w:val="24"/>
          <w:szCs w:val="24"/>
        </w:rPr>
        <w:t xml:space="preserve">Подобные изменения произошли и в </w:t>
      </w:r>
      <w:r w:rsidR="00E569A0">
        <w:rPr>
          <w:rFonts w:ascii="Times New Roman" w:eastAsia="Times New Roman" w:hAnsi="Times New Roman" w:cs="Times New Roman"/>
          <w:color w:val="000000"/>
          <w:sz w:val="24"/>
          <w:szCs w:val="24"/>
        </w:rPr>
        <w:t xml:space="preserve">постсоветском пространстве </w:t>
      </w:r>
      <w:r w:rsidRPr="00FC6230">
        <w:rPr>
          <w:rFonts w:ascii="Times New Roman" w:eastAsia="Times New Roman" w:hAnsi="Times New Roman" w:cs="Times New Roman"/>
          <w:color w:val="000000"/>
          <w:sz w:val="24"/>
          <w:szCs w:val="24"/>
        </w:rPr>
        <w:t xml:space="preserve"> после Октябрьской революции 1917 г. Происходят они и сегодня, когда на смену партийной элите пришла бизнес - элита. Но между слоями и классами существуют барьеры, мешающие свободному переходу индивидов из одной статусной группы в другую. Один из самых главных барьеров возникает из-за того, что социальные классы обладают субкультурами, готовящими детей представителей каждого класса для участия в классовой субкультуре, в которой они социализированы. Обычный ребенок из семьи представителей творческой интеллигенции с меньшей вероятностью будет усваивать привычки и нормы, помогающие ему впоследствии работать крестьянином или рабочим. То же можно сказать о нормах, помогающих ему в работе в качестве крупного руководителя. Тем не менее, в конечном счете, он может стать не только писателем (актером, художником), как его родители, но и рабочим или крупным руководителем. Просто для продвижения из одного слоя в другой или из одного социального класса в другой имеет значение "различие в стартовых возможностях".</w:t>
      </w:r>
    </w:p>
    <w:p w:rsidR="00D5587A" w:rsidRPr="00FC6230" w:rsidRDefault="00D5587A" w:rsidP="006674E9">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rPr>
      </w:pPr>
      <w:r w:rsidRPr="00FC6230">
        <w:rPr>
          <w:rFonts w:ascii="Times New Roman" w:eastAsia="Times New Roman" w:hAnsi="Times New Roman" w:cs="Times New Roman"/>
          <w:color w:val="000000"/>
          <w:sz w:val="24"/>
          <w:szCs w:val="24"/>
        </w:rPr>
        <w:t>Приведенные примеры свидетельствуют о том, что всякое социальное перемещение происходит не беспрепятственно, а путем преодоления более или менее существенных барьеров. Даже переезд человека с одного места жительства на другое предполагает определенный период адаптации к новым условиям.</w:t>
      </w:r>
    </w:p>
    <w:p w:rsidR="00D5587A" w:rsidRPr="00FC6230" w:rsidRDefault="00D5587A" w:rsidP="006674E9">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rPr>
      </w:pPr>
      <w:r w:rsidRPr="00FC6230">
        <w:rPr>
          <w:rFonts w:ascii="Times New Roman" w:eastAsia="Times New Roman" w:hAnsi="Times New Roman" w:cs="Times New Roman"/>
          <w:color w:val="000000"/>
          <w:sz w:val="24"/>
          <w:szCs w:val="24"/>
        </w:rPr>
        <w:t>Все социальные перемещения личности или социальной группы включают в процесс мобильности. Согласно определению П. Сорокина, "под социальной мобильностью понимается любой переход индивида, или социального объекта, или ценности, созданной или модифицированной благодаря деятельности, от одной социальной позиции к другой".</w:t>
      </w:r>
    </w:p>
    <w:p w:rsidR="00D5587A" w:rsidRPr="00FC6230" w:rsidRDefault="00D5587A" w:rsidP="006674E9">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rPr>
      </w:pPr>
      <w:r w:rsidRPr="00FC6230">
        <w:rPr>
          <w:rFonts w:ascii="Times New Roman" w:eastAsia="Times New Roman" w:hAnsi="Times New Roman" w:cs="Times New Roman"/>
          <w:color w:val="000000"/>
          <w:sz w:val="24"/>
          <w:szCs w:val="24"/>
        </w:rPr>
        <w:lastRenderedPageBreak/>
        <w:t>Социологический анализ проблем развития образования подтверждает, что образование выступает как интегральная, обобщающая ценность духовной культуры. Наряду с политической и правовой культурой образование формирует эстетические и нравственные черты личности в неразрывной связи с жизнью общества. Ранее говорилось о том, что образование связано со всеми сферами общественной жизни. Реализуется эта связь непосредственно через личность, включенную в экономические, политические, духовные, иные социальные связи. Образование является единственной специализированной подсистемой общества, целевая функция которой совпадает с целью общества. Если различные сферы и отрасли хозяйства производят определенную материальную и духовную продукцию, а также услуги для человека, то система образования "производит" самого человека, воздействуя на его интеллектуальное, нравственное, эстетическое и физическое развитие. Это определяет ведущую социальную функцию образования - гуманистическую.</w:t>
      </w:r>
    </w:p>
    <w:p w:rsidR="00D5587A" w:rsidRPr="00FC6230" w:rsidRDefault="00D5587A" w:rsidP="006674E9">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rPr>
      </w:pPr>
      <w:proofErr w:type="spellStart"/>
      <w:proofErr w:type="gramStart"/>
      <w:r w:rsidRPr="00FC6230">
        <w:rPr>
          <w:rFonts w:ascii="Times New Roman" w:eastAsia="Times New Roman" w:hAnsi="Times New Roman" w:cs="Times New Roman"/>
          <w:color w:val="000000"/>
          <w:sz w:val="24"/>
          <w:szCs w:val="24"/>
        </w:rPr>
        <w:t>Гуманизация</w:t>
      </w:r>
      <w:proofErr w:type="spellEnd"/>
      <w:r w:rsidRPr="00FC6230">
        <w:rPr>
          <w:rFonts w:ascii="Times New Roman" w:eastAsia="Times New Roman" w:hAnsi="Times New Roman" w:cs="Times New Roman"/>
          <w:color w:val="000000"/>
          <w:sz w:val="24"/>
          <w:szCs w:val="24"/>
        </w:rPr>
        <w:t xml:space="preserve"> - объективная потребность общественного развития, основной вектор которого - направленность на (человека.</w:t>
      </w:r>
      <w:proofErr w:type="gramEnd"/>
      <w:r w:rsidRPr="00FC6230">
        <w:rPr>
          <w:rFonts w:ascii="Times New Roman" w:eastAsia="Times New Roman" w:hAnsi="Times New Roman" w:cs="Times New Roman"/>
          <w:color w:val="000000"/>
          <w:sz w:val="24"/>
          <w:szCs w:val="24"/>
        </w:rPr>
        <w:t xml:space="preserve"> Глобальный </w:t>
      </w:r>
      <w:proofErr w:type="spellStart"/>
      <w:r w:rsidRPr="00FC6230">
        <w:rPr>
          <w:rFonts w:ascii="Times New Roman" w:eastAsia="Times New Roman" w:hAnsi="Times New Roman" w:cs="Times New Roman"/>
          <w:color w:val="000000"/>
          <w:sz w:val="24"/>
          <w:szCs w:val="24"/>
        </w:rPr>
        <w:t>технократизм</w:t>
      </w:r>
      <w:proofErr w:type="spellEnd"/>
      <w:r w:rsidRPr="00FC6230">
        <w:rPr>
          <w:rFonts w:ascii="Times New Roman" w:eastAsia="Times New Roman" w:hAnsi="Times New Roman" w:cs="Times New Roman"/>
          <w:color w:val="000000"/>
          <w:sz w:val="24"/>
          <w:szCs w:val="24"/>
        </w:rPr>
        <w:t xml:space="preserve"> как метод мышления и принцип деятельности индустриального общества </w:t>
      </w:r>
      <w:proofErr w:type="spellStart"/>
      <w:r w:rsidRPr="00FC6230">
        <w:rPr>
          <w:rFonts w:ascii="Times New Roman" w:eastAsia="Times New Roman" w:hAnsi="Times New Roman" w:cs="Times New Roman"/>
          <w:color w:val="000000"/>
          <w:sz w:val="24"/>
          <w:szCs w:val="24"/>
        </w:rPr>
        <w:t>дегуманизировал</w:t>
      </w:r>
      <w:proofErr w:type="spellEnd"/>
      <w:r w:rsidRPr="00FC6230">
        <w:rPr>
          <w:rFonts w:ascii="Times New Roman" w:eastAsia="Times New Roman" w:hAnsi="Times New Roman" w:cs="Times New Roman"/>
          <w:color w:val="000000"/>
          <w:sz w:val="24"/>
          <w:szCs w:val="24"/>
        </w:rPr>
        <w:t xml:space="preserve"> социальные отношения, поменял местами цели и средства. В нашем обществе человек, провозглашавшийся как высшая цель, на деле был превращен в "трудовой ресурс". Это нашло отражение в системе образования, где школа свою главную функцию видела в "подготовке к жизни", а под "жизнью" на поверку оказывалась трудовая деятельность. Ценность личности как неповторимой индивидуальности, самоцели общественного развития была отодвинута на дальний план. </w:t>
      </w:r>
      <w:proofErr w:type="gramStart"/>
      <w:r w:rsidRPr="00FC6230">
        <w:rPr>
          <w:rFonts w:ascii="Times New Roman" w:eastAsia="Times New Roman" w:hAnsi="Times New Roman" w:cs="Times New Roman"/>
          <w:color w:val="000000"/>
          <w:sz w:val="24"/>
          <w:szCs w:val="24"/>
        </w:rPr>
        <w:t>Ценился</w:t>
      </w:r>
      <w:proofErr w:type="gramEnd"/>
      <w:r w:rsidRPr="00FC6230">
        <w:rPr>
          <w:rFonts w:ascii="Times New Roman" w:eastAsia="Times New Roman" w:hAnsi="Times New Roman" w:cs="Times New Roman"/>
          <w:color w:val="000000"/>
          <w:sz w:val="24"/>
          <w:szCs w:val="24"/>
        </w:rPr>
        <w:t xml:space="preserve"> прежде всего "работник". А поскольку работника можно заменить, отсюда возник антигуманный тезис о том, что "незаменимых людей нет". В </w:t>
      </w:r>
      <w:proofErr w:type="gramStart"/>
      <w:r w:rsidRPr="00FC6230">
        <w:rPr>
          <w:rFonts w:ascii="Times New Roman" w:eastAsia="Times New Roman" w:hAnsi="Times New Roman" w:cs="Times New Roman"/>
          <w:color w:val="000000"/>
          <w:sz w:val="24"/>
          <w:szCs w:val="24"/>
        </w:rPr>
        <w:t>сущности</w:t>
      </w:r>
      <w:proofErr w:type="gramEnd"/>
      <w:r w:rsidRPr="00FC6230">
        <w:rPr>
          <w:rFonts w:ascii="Times New Roman" w:eastAsia="Times New Roman" w:hAnsi="Times New Roman" w:cs="Times New Roman"/>
          <w:color w:val="000000"/>
          <w:sz w:val="24"/>
          <w:szCs w:val="24"/>
        </w:rPr>
        <w:t xml:space="preserve"> получалось, что жизнь ребенка, подростка - это еще не полноценная жизнь, а только подготовка к жизни, жизнь начинается с вступления в трудовую деятельность. Не случайно в общественном сознании складывалось отношение к старикам, инвалидом как к неполноценным членам общества. К сожалению, в настоящее время ситуация в этом плане не улучшилась, приходится говорить о нарастании дегуманизации общества как реальном процессе, где утратилась уже и ценность труда.</w:t>
      </w:r>
    </w:p>
    <w:p w:rsidR="00D5587A" w:rsidRPr="00FC6230" w:rsidRDefault="00D5587A" w:rsidP="006674E9">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rPr>
      </w:pPr>
      <w:r w:rsidRPr="00FC6230">
        <w:rPr>
          <w:rFonts w:ascii="Times New Roman" w:eastAsia="Times New Roman" w:hAnsi="Times New Roman" w:cs="Times New Roman"/>
          <w:color w:val="000000"/>
          <w:sz w:val="24"/>
          <w:szCs w:val="24"/>
        </w:rPr>
        <w:t>Гомогенизация общества через организованную социализацию индивидов - привитие сходных социальных характеристик во имя целостности общества.</w:t>
      </w:r>
    </w:p>
    <w:p w:rsidR="00D5587A" w:rsidRPr="00FC6230" w:rsidRDefault="00D5587A" w:rsidP="006674E9">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rPr>
      </w:pPr>
      <w:r w:rsidRPr="00FC6230">
        <w:rPr>
          <w:rFonts w:ascii="Times New Roman" w:eastAsia="Times New Roman" w:hAnsi="Times New Roman" w:cs="Times New Roman"/>
          <w:color w:val="000000"/>
          <w:sz w:val="24"/>
          <w:szCs w:val="24"/>
        </w:rPr>
        <w:t xml:space="preserve">По мере того, как в обществе все большее количество достижимых статусов обусловлено образованием, все более зримой становится и такая функция образования, как активизация социальных перемещений. Образование во всем мире закономерно становится главным каналом социальных перемещений, как </w:t>
      </w:r>
      <w:proofErr w:type="gramStart"/>
      <w:r w:rsidRPr="00FC6230">
        <w:rPr>
          <w:rFonts w:ascii="Times New Roman" w:eastAsia="Times New Roman" w:hAnsi="Times New Roman" w:cs="Times New Roman"/>
          <w:color w:val="000000"/>
          <w:sz w:val="24"/>
          <w:szCs w:val="24"/>
        </w:rPr>
        <w:t>правило</w:t>
      </w:r>
      <w:proofErr w:type="gramEnd"/>
      <w:r w:rsidRPr="00FC6230">
        <w:rPr>
          <w:rFonts w:ascii="Times New Roman" w:eastAsia="Times New Roman" w:hAnsi="Times New Roman" w:cs="Times New Roman"/>
          <w:color w:val="000000"/>
          <w:sz w:val="24"/>
          <w:szCs w:val="24"/>
        </w:rPr>
        <w:t xml:space="preserve"> восходящих, ведущих индивидов к более сложным видам труда, большим доходам и престижу. Благодаря им классовая структура становится более открытой, социальная жизнь - более эгалитарной, а неблагоприятные различия в развитии разных социальных групп реально смягчаются. Так же стоит отметить роль образования в социальной селекции. В образовании индивиды разводятся по потокам, предопределяющим их будущий статус. Формальное обоснование этого - уровень способностей, для выявления которого используются тесты. Но тесты содержат определенный культурный контекст, понимание которого зависит от соотношения доминантной культуры (на которой построены тесты) и культурных особенностей микросреды первичной социализации обучаемого. Чем больше дистанция между этими культурными типами, тем меньше внимания от учителя получает ученик и тем вероятнее, что он не справится с тестом. Образовательная карьера индивида, таким образом, во многом обусловлена социальным положением его родителей. Это так же подтверждает ключевую роль образования в процессе дифференциации общества.</w:t>
      </w:r>
    </w:p>
    <w:p w:rsidR="00D5587A" w:rsidRPr="00FC6230" w:rsidRDefault="00D5587A" w:rsidP="006674E9">
      <w:pPr>
        <w:shd w:val="clear" w:color="auto" w:fill="FFFFFF" w:themeFill="background1"/>
        <w:spacing w:after="0" w:line="240" w:lineRule="auto"/>
        <w:jc w:val="both"/>
        <w:rPr>
          <w:rFonts w:ascii="Times New Roman" w:eastAsia="Times New Roman" w:hAnsi="Times New Roman" w:cs="Times New Roman"/>
          <w:color w:val="000000"/>
          <w:sz w:val="24"/>
          <w:szCs w:val="24"/>
        </w:rPr>
      </w:pPr>
      <w:r w:rsidRPr="00FC6230">
        <w:rPr>
          <w:rFonts w:ascii="Times New Roman" w:eastAsia="Times New Roman" w:hAnsi="Times New Roman" w:cs="Times New Roman"/>
          <w:color w:val="000000"/>
          <w:sz w:val="24"/>
          <w:szCs w:val="24"/>
        </w:rPr>
        <w:t xml:space="preserve">Воспроизводство социальных классов, групп и слоев, принадлежность к которым </w:t>
      </w:r>
      <w:proofErr w:type="gramStart"/>
      <w:r w:rsidRPr="00FC6230">
        <w:rPr>
          <w:rFonts w:ascii="Times New Roman" w:eastAsia="Times New Roman" w:hAnsi="Times New Roman" w:cs="Times New Roman"/>
          <w:color w:val="000000"/>
          <w:sz w:val="24"/>
          <w:szCs w:val="24"/>
        </w:rPr>
        <w:t>обусловлена образовательными сертификатами так же оказывает</w:t>
      </w:r>
      <w:proofErr w:type="gramEnd"/>
      <w:r w:rsidRPr="00FC6230">
        <w:rPr>
          <w:rFonts w:ascii="Times New Roman" w:eastAsia="Times New Roman" w:hAnsi="Times New Roman" w:cs="Times New Roman"/>
          <w:color w:val="000000"/>
          <w:sz w:val="24"/>
          <w:szCs w:val="24"/>
        </w:rPr>
        <w:t xml:space="preserve"> большое влияние на разнородность и мобильность общества. Школа дает индивидам неодинаковое образование, неравное развитие способностей и навыков, что подтверждается, как правило, </w:t>
      </w:r>
      <w:r w:rsidRPr="00FC6230">
        <w:rPr>
          <w:rFonts w:ascii="Times New Roman" w:eastAsia="Times New Roman" w:hAnsi="Times New Roman" w:cs="Times New Roman"/>
          <w:color w:val="000000"/>
          <w:sz w:val="24"/>
          <w:szCs w:val="24"/>
        </w:rPr>
        <w:lastRenderedPageBreak/>
        <w:t>сертификатами установленных образцов и является условием занятия соответствующих мест в системах разделения труда.</w:t>
      </w:r>
    </w:p>
    <w:p w:rsidR="00D5587A" w:rsidRPr="00FC6230" w:rsidRDefault="00D5587A" w:rsidP="006674E9">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rPr>
      </w:pPr>
      <w:r w:rsidRPr="00FC6230">
        <w:rPr>
          <w:rFonts w:ascii="Times New Roman" w:eastAsia="Times New Roman" w:hAnsi="Times New Roman" w:cs="Times New Roman"/>
          <w:color w:val="000000"/>
          <w:sz w:val="24"/>
          <w:szCs w:val="24"/>
        </w:rPr>
        <w:t xml:space="preserve">В обществах переходного типа, особенно важным как для развития и верификации общей теории, так и для решения конкретных задач социологии является изучение и прогнозирование процессов социальной мобильности, факторов, их определяющих, и отражения этих процессов в сознании россиян. Образование становится одним из решающих факторов социального расслоения, так </w:t>
      </w:r>
      <w:proofErr w:type="spellStart"/>
      <w:r w:rsidRPr="00FC6230">
        <w:rPr>
          <w:rFonts w:ascii="Times New Roman" w:eastAsia="Times New Roman" w:hAnsi="Times New Roman" w:cs="Times New Roman"/>
          <w:color w:val="000000"/>
          <w:sz w:val="24"/>
          <w:szCs w:val="24"/>
        </w:rPr>
        <w:t>как</w:t>
      </w:r>
      <w:proofErr w:type="gramStart"/>
      <w:r w:rsidRPr="00FC6230">
        <w:rPr>
          <w:rFonts w:ascii="Times New Roman" w:eastAsia="Times New Roman" w:hAnsi="Times New Roman" w:cs="Times New Roman"/>
          <w:color w:val="000000"/>
          <w:sz w:val="24"/>
          <w:szCs w:val="24"/>
        </w:rPr>
        <w:t>:с</w:t>
      </w:r>
      <w:proofErr w:type="spellEnd"/>
      <w:proofErr w:type="gramEnd"/>
      <w:r w:rsidRPr="00FC6230">
        <w:rPr>
          <w:rFonts w:ascii="Times New Roman" w:eastAsia="Times New Roman" w:hAnsi="Times New Roman" w:cs="Times New Roman"/>
          <w:color w:val="000000"/>
          <w:sz w:val="24"/>
          <w:szCs w:val="24"/>
        </w:rPr>
        <w:t xml:space="preserve"> одной стороны, глобализация и перенос отношений соперничества из области финансовых, промышленных и военно-технических ресурсов в область информационных технологий требует определенного уровня образования и </w:t>
      </w:r>
      <w:proofErr w:type="spellStart"/>
      <w:r w:rsidRPr="00FC6230">
        <w:rPr>
          <w:rFonts w:ascii="Times New Roman" w:eastAsia="Times New Roman" w:hAnsi="Times New Roman" w:cs="Times New Roman"/>
          <w:color w:val="000000"/>
          <w:sz w:val="24"/>
          <w:szCs w:val="24"/>
        </w:rPr>
        <w:t>культуры;с</w:t>
      </w:r>
      <w:proofErr w:type="spellEnd"/>
      <w:r w:rsidRPr="00FC6230">
        <w:rPr>
          <w:rFonts w:ascii="Times New Roman" w:eastAsia="Times New Roman" w:hAnsi="Times New Roman" w:cs="Times New Roman"/>
          <w:color w:val="000000"/>
          <w:sz w:val="24"/>
          <w:szCs w:val="24"/>
        </w:rPr>
        <w:t xml:space="preserve"> другой стороны, в условиях трансформации российского общества образование как институт социализации может обеспечить, во-первых, преемственность положительного опыта, а во-вторых, формирование новых корпоративных ценностей, необходимых для возникающих социальных слоев.</w:t>
      </w:r>
    </w:p>
    <w:p w:rsidR="00D5587A" w:rsidRPr="00FC6230" w:rsidRDefault="00D5587A" w:rsidP="006674E9">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rPr>
      </w:pPr>
      <w:r w:rsidRPr="00FC6230">
        <w:rPr>
          <w:rFonts w:ascii="Times New Roman" w:eastAsia="Times New Roman" w:hAnsi="Times New Roman" w:cs="Times New Roman"/>
          <w:color w:val="000000"/>
          <w:sz w:val="24"/>
          <w:szCs w:val="24"/>
        </w:rPr>
        <w:t>Большинство западных социологов в качестве доминантного фактора социальной мобильности в современных обществах выделяют экономический, который становится базовым и в современной России, где после реабилитации частной собственности и предпринимательства богатство стало общепризнанным критерием социального успеха, социальной защищенности и возможности продвижения в высшие страты.</w:t>
      </w:r>
    </w:p>
    <w:p w:rsidR="00D5587A" w:rsidRPr="00FC6230" w:rsidRDefault="00D5587A" w:rsidP="006674E9">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rPr>
      </w:pPr>
      <w:r w:rsidRPr="00FC6230">
        <w:rPr>
          <w:rFonts w:ascii="Times New Roman" w:eastAsia="Times New Roman" w:hAnsi="Times New Roman" w:cs="Times New Roman"/>
          <w:color w:val="000000"/>
          <w:sz w:val="24"/>
          <w:szCs w:val="24"/>
        </w:rPr>
        <w:t>Другой основной фактор социальной мобильности - профессия. Действительно, в индустриальном обществе развитие передовых технологий дает толчок появлению множества новых профессий, требующих высокой квалификации и подготовки, с одной стороны, и являющихся высокооплачиваемыми престижными, с другой. Вследствие этого возрастает уровень мобильности как добровольной, ориентированной на достижения, так и вынужденной, основанной на необходимости повышения квалификационного уровня.</w:t>
      </w:r>
    </w:p>
    <w:p w:rsidR="00D5587A" w:rsidRDefault="00D5587A" w:rsidP="006674E9">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rPr>
      </w:pPr>
      <w:r w:rsidRPr="00FC6230">
        <w:rPr>
          <w:rFonts w:ascii="Times New Roman" w:eastAsia="Times New Roman" w:hAnsi="Times New Roman" w:cs="Times New Roman"/>
          <w:color w:val="000000"/>
          <w:sz w:val="24"/>
          <w:szCs w:val="24"/>
        </w:rPr>
        <w:t xml:space="preserve">Это, в свою очередь, определяет высокую значимость образования как фактора социальной мобильности. М. Вебер в качестве критерия притязаний на «…позитивные или негативные привилегии в отношении социального престижа» </w:t>
      </w:r>
      <w:proofErr w:type="gramStart"/>
      <w:r w:rsidRPr="00FC6230">
        <w:rPr>
          <w:rFonts w:ascii="Times New Roman" w:eastAsia="Times New Roman" w:hAnsi="Times New Roman" w:cs="Times New Roman"/>
          <w:color w:val="000000"/>
          <w:sz w:val="24"/>
          <w:szCs w:val="24"/>
        </w:rPr>
        <w:t>указывал</w:t>
      </w:r>
      <w:proofErr w:type="gramEnd"/>
      <w:r w:rsidRPr="00FC6230">
        <w:rPr>
          <w:rFonts w:ascii="Times New Roman" w:eastAsia="Times New Roman" w:hAnsi="Times New Roman" w:cs="Times New Roman"/>
          <w:color w:val="000000"/>
          <w:sz w:val="24"/>
          <w:szCs w:val="24"/>
        </w:rPr>
        <w:t xml:space="preserve"> во-первых, образ жизни, во-вторых, «формальное образование, заключающееся в практическом или теоретическом обучении и усвоении </w:t>
      </w:r>
      <w:proofErr w:type="spellStart"/>
      <w:r w:rsidRPr="00FC6230">
        <w:rPr>
          <w:rFonts w:ascii="Times New Roman" w:eastAsia="Times New Roman" w:hAnsi="Times New Roman" w:cs="Times New Roman"/>
          <w:color w:val="000000"/>
          <w:sz w:val="24"/>
          <w:szCs w:val="24"/>
        </w:rPr>
        <w:t>соответствующегося</w:t>
      </w:r>
      <w:proofErr w:type="spellEnd"/>
      <w:r w:rsidRPr="00FC6230">
        <w:rPr>
          <w:rFonts w:ascii="Times New Roman" w:eastAsia="Times New Roman" w:hAnsi="Times New Roman" w:cs="Times New Roman"/>
          <w:color w:val="000000"/>
          <w:sz w:val="24"/>
          <w:szCs w:val="24"/>
        </w:rPr>
        <w:t xml:space="preserve"> образа жизни», и в-третьих, престиж рождения или профессии.</w:t>
      </w:r>
    </w:p>
    <w:p w:rsidR="00E569A0" w:rsidRPr="00D5587A" w:rsidRDefault="00E569A0" w:rsidP="00E569A0">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rPr>
      </w:pPr>
      <w:r w:rsidRPr="00D5587A">
        <w:rPr>
          <w:rFonts w:ascii="Times New Roman" w:eastAsia="Times New Roman" w:hAnsi="Times New Roman" w:cs="Times New Roman"/>
          <w:b/>
          <w:sz w:val="24"/>
          <w:szCs w:val="24"/>
        </w:rPr>
        <w:t>3</w:t>
      </w:r>
      <w:proofErr w:type="gramStart"/>
      <w:r>
        <w:rPr>
          <w:rFonts w:ascii="Times New Roman" w:eastAsia="Times New Roman" w:hAnsi="Times New Roman" w:cs="Times New Roman"/>
          <w:b/>
          <w:sz w:val="24"/>
          <w:szCs w:val="24"/>
        </w:rPr>
        <w:t xml:space="preserve"> </w:t>
      </w:r>
      <w:r w:rsidRPr="00D5587A">
        <w:rPr>
          <w:rFonts w:ascii="Times New Roman" w:eastAsia="Times New Roman" w:hAnsi="Times New Roman" w:cs="Times New Roman"/>
          <w:color w:val="000000"/>
          <w:sz w:val="24"/>
          <w:szCs w:val="24"/>
        </w:rPr>
        <w:t>П</w:t>
      </w:r>
      <w:proofErr w:type="gramEnd"/>
      <w:r w:rsidRPr="00D5587A">
        <w:rPr>
          <w:rFonts w:ascii="Times New Roman" w:eastAsia="Times New Roman" w:hAnsi="Times New Roman" w:cs="Times New Roman"/>
          <w:color w:val="000000"/>
          <w:sz w:val="24"/>
          <w:szCs w:val="24"/>
        </w:rPr>
        <w:t xml:space="preserve">од гибкостью понимается способность человека изменять собственные мысли и действия согласно требованиям ситуации, не изменяя при этом своим ценностям и убеждениям. От степени развития этого навыка </w:t>
      </w:r>
      <w:proofErr w:type="gramStart"/>
      <w:r w:rsidRPr="00D5587A">
        <w:rPr>
          <w:rFonts w:ascii="Times New Roman" w:eastAsia="Times New Roman" w:hAnsi="Times New Roman" w:cs="Times New Roman"/>
          <w:color w:val="000000"/>
          <w:sz w:val="24"/>
          <w:szCs w:val="24"/>
        </w:rPr>
        <w:t>зависит насколько руководитель способен</w:t>
      </w:r>
      <w:proofErr w:type="gramEnd"/>
      <w:r w:rsidRPr="00D5587A">
        <w:rPr>
          <w:rFonts w:ascii="Times New Roman" w:eastAsia="Times New Roman" w:hAnsi="Times New Roman" w:cs="Times New Roman"/>
          <w:color w:val="000000"/>
          <w:sz w:val="24"/>
          <w:szCs w:val="24"/>
        </w:rPr>
        <w:t xml:space="preserve"> действовать в ситуации неопределенности, быстро адаптироваться к изменениям и находить новые возможности и способы принятия решений.</w:t>
      </w:r>
    </w:p>
    <w:p w:rsidR="00E569A0" w:rsidRPr="00D5587A" w:rsidRDefault="00E569A0" w:rsidP="00E569A0">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rPr>
      </w:pPr>
      <w:r w:rsidRPr="00D5587A">
        <w:rPr>
          <w:rFonts w:ascii="Times New Roman" w:eastAsia="Times New Roman" w:hAnsi="Times New Roman" w:cs="Times New Roman"/>
          <w:color w:val="000000"/>
          <w:sz w:val="24"/>
          <w:szCs w:val="24"/>
        </w:rPr>
        <w:t>Гибкость бывает интеллектуальной и поведенческой, что проявляется в способе мышления человека и его моделях поведения.</w:t>
      </w:r>
    </w:p>
    <w:p w:rsidR="00E569A0" w:rsidRPr="00D5587A" w:rsidRDefault="00E569A0" w:rsidP="00E569A0">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rPr>
      </w:pPr>
      <w:r w:rsidRPr="00D5587A">
        <w:rPr>
          <w:rFonts w:ascii="Times New Roman" w:eastAsia="Times New Roman" w:hAnsi="Times New Roman" w:cs="Times New Roman"/>
          <w:color w:val="000000"/>
          <w:sz w:val="24"/>
          <w:szCs w:val="24"/>
        </w:rPr>
        <w:t>Преимущества наличия гибкости, как интеллектуальной, так и поведенческой, очевидны. В сегодняшнем мире новых реалий развитие гибкого мышления является вопросом выживания. Если рассмотреть эволюцию, то выживали те виды, которые обладали наибольшей гибкостью и умением адаптироваться к изменениям внешней среды. Гибкий человек легче воспринимает изменения во внешнем мире, который характеризуется внезапными, непредвиденными, а иногда и жестокими переменами. Люди, не обладающие гибкостью, не способны мыслить объективно и склонны воспринимать все происходящее вокруг них со страхом. Кроме того, гибкость помогает человеку разрешать внутренние и внешние конфликты, противоречия и неоднозначности.</w:t>
      </w:r>
    </w:p>
    <w:p w:rsidR="00E569A0" w:rsidRPr="00D5587A" w:rsidRDefault="00E569A0" w:rsidP="00E569A0">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rPr>
      </w:pPr>
      <w:r w:rsidRPr="00D5587A">
        <w:rPr>
          <w:rFonts w:ascii="Times New Roman" w:eastAsia="Times New Roman" w:hAnsi="Times New Roman" w:cs="Times New Roman"/>
          <w:color w:val="000000"/>
          <w:sz w:val="24"/>
          <w:szCs w:val="24"/>
        </w:rPr>
        <w:t xml:space="preserve">Если рассматривать проявление гибкости у менеджмента компаний, то очевидна взаимосвязь между гибкостью мышления руководителя и его способностью обнаруживать различные точки зрения, </w:t>
      </w:r>
      <w:proofErr w:type="gramStart"/>
      <w:r w:rsidRPr="00D5587A">
        <w:rPr>
          <w:rFonts w:ascii="Times New Roman" w:eastAsia="Times New Roman" w:hAnsi="Times New Roman" w:cs="Times New Roman"/>
          <w:color w:val="000000"/>
          <w:sz w:val="24"/>
          <w:szCs w:val="24"/>
        </w:rPr>
        <w:t>а</w:t>
      </w:r>
      <w:proofErr w:type="gramEnd"/>
      <w:r w:rsidRPr="00D5587A">
        <w:rPr>
          <w:rFonts w:ascii="Times New Roman" w:eastAsia="Times New Roman" w:hAnsi="Times New Roman" w:cs="Times New Roman"/>
          <w:color w:val="000000"/>
          <w:sz w:val="24"/>
          <w:szCs w:val="24"/>
        </w:rPr>
        <w:t xml:space="preserve"> следовательно, тщательно исследовать ту или иную проблему. Кроме того, сделав свое мышление и поведение более гибким и подвижным, руководитель может сохранять спокойствие и трезвость мышления даже в самых критических и динамичных ситуациях.</w:t>
      </w:r>
    </w:p>
    <w:p w:rsidR="00E569A0" w:rsidRPr="00D5587A" w:rsidRDefault="00E569A0" w:rsidP="00E569A0">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rPr>
      </w:pPr>
      <w:r w:rsidRPr="00D5587A">
        <w:rPr>
          <w:rFonts w:ascii="Times New Roman" w:eastAsia="Times New Roman" w:hAnsi="Times New Roman" w:cs="Times New Roman"/>
          <w:color w:val="000000"/>
          <w:sz w:val="24"/>
          <w:szCs w:val="24"/>
        </w:rPr>
        <w:lastRenderedPageBreak/>
        <w:t>Что же мешает нам быть гибкими? Любую нашу деятельность направляют ментальные модели – это общие идеи, которые формируют наши</w:t>
      </w:r>
      <w:r>
        <w:rPr>
          <w:rFonts w:ascii="Times New Roman" w:eastAsia="Times New Roman" w:hAnsi="Times New Roman" w:cs="Times New Roman"/>
          <w:color w:val="000000"/>
          <w:sz w:val="24"/>
          <w:szCs w:val="24"/>
        </w:rPr>
        <w:t xml:space="preserve"> мысли и действия, а также пред</w:t>
      </w:r>
      <w:r w:rsidRPr="00D5587A">
        <w:rPr>
          <w:rFonts w:ascii="Times New Roman" w:eastAsia="Times New Roman" w:hAnsi="Times New Roman" w:cs="Times New Roman"/>
          <w:color w:val="000000"/>
          <w:sz w:val="24"/>
          <w:szCs w:val="24"/>
        </w:rPr>
        <w:t>ставления о желаемых результатах, кроме того это убеждения и верования, на которые мы ориентируемся в жизни. Ментальные модели направляют наши действия и дают нам ощущение стабильности. Мы безудержно отстаиваем свои позиции и убеждения, и воспринимаем через них мир. Но, оценивая эти модели по критериям, насколько они способствуют достижению человеком своих целей и п</w:t>
      </w:r>
      <w:r>
        <w:rPr>
          <w:rFonts w:ascii="Times New Roman" w:eastAsia="Times New Roman" w:hAnsi="Times New Roman" w:cs="Times New Roman"/>
          <w:color w:val="000000"/>
          <w:sz w:val="24"/>
          <w:szCs w:val="24"/>
        </w:rPr>
        <w:t>омогают адаптироваться к изме</w:t>
      </w:r>
      <w:r w:rsidRPr="00D5587A">
        <w:rPr>
          <w:rFonts w:ascii="Times New Roman" w:eastAsia="Times New Roman" w:hAnsi="Times New Roman" w:cs="Times New Roman"/>
          <w:color w:val="000000"/>
          <w:sz w:val="24"/>
          <w:szCs w:val="24"/>
        </w:rPr>
        <w:t>нениям, можно выделить продуктивные и непродуктивные ментальные модели. Если ваша модель приводит к феномену "избирательной успешности" - когда в одних ситуациях вы успешны, а в других, очень похожих, достигаете провала, то это свидетельствует о том, что она непродуктивна.</w:t>
      </w:r>
    </w:p>
    <w:p w:rsidR="00E569A0" w:rsidRPr="00D5587A" w:rsidRDefault="00E569A0" w:rsidP="00E569A0">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rPr>
      </w:pPr>
      <w:r w:rsidRPr="00D5587A">
        <w:rPr>
          <w:rFonts w:ascii="Times New Roman" w:eastAsia="Times New Roman" w:hAnsi="Times New Roman" w:cs="Times New Roman"/>
          <w:color w:val="000000"/>
          <w:sz w:val="24"/>
          <w:szCs w:val="24"/>
        </w:rPr>
        <w:t>Так к непродуктивным ментальным моделям, как правило, относятся </w:t>
      </w:r>
      <w:r w:rsidRPr="00D5587A">
        <w:rPr>
          <w:rFonts w:ascii="Times New Roman" w:eastAsia="Times New Roman" w:hAnsi="Times New Roman" w:cs="Times New Roman"/>
          <w:bCs/>
          <w:color w:val="000000"/>
          <w:sz w:val="24"/>
          <w:szCs w:val="24"/>
        </w:rPr>
        <w:t>шаблоны, стереотипы и ментальные конструкты.</w:t>
      </w:r>
    </w:p>
    <w:p w:rsidR="00E569A0" w:rsidRPr="00D5587A" w:rsidRDefault="00E569A0" w:rsidP="00E569A0">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rPr>
      </w:pPr>
      <w:r w:rsidRPr="00D5587A">
        <w:rPr>
          <w:rFonts w:ascii="Times New Roman" w:eastAsia="Times New Roman" w:hAnsi="Times New Roman" w:cs="Times New Roman"/>
          <w:color w:val="000000"/>
          <w:sz w:val="24"/>
          <w:szCs w:val="24"/>
        </w:rPr>
        <w:t xml:space="preserve">По своей сути шаблоны представляют механический, неосознаваемый поступок или убеждение относительно определенного явления, рационально объяснить причины которого человеку не представляется возможным. Например, чтобы не сглазить, нужно постучать по дереву; чтобы быть здоровым, следует питаться три раза в день и т.д. Их положительной стороной является то, что они подсказывают </w:t>
      </w:r>
      <w:proofErr w:type="gramStart"/>
      <w:r w:rsidRPr="00D5587A">
        <w:rPr>
          <w:rFonts w:ascii="Times New Roman" w:eastAsia="Times New Roman" w:hAnsi="Times New Roman" w:cs="Times New Roman"/>
          <w:color w:val="000000"/>
          <w:sz w:val="24"/>
          <w:szCs w:val="24"/>
        </w:rPr>
        <w:t>нам</w:t>
      </w:r>
      <w:proofErr w:type="gramEnd"/>
      <w:r w:rsidRPr="00D5587A">
        <w:rPr>
          <w:rFonts w:ascii="Times New Roman" w:eastAsia="Times New Roman" w:hAnsi="Times New Roman" w:cs="Times New Roman"/>
          <w:color w:val="000000"/>
          <w:sz w:val="24"/>
          <w:szCs w:val="24"/>
        </w:rPr>
        <w:t xml:space="preserve"> как вести себя в определенной ситуации, позволяют быстро и легко выполнить привычную, монотонную деятельность, но при этом, сильно упрощают окружающий мир и приводят нас к интеллектуальной несостоятельности.</w:t>
      </w:r>
    </w:p>
    <w:p w:rsidR="00E569A0" w:rsidRPr="00D5587A" w:rsidRDefault="00E569A0" w:rsidP="00E569A0">
      <w:pPr>
        <w:shd w:val="clear" w:color="auto" w:fill="FFFFFF" w:themeFill="background1"/>
        <w:spacing w:after="0" w:line="240" w:lineRule="auto"/>
        <w:jc w:val="both"/>
        <w:rPr>
          <w:rFonts w:ascii="Times New Roman" w:eastAsia="Times New Roman" w:hAnsi="Times New Roman" w:cs="Times New Roman"/>
          <w:color w:val="000000"/>
          <w:sz w:val="24"/>
          <w:szCs w:val="24"/>
        </w:rPr>
      </w:pPr>
      <w:r w:rsidRPr="00D5587A">
        <w:rPr>
          <w:rFonts w:ascii="Times New Roman" w:eastAsia="Times New Roman" w:hAnsi="Times New Roman" w:cs="Times New Roman"/>
          <w:bCs/>
          <w:color w:val="000000"/>
          <w:sz w:val="24"/>
          <w:szCs w:val="24"/>
        </w:rPr>
        <w:t>Стереотипы</w:t>
      </w:r>
      <w:r w:rsidRPr="00D5587A">
        <w:rPr>
          <w:rFonts w:ascii="Times New Roman" w:eastAsia="Times New Roman" w:hAnsi="Times New Roman" w:cs="Times New Roman"/>
          <w:color w:val="000000"/>
          <w:sz w:val="24"/>
          <w:szCs w:val="24"/>
        </w:rPr>
        <w:t xml:space="preserve"> – это однообразная, повторяемая модель мышления или поведения, наше восприятие и интерпретация информации при распознавании и узнавании окружающего мира, </w:t>
      </w:r>
      <w:proofErr w:type="gramStart"/>
      <w:r w:rsidRPr="00D5587A">
        <w:rPr>
          <w:rFonts w:ascii="Times New Roman" w:eastAsia="Times New Roman" w:hAnsi="Times New Roman" w:cs="Times New Roman"/>
          <w:color w:val="000000"/>
          <w:sz w:val="24"/>
          <w:szCs w:val="24"/>
        </w:rPr>
        <w:t>основанный</w:t>
      </w:r>
      <w:proofErr w:type="gramEnd"/>
      <w:r w:rsidRPr="00D5587A">
        <w:rPr>
          <w:rFonts w:ascii="Times New Roman" w:eastAsia="Times New Roman" w:hAnsi="Times New Roman" w:cs="Times New Roman"/>
          <w:color w:val="000000"/>
          <w:sz w:val="24"/>
          <w:szCs w:val="24"/>
        </w:rPr>
        <w:t xml:space="preserve"> на предшествующем социальном опыте. По своей сути, это "социальный рефлекс". Например, в банках опасно держать деньги, потому что если банк прогорит – никто деньги никогда не вернет.</w:t>
      </w:r>
    </w:p>
    <w:p w:rsidR="00E569A0" w:rsidRPr="00D5587A" w:rsidRDefault="00E569A0" w:rsidP="00E569A0">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rPr>
      </w:pPr>
      <w:r w:rsidRPr="00D5587A">
        <w:rPr>
          <w:rFonts w:ascii="Times New Roman" w:eastAsia="Times New Roman" w:hAnsi="Times New Roman" w:cs="Times New Roman"/>
          <w:color w:val="000000"/>
          <w:sz w:val="24"/>
          <w:szCs w:val="24"/>
        </w:rPr>
        <w:t>Как могут влиять стереотипы на принятие решений руководителем? Он может делать выборочный анализ информации: принимать во внимание только те факты, которые подтверждают его цель, игнорируя те, которые ей противоречат; принимать решения на основании общедоступной, известной всем информации, не обращая внимания на уникальные знания, известные единицам и т.д. Кроме того, по отношению к персоналу, руководитель может заниматься навешиванием "ярлыков" на сотрудников или отделы, преувеличивая или приуменьшая их возможности.</w:t>
      </w:r>
    </w:p>
    <w:p w:rsidR="00E569A0" w:rsidRPr="00D5587A" w:rsidRDefault="00E569A0" w:rsidP="00E569A0">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rPr>
      </w:pPr>
      <w:r w:rsidRPr="00D5587A">
        <w:rPr>
          <w:rFonts w:ascii="Times New Roman" w:eastAsia="Times New Roman" w:hAnsi="Times New Roman" w:cs="Times New Roman"/>
          <w:color w:val="000000"/>
          <w:sz w:val="24"/>
          <w:szCs w:val="24"/>
        </w:rPr>
        <w:t>Как правило, когда речь идет о </w:t>
      </w:r>
      <w:r w:rsidRPr="00D5587A">
        <w:rPr>
          <w:rFonts w:ascii="Times New Roman" w:eastAsia="Times New Roman" w:hAnsi="Times New Roman" w:cs="Times New Roman"/>
          <w:bCs/>
          <w:color w:val="000000"/>
          <w:sz w:val="24"/>
          <w:szCs w:val="24"/>
        </w:rPr>
        <w:t>"ментальных конструктах",</w:t>
      </w:r>
      <w:r w:rsidRPr="00D5587A">
        <w:rPr>
          <w:rFonts w:ascii="Times New Roman" w:eastAsia="Times New Roman" w:hAnsi="Times New Roman" w:cs="Times New Roman"/>
          <w:color w:val="000000"/>
          <w:sz w:val="24"/>
          <w:szCs w:val="24"/>
        </w:rPr>
        <w:t> подразумевают под этим совокупность убеждений человека, которые базируются на приобретенном ран</w:t>
      </w:r>
      <w:r>
        <w:rPr>
          <w:rFonts w:ascii="Times New Roman" w:eastAsia="Times New Roman" w:hAnsi="Times New Roman" w:cs="Times New Roman"/>
          <w:color w:val="000000"/>
          <w:sz w:val="24"/>
          <w:szCs w:val="24"/>
        </w:rPr>
        <w:t>ее по</w:t>
      </w:r>
      <w:r w:rsidRPr="00D5587A">
        <w:rPr>
          <w:rFonts w:ascii="Times New Roman" w:eastAsia="Times New Roman" w:hAnsi="Times New Roman" w:cs="Times New Roman"/>
          <w:color w:val="000000"/>
          <w:sz w:val="24"/>
          <w:szCs w:val="24"/>
        </w:rPr>
        <w:t>ложительном или негативном опыте, и которые направляют его действия в определенных ситуациях. В управлении бизнесом это может проявляться в виде установок "все нужно делать самому, если хочешь получить достойный результат", "маркетологам лишь бы деньги компании тратить" и т.д.</w:t>
      </w:r>
    </w:p>
    <w:p w:rsidR="00E569A0" w:rsidRPr="00D5587A" w:rsidRDefault="00E569A0" w:rsidP="00E569A0">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rPr>
      </w:pPr>
      <w:r w:rsidRPr="00D5587A">
        <w:rPr>
          <w:rFonts w:ascii="Times New Roman" w:eastAsia="Times New Roman" w:hAnsi="Times New Roman" w:cs="Times New Roman"/>
          <w:color w:val="000000"/>
          <w:sz w:val="24"/>
          <w:szCs w:val="24"/>
        </w:rPr>
        <w:t>Все эти модели приводят к ограничению нашего воспр</w:t>
      </w:r>
      <w:r>
        <w:rPr>
          <w:rFonts w:ascii="Times New Roman" w:eastAsia="Times New Roman" w:hAnsi="Times New Roman" w:cs="Times New Roman"/>
          <w:color w:val="000000"/>
          <w:sz w:val="24"/>
          <w:szCs w:val="24"/>
        </w:rPr>
        <w:t>иятия происходящего, не позволя</w:t>
      </w:r>
      <w:r w:rsidRPr="00D5587A">
        <w:rPr>
          <w:rFonts w:ascii="Times New Roman" w:eastAsia="Times New Roman" w:hAnsi="Times New Roman" w:cs="Times New Roman"/>
          <w:color w:val="000000"/>
          <w:sz w:val="24"/>
          <w:szCs w:val="24"/>
        </w:rPr>
        <w:t>ют мыслить объективно и видеть новые возможности для изменений.</w:t>
      </w:r>
    </w:p>
    <w:p w:rsidR="00E569A0" w:rsidRPr="00D5587A" w:rsidRDefault="00E569A0" w:rsidP="00E569A0">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rPr>
      </w:pPr>
      <w:r w:rsidRPr="00D5587A">
        <w:rPr>
          <w:rFonts w:ascii="Times New Roman" w:eastAsia="Times New Roman" w:hAnsi="Times New Roman" w:cs="Times New Roman"/>
          <w:color w:val="000000"/>
          <w:sz w:val="24"/>
          <w:szCs w:val="24"/>
        </w:rPr>
        <w:t xml:space="preserve">Как мы можем изменить наши ментальные модели? Для начала необходимо научиться их распознавать. Если вы можете определить, что в этой ситуации вы действовали по шаблону или стереотипу, это уже половина успеха. Далее следует их переоценить, т.е. проанализировав, понять, эта модель продуктивна или нет. Если вы определяете ее как непродуктивную, ее необходимо заменить. </w:t>
      </w:r>
      <w:proofErr w:type="gramStart"/>
      <w:r w:rsidRPr="00D5587A">
        <w:rPr>
          <w:rFonts w:ascii="Times New Roman" w:eastAsia="Times New Roman" w:hAnsi="Times New Roman" w:cs="Times New Roman"/>
          <w:color w:val="000000"/>
          <w:sz w:val="24"/>
          <w:szCs w:val="24"/>
        </w:rPr>
        <w:t>Например, непродуктивная модель: наш финансист – девушка с натуральными рыжими волосами, я ей не доверяю, потому что не верю рыжим людям, можно заменить на другую: наш финансист – ответственный и компетентный сотрудник с большим профессиональным опытом, которому можно доверить решение сложных финансовых вопросов.</w:t>
      </w:r>
      <w:proofErr w:type="gramEnd"/>
      <w:r w:rsidRPr="00D5587A">
        <w:rPr>
          <w:rFonts w:ascii="Times New Roman" w:eastAsia="Times New Roman" w:hAnsi="Times New Roman" w:cs="Times New Roman"/>
          <w:color w:val="000000"/>
          <w:sz w:val="24"/>
          <w:szCs w:val="24"/>
        </w:rPr>
        <w:t xml:space="preserve"> Кроме того, необходимо осознанно развивать </w:t>
      </w:r>
      <w:proofErr w:type="spellStart"/>
      <w:r w:rsidRPr="00D5587A">
        <w:rPr>
          <w:rFonts w:ascii="Times New Roman" w:eastAsia="Times New Roman" w:hAnsi="Times New Roman" w:cs="Times New Roman"/>
          <w:color w:val="000000"/>
          <w:sz w:val="24"/>
          <w:szCs w:val="24"/>
        </w:rPr>
        <w:t>многовариабельность</w:t>
      </w:r>
      <w:proofErr w:type="spellEnd"/>
      <w:r w:rsidRPr="00D5587A">
        <w:rPr>
          <w:rFonts w:ascii="Times New Roman" w:eastAsia="Times New Roman" w:hAnsi="Times New Roman" w:cs="Times New Roman"/>
          <w:color w:val="000000"/>
          <w:sz w:val="24"/>
          <w:szCs w:val="24"/>
        </w:rPr>
        <w:t xml:space="preserve"> решения задачи или ситуации, и постепенно вы сможете выйти на уровень системного мышления: вы станете способны отслеживать и понимать причинно-следственные связи.</w:t>
      </w:r>
    </w:p>
    <w:p w:rsidR="00145AB7" w:rsidRDefault="00E569A0" w:rsidP="00E569A0">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rPr>
      </w:pPr>
      <w:proofErr w:type="gramStart"/>
      <w:r w:rsidRPr="00D5587A">
        <w:rPr>
          <w:rFonts w:ascii="Times New Roman" w:eastAsia="Times New Roman" w:hAnsi="Times New Roman" w:cs="Times New Roman"/>
          <w:color w:val="000000"/>
          <w:sz w:val="24"/>
          <w:szCs w:val="24"/>
        </w:rPr>
        <w:lastRenderedPageBreak/>
        <w:t>Также как и интеллектуальная</w:t>
      </w:r>
      <w:r w:rsidR="00C260C2">
        <w:rPr>
          <w:rFonts w:ascii="Times New Roman" w:eastAsia="Times New Roman" w:hAnsi="Times New Roman" w:cs="Times New Roman"/>
          <w:color w:val="000000"/>
          <w:sz w:val="24"/>
          <w:szCs w:val="24"/>
        </w:rPr>
        <w:t xml:space="preserve">, </w:t>
      </w:r>
      <w:r w:rsidRPr="00D5587A">
        <w:rPr>
          <w:rFonts w:ascii="Times New Roman" w:eastAsia="Times New Roman" w:hAnsi="Times New Roman" w:cs="Times New Roman"/>
          <w:color w:val="000000"/>
          <w:sz w:val="24"/>
          <w:szCs w:val="24"/>
        </w:rPr>
        <w:t xml:space="preserve"> поведенческая гибкость может иметь две модели про-явлений: адаптивную и </w:t>
      </w:r>
      <w:proofErr w:type="spellStart"/>
      <w:r w:rsidRPr="00D5587A">
        <w:rPr>
          <w:rFonts w:ascii="Times New Roman" w:eastAsia="Times New Roman" w:hAnsi="Times New Roman" w:cs="Times New Roman"/>
          <w:color w:val="000000"/>
          <w:sz w:val="24"/>
          <w:szCs w:val="24"/>
        </w:rPr>
        <w:t>дезадаптивную</w:t>
      </w:r>
      <w:proofErr w:type="spellEnd"/>
      <w:r w:rsidRPr="00D5587A">
        <w:rPr>
          <w:rFonts w:ascii="Times New Roman" w:eastAsia="Times New Roman" w:hAnsi="Times New Roman" w:cs="Times New Roman"/>
          <w:color w:val="000000"/>
          <w:sz w:val="24"/>
          <w:szCs w:val="24"/>
        </w:rPr>
        <w:t>.</w:t>
      </w:r>
      <w:proofErr w:type="gramEnd"/>
      <w:r w:rsidRPr="00D5587A">
        <w:rPr>
          <w:rFonts w:ascii="Times New Roman" w:eastAsia="Times New Roman" w:hAnsi="Times New Roman" w:cs="Times New Roman"/>
          <w:color w:val="000000"/>
          <w:sz w:val="24"/>
          <w:szCs w:val="24"/>
        </w:rPr>
        <w:t xml:space="preserve"> </w:t>
      </w:r>
      <w:proofErr w:type="gramStart"/>
      <w:r w:rsidRPr="00D5587A">
        <w:rPr>
          <w:rFonts w:ascii="Times New Roman" w:eastAsia="Times New Roman" w:hAnsi="Times New Roman" w:cs="Times New Roman"/>
          <w:color w:val="000000"/>
          <w:sz w:val="24"/>
          <w:szCs w:val="24"/>
        </w:rPr>
        <w:t>Адаптивная</w:t>
      </w:r>
      <w:proofErr w:type="gramEnd"/>
      <w:r w:rsidRPr="00D5587A">
        <w:rPr>
          <w:rFonts w:ascii="Times New Roman" w:eastAsia="Times New Roman" w:hAnsi="Times New Roman" w:cs="Times New Roman"/>
          <w:color w:val="000000"/>
          <w:sz w:val="24"/>
          <w:szCs w:val="24"/>
        </w:rPr>
        <w:t xml:space="preserve"> позволяет добиваться необходимых целей с учетом собственных интересов, особенностей ситуации и включенных в нее людей. </w:t>
      </w:r>
    </w:p>
    <w:p w:rsidR="00145AB7" w:rsidRDefault="00E569A0" w:rsidP="00145AB7">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rPr>
      </w:pPr>
      <w:proofErr w:type="spellStart"/>
      <w:r w:rsidRPr="00D5587A">
        <w:rPr>
          <w:rFonts w:ascii="Times New Roman" w:eastAsia="Times New Roman" w:hAnsi="Times New Roman" w:cs="Times New Roman"/>
          <w:color w:val="000000"/>
          <w:sz w:val="24"/>
          <w:szCs w:val="24"/>
        </w:rPr>
        <w:t>Дезадаптивная</w:t>
      </w:r>
      <w:proofErr w:type="spellEnd"/>
      <w:r w:rsidRPr="00D5587A">
        <w:rPr>
          <w:rFonts w:ascii="Times New Roman" w:eastAsia="Times New Roman" w:hAnsi="Times New Roman" w:cs="Times New Roman"/>
          <w:color w:val="000000"/>
          <w:sz w:val="24"/>
          <w:szCs w:val="24"/>
        </w:rPr>
        <w:t>, наоборот, не дает такой возможности, либо цели достигаются с нарушением своих интересов, игнорированием ситуации и окружающих людей.</w:t>
      </w:r>
      <w:r w:rsidR="00145AB7">
        <w:rPr>
          <w:rFonts w:ascii="Times New Roman" w:eastAsia="Times New Roman" w:hAnsi="Times New Roman" w:cs="Times New Roman"/>
          <w:color w:val="000000"/>
          <w:sz w:val="24"/>
          <w:szCs w:val="24"/>
        </w:rPr>
        <w:t xml:space="preserve"> </w:t>
      </w:r>
      <w:r w:rsidRPr="00D5587A">
        <w:rPr>
          <w:rFonts w:ascii="Times New Roman" w:eastAsia="Times New Roman" w:hAnsi="Times New Roman" w:cs="Times New Roman"/>
          <w:color w:val="000000"/>
          <w:sz w:val="24"/>
          <w:szCs w:val="24"/>
        </w:rPr>
        <w:t>Так, проявлениями </w:t>
      </w:r>
      <w:proofErr w:type="spellStart"/>
      <w:r w:rsidRPr="00D5587A">
        <w:rPr>
          <w:rFonts w:ascii="Times New Roman" w:eastAsia="Times New Roman" w:hAnsi="Times New Roman" w:cs="Times New Roman"/>
          <w:bCs/>
          <w:color w:val="000000"/>
          <w:sz w:val="24"/>
          <w:szCs w:val="24"/>
        </w:rPr>
        <w:t>дезадаптивного</w:t>
      </w:r>
      <w:proofErr w:type="spellEnd"/>
      <w:r w:rsidRPr="00D5587A">
        <w:rPr>
          <w:rFonts w:ascii="Times New Roman" w:eastAsia="Times New Roman" w:hAnsi="Times New Roman" w:cs="Times New Roman"/>
          <w:bCs/>
          <w:color w:val="000000"/>
          <w:sz w:val="24"/>
          <w:szCs w:val="24"/>
        </w:rPr>
        <w:t xml:space="preserve"> негибкого поведения</w:t>
      </w:r>
      <w:r w:rsidRPr="00D5587A">
        <w:rPr>
          <w:rFonts w:ascii="Times New Roman" w:eastAsia="Times New Roman" w:hAnsi="Times New Roman" w:cs="Times New Roman"/>
          <w:color w:val="000000"/>
          <w:sz w:val="24"/>
          <w:szCs w:val="24"/>
        </w:rPr>
        <w:t xml:space="preserve"> могут быть упорство, </w:t>
      </w:r>
      <w:proofErr w:type="gramStart"/>
      <w:r w:rsidRPr="00D5587A">
        <w:rPr>
          <w:rFonts w:ascii="Times New Roman" w:eastAsia="Times New Roman" w:hAnsi="Times New Roman" w:cs="Times New Roman"/>
          <w:color w:val="000000"/>
          <w:sz w:val="24"/>
          <w:szCs w:val="24"/>
        </w:rPr>
        <w:t>со-противление</w:t>
      </w:r>
      <w:proofErr w:type="gramEnd"/>
      <w:r w:rsidRPr="00D5587A">
        <w:rPr>
          <w:rFonts w:ascii="Times New Roman" w:eastAsia="Times New Roman" w:hAnsi="Times New Roman" w:cs="Times New Roman"/>
          <w:color w:val="000000"/>
          <w:sz w:val="24"/>
          <w:szCs w:val="24"/>
        </w:rPr>
        <w:t xml:space="preserve">, затягивание, </w:t>
      </w:r>
      <w:proofErr w:type="spellStart"/>
      <w:r w:rsidRPr="00D5587A">
        <w:rPr>
          <w:rFonts w:ascii="Times New Roman" w:eastAsia="Times New Roman" w:hAnsi="Times New Roman" w:cs="Times New Roman"/>
          <w:color w:val="000000"/>
          <w:sz w:val="24"/>
          <w:szCs w:val="24"/>
        </w:rPr>
        <w:t>перфекционизм</w:t>
      </w:r>
      <w:proofErr w:type="spellEnd"/>
      <w:r w:rsidRPr="00D5587A">
        <w:rPr>
          <w:rFonts w:ascii="Times New Roman" w:eastAsia="Times New Roman" w:hAnsi="Times New Roman" w:cs="Times New Roman"/>
          <w:color w:val="000000"/>
          <w:sz w:val="24"/>
          <w:szCs w:val="24"/>
        </w:rPr>
        <w:t xml:space="preserve">, фиксация, неудовольствие, </w:t>
      </w:r>
      <w:proofErr w:type="spellStart"/>
      <w:r w:rsidRPr="00D5587A">
        <w:rPr>
          <w:rFonts w:ascii="Times New Roman" w:eastAsia="Times New Roman" w:hAnsi="Times New Roman" w:cs="Times New Roman"/>
          <w:color w:val="000000"/>
          <w:sz w:val="24"/>
          <w:szCs w:val="24"/>
        </w:rPr>
        <w:t>расфокусиро-ванность</w:t>
      </w:r>
      <w:proofErr w:type="spellEnd"/>
      <w:r w:rsidRPr="00D5587A">
        <w:rPr>
          <w:rFonts w:ascii="Times New Roman" w:eastAsia="Times New Roman" w:hAnsi="Times New Roman" w:cs="Times New Roman"/>
          <w:color w:val="000000"/>
          <w:sz w:val="24"/>
          <w:szCs w:val="24"/>
        </w:rPr>
        <w:t xml:space="preserve"> и другое. </w:t>
      </w:r>
    </w:p>
    <w:p w:rsidR="00145AB7" w:rsidRDefault="00E569A0" w:rsidP="00145AB7">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rPr>
      </w:pPr>
      <w:r w:rsidRPr="00D5587A">
        <w:rPr>
          <w:rFonts w:ascii="Times New Roman" w:eastAsia="Times New Roman" w:hAnsi="Times New Roman" w:cs="Times New Roman"/>
          <w:color w:val="000000"/>
          <w:sz w:val="24"/>
          <w:szCs w:val="24"/>
        </w:rPr>
        <w:t>Рассмотрим некоторые типичные модели негибкого поведения.</w:t>
      </w:r>
    </w:p>
    <w:p w:rsidR="00E569A0" w:rsidRPr="00D5587A" w:rsidRDefault="00E569A0" w:rsidP="00145AB7">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rPr>
      </w:pPr>
      <w:r w:rsidRPr="00D5587A">
        <w:rPr>
          <w:rFonts w:ascii="Times New Roman" w:eastAsia="Times New Roman" w:hAnsi="Times New Roman" w:cs="Times New Roman"/>
          <w:bCs/>
          <w:color w:val="000000"/>
          <w:sz w:val="24"/>
          <w:szCs w:val="24"/>
        </w:rPr>
        <w:t>Упорство</w:t>
      </w:r>
      <w:r w:rsidRPr="00D5587A">
        <w:rPr>
          <w:rFonts w:ascii="Times New Roman" w:eastAsia="Times New Roman" w:hAnsi="Times New Roman" w:cs="Times New Roman"/>
          <w:color w:val="000000"/>
          <w:sz w:val="24"/>
          <w:szCs w:val="24"/>
        </w:rPr>
        <w:t> может проявляться в ситуации, когда мы продолжаем работу над тем, что потеряло уже свою ценность. Например, во время подготовки к переговорам вы продумали набор аргументов для убеждения оппонента. Во время переговоров, после озвученных некоторых аргументов, ваш оппонент согласился с вами, однако вы продолжаете излагать свои аргументы дальше, когда в них уже нет необходимости.</w:t>
      </w:r>
    </w:p>
    <w:p w:rsidR="00E569A0" w:rsidRPr="00D5587A" w:rsidRDefault="00E569A0" w:rsidP="001E2D51">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rPr>
      </w:pPr>
      <w:proofErr w:type="spellStart"/>
      <w:r w:rsidRPr="00D5587A">
        <w:rPr>
          <w:rFonts w:ascii="Times New Roman" w:eastAsia="Times New Roman" w:hAnsi="Times New Roman" w:cs="Times New Roman"/>
          <w:bCs/>
          <w:color w:val="000000"/>
          <w:sz w:val="24"/>
          <w:szCs w:val="24"/>
        </w:rPr>
        <w:t>Перфекционизм</w:t>
      </w:r>
      <w:proofErr w:type="spellEnd"/>
      <w:r w:rsidRPr="00D5587A">
        <w:rPr>
          <w:rFonts w:ascii="Times New Roman" w:eastAsia="Times New Roman" w:hAnsi="Times New Roman" w:cs="Times New Roman"/>
          <w:color w:val="000000"/>
          <w:sz w:val="24"/>
          <w:szCs w:val="24"/>
        </w:rPr>
        <w:t xml:space="preserve"> – это стремление вкладывать в достижение цели больше усилий, чем нужно. Для решения каждой из задач, которые перед нами ставит жизнь, требуется </w:t>
      </w:r>
      <w:proofErr w:type="spellStart"/>
      <w:proofErr w:type="gramStart"/>
      <w:r w:rsidRPr="00D5587A">
        <w:rPr>
          <w:rFonts w:ascii="Times New Roman" w:eastAsia="Times New Roman" w:hAnsi="Times New Roman" w:cs="Times New Roman"/>
          <w:color w:val="000000"/>
          <w:sz w:val="24"/>
          <w:szCs w:val="24"/>
        </w:rPr>
        <w:t>опре</w:t>
      </w:r>
      <w:proofErr w:type="spellEnd"/>
      <w:r w:rsidRPr="00D5587A">
        <w:rPr>
          <w:rFonts w:ascii="Times New Roman" w:eastAsia="Times New Roman" w:hAnsi="Times New Roman" w:cs="Times New Roman"/>
          <w:color w:val="000000"/>
          <w:sz w:val="24"/>
          <w:szCs w:val="24"/>
        </w:rPr>
        <w:t>-деленное</w:t>
      </w:r>
      <w:proofErr w:type="gramEnd"/>
      <w:r w:rsidRPr="00D5587A">
        <w:rPr>
          <w:rFonts w:ascii="Times New Roman" w:eastAsia="Times New Roman" w:hAnsi="Times New Roman" w:cs="Times New Roman"/>
          <w:color w:val="000000"/>
          <w:sz w:val="24"/>
          <w:szCs w:val="24"/>
        </w:rPr>
        <w:t xml:space="preserve"> количество работы. Если мы делаем слишком мало, то не достигаем цели. Если же делаем слишком много — растрачиваем наши ресурсы попусту ("гора родила мышь")</w:t>
      </w:r>
    </w:p>
    <w:p w:rsidR="00E569A0" w:rsidRPr="00D5587A" w:rsidRDefault="00E569A0" w:rsidP="001E2D51">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rPr>
      </w:pPr>
      <w:r w:rsidRPr="00D5587A">
        <w:rPr>
          <w:rFonts w:ascii="Times New Roman" w:eastAsia="Times New Roman" w:hAnsi="Times New Roman" w:cs="Times New Roman"/>
          <w:bCs/>
          <w:color w:val="000000"/>
          <w:sz w:val="24"/>
          <w:szCs w:val="24"/>
        </w:rPr>
        <w:t>Фиксация</w:t>
      </w:r>
      <w:r w:rsidRPr="00D5587A">
        <w:rPr>
          <w:rFonts w:ascii="Times New Roman" w:eastAsia="Times New Roman" w:hAnsi="Times New Roman" w:cs="Times New Roman"/>
          <w:color w:val="000000"/>
          <w:sz w:val="24"/>
          <w:szCs w:val="24"/>
        </w:rPr>
        <w:t> – это зависание на пути к цели, оно заблокировано нашей зависимостью от ка-кого-либо внешнего фактора. Вместо того чтобы обратиться к другим делам, мы остаемся в подвешенном состоянии до тех пор, пока не сможем снова продолжить работу над этим же проектом.</w:t>
      </w:r>
    </w:p>
    <w:p w:rsidR="00E569A0" w:rsidRPr="00D5587A" w:rsidRDefault="00E569A0" w:rsidP="001E2D51">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rPr>
      </w:pPr>
      <w:r w:rsidRPr="00D5587A">
        <w:rPr>
          <w:rFonts w:ascii="Times New Roman" w:eastAsia="Times New Roman" w:hAnsi="Times New Roman" w:cs="Times New Roman"/>
          <w:bCs/>
          <w:color w:val="000000"/>
          <w:sz w:val="24"/>
          <w:szCs w:val="24"/>
        </w:rPr>
        <w:t>Сопротивление</w:t>
      </w:r>
      <w:r w:rsidRPr="00D5587A">
        <w:rPr>
          <w:rFonts w:ascii="Times New Roman" w:eastAsia="Times New Roman" w:hAnsi="Times New Roman" w:cs="Times New Roman"/>
          <w:color w:val="000000"/>
          <w:sz w:val="24"/>
          <w:szCs w:val="24"/>
        </w:rPr>
        <w:t xml:space="preserve"> – это нежелание или отсутствие способности отказаться от своих </w:t>
      </w:r>
      <w:proofErr w:type="spellStart"/>
      <w:proofErr w:type="gramStart"/>
      <w:r w:rsidRPr="00D5587A">
        <w:rPr>
          <w:rFonts w:ascii="Times New Roman" w:eastAsia="Times New Roman" w:hAnsi="Times New Roman" w:cs="Times New Roman"/>
          <w:color w:val="000000"/>
          <w:sz w:val="24"/>
          <w:szCs w:val="24"/>
        </w:rPr>
        <w:t>преды-дущих</w:t>
      </w:r>
      <w:proofErr w:type="spellEnd"/>
      <w:proofErr w:type="gramEnd"/>
      <w:r w:rsidRPr="00D5587A">
        <w:rPr>
          <w:rFonts w:ascii="Times New Roman" w:eastAsia="Times New Roman" w:hAnsi="Times New Roman" w:cs="Times New Roman"/>
          <w:color w:val="000000"/>
          <w:sz w:val="24"/>
          <w:szCs w:val="24"/>
        </w:rPr>
        <w:t xml:space="preserve"> занятий, целей и действий в ситуациях, когда обстоятельство требуют </w:t>
      </w:r>
      <w:proofErr w:type="spellStart"/>
      <w:r w:rsidRPr="00D5587A">
        <w:rPr>
          <w:rFonts w:ascii="Times New Roman" w:eastAsia="Times New Roman" w:hAnsi="Times New Roman" w:cs="Times New Roman"/>
          <w:color w:val="000000"/>
          <w:sz w:val="24"/>
          <w:szCs w:val="24"/>
        </w:rPr>
        <w:t>кардиналь-ных</w:t>
      </w:r>
      <w:proofErr w:type="spellEnd"/>
      <w:r w:rsidRPr="00D5587A">
        <w:rPr>
          <w:rFonts w:ascii="Times New Roman" w:eastAsia="Times New Roman" w:hAnsi="Times New Roman" w:cs="Times New Roman"/>
          <w:color w:val="000000"/>
          <w:sz w:val="24"/>
          <w:szCs w:val="24"/>
        </w:rPr>
        <w:t xml:space="preserve"> изменения курса.</w:t>
      </w:r>
    </w:p>
    <w:p w:rsidR="00E569A0" w:rsidRPr="00D5587A" w:rsidRDefault="00E569A0" w:rsidP="001E2D51">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rPr>
      </w:pPr>
      <w:r w:rsidRPr="00D5587A">
        <w:rPr>
          <w:rFonts w:ascii="Times New Roman" w:eastAsia="Times New Roman" w:hAnsi="Times New Roman" w:cs="Times New Roman"/>
          <w:bCs/>
          <w:color w:val="000000"/>
          <w:sz w:val="24"/>
          <w:szCs w:val="24"/>
        </w:rPr>
        <w:t>Адаптивная поведенческая гибкость</w:t>
      </w:r>
      <w:r w:rsidRPr="00D5587A">
        <w:rPr>
          <w:rFonts w:ascii="Times New Roman" w:eastAsia="Times New Roman" w:hAnsi="Times New Roman" w:cs="Times New Roman"/>
          <w:color w:val="000000"/>
          <w:sz w:val="24"/>
          <w:szCs w:val="24"/>
        </w:rPr>
        <w:t> дает возможность выбирать одну из пяти моделей поведения: спонтанное, пассивное, настойчивое, агрессивное и адекватное в зависимости от ситуации.</w:t>
      </w:r>
    </w:p>
    <w:p w:rsidR="00E569A0" w:rsidRPr="00D5587A" w:rsidRDefault="00E569A0" w:rsidP="001E2D51">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rPr>
      </w:pPr>
      <w:r w:rsidRPr="00D5587A">
        <w:rPr>
          <w:rFonts w:ascii="Times New Roman" w:eastAsia="Times New Roman" w:hAnsi="Times New Roman" w:cs="Times New Roman"/>
          <w:color w:val="000000"/>
          <w:sz w:val="24"/>
          <w:szCs w:val="24"/>
        </w:rPr>
        <w:t>Так, при </w:t>
      </w:r>
      <w:r w:rsidRPr="00D5587A">
        <w:rPr>
          <w:rFonts w:ascii="Times New Roman" w:eastAsia="Times New Roman" w:hAnsi="Times New Roman" w:cs="Times New Roman"/>
          <w:bCs/>
          <w:color w:val="000000"/>
          <w:sz w:val="24"/>
          <w:szCs w:val="24"/>
        </w:rPr>
        <w:t>спонтанном поведении</w:t>
      </w:r>
      <w:r w:rsidRPr="00D5587A">
        <w:rPr>
          <w:rFonts w:ascii="Times New Roman" w:eastAsia="Times New Roman" w:hAnsi="Times New Roman" w:cs="Times New Roman"/>
          <w:color w:val="000000"/>
          <w:sz w:val="24"/>
          <w:szCs w:val="24"/>
        </w:rPr>
        <w:t xml:space="preserve"> человек легко выражает свои чувства и желания, </w:t>
      </w:r>
      <w:proofErr w:type="spellStart"/>
      <w:r w:rsidRPr="00D5587A">
        <w:rPr>
          <w:rFonts w:ascii="Times New Roman" w:eastAsia="Times New Roman" w:hAnsi="Times New Roman" w:cs="Times New Roman"/>
          <w:color w:val="000000"/>
          <w:sz w:val="24"/>
          <w:szCs w:val="24"/>
        </w:rPr>
        <w:t>осво-бождая</w:t>
      </w:r>
      <w:proofErr w:type="spellEnd"/>
      <w:r w:rsidRPr="00D5587A">
        <w:rPr>
          <w:rFonts w:ascii="Times New Roman" w:eastAsia="Times New Roman" w:hAnsi="Times New Roman" w:cs="Times New Roman"/>
          <w:color w:val="000000"/>
          <w:sz w:val="24"/>
          <w:szCs w:val="24"/>
        </w:rPr>
        <w:t xml:space="preserve"> себя от условностей </w:t>
      </w:r>
      <w:proofErr w:type="gramStart"/>
      <w:r w:rsidRPr="00D5587A">
        <w:rPr>
          <w:rFonts w:ascii="Times New Roman" w:eastAsia="Times New Roman" w:hAnsi="Times New Roman" w:cs="Times New Roman"/>
          <w:color w:val="000000"/>
          <w:sz w:val="24"/>
          <w:szCs w:val="24"/>
        </w:rPr>
        <w:t>и</w:t>
      </w:r>
      <w:proofErr w:type="gramEnd"/>
      <w:r w:rsidRPr="00D5587A">
        <w:rPr>
          <w:rFonts w:ascii="Times New Roman" w:eastAsia="Times New Roman" w:hAnsi="Times New Roman" w:cs="Times New Roman"/>
          <w:color w:val="000000"/>
          <w:sz w:val="24"/>
          <w:szCs w:val="24"/>
        </w:rPr>
        <w:t xml:space="preserve"> получая возможность быть самим собой. Такая модель </w:t>
      </w:r>
      <w:proofErr w:type="spellStart"/>
      <w:proofErr w:type="gramStart"/>
      <w:r w:rsidRPr="00D5587A">
        <w:rPr>
          <w:rFonts w:ascii="Times New Roman" w:eastAsia="Times New Roman" w:hAnsi="Times New Roman" w:cs="Times New Roman"/>
          <w:color w:val="000000"/>
          <w:sz w:val="24"/>
          <w:szCs w:val="24"/>
        </w:rPr>
        <w:t>по-ведения</w:t>
      </w:r>
      <w:proofErr w:type="spellEnd"/>
      <w:proofErr w:type="gramEnd"/>
      <w:r w:rsidRPr="00D5587A">
        <w:rPr>
          <w:rFonts w:ascii="Times New Roman" w:eastAsia="Times New Roman" w:hAnsi="Times New Roman" w:cs="Times New Roman"/>
          <w:color w:val="000000"/>
          <w:sz w:val="24"/>
          <w:szCs w:val="24"/>
        </w:rPr>
        <w:t xml:space="preserve"> может способствовать появлению новых нестандартных идей и решений, </w:t>
      </w:r>
      <w:proofErr w:type="spellStart"/>
      <w:r w:rsidRPr="00D5587A">
        <w:rPr>
          <w:rFonts w:ascii="Times New Roman" w:eastAsia="Times New Roman" w:hAnsi="Times New Roman" w:cs="Times New Roman"/>
          <w:color w:val="000000"/>
          <w:sz w:val="24"/>
          <w:szCs w:val="24"/>
        </w:rPr>
        <w:t>высту-пать</w:t>
      </w:r>
      <w:proofErr w:type="spellEnd"/>
      <w:r w:rsidRPr="00D5587A">
        <w:rPr>
          <w:rFonts w:ascii="Times New Roman" w:eastAsia="Times New Roman" w:hAnsi="Times New Roman" w:cs="Times New Roman"/>
          <w:color w:val="000000"/>
          <w:sz w:val="24"/>
          <w:szCs w:val="24"/>
        </w:rPr>
        <w:t xml:space="preserve"> в качестве воодушевляющего средства, позволять "разрядить" ситуацию и снять на-</w:t>
      </w:r>
      <w:proofErr w:type="spellStart"/>
      <w:r w:rsidRPr="00D5587A">
        <w:rPr>
          <w:rFonts w:ascii="Times New Roman" w:eastAsia="Times New Roman" w:hAnsi="Times New Roman" w:cs="Times New Roman"/>
          <w:color w:val="000000"/>
          <w:sz w:val="24"/>
          <w:szCs w:val="24"/>
        </w:rPr>
        <w:t>пряжение</w:t>
      </w:r>
      <w:proofErr w:type="spellEnd"/>
      <w:r w:rsidRPr="00D5587A">
        <w:rPr>
          <w:rFonts w:ascii="Times New Roman" w:eastAsia="Times New Roman" w:hAnsi="Times New Roman" w:cs="Times New Roman"/>
          <w:color w:val="000000"/>
          <w:sz w:val="24"/>
          <w:szCs w:val="24"/>
        </w:rPr>
        <w:t>, а также в случае его проявления у руководителя сократить дистанцию между ним и подчиненными.</w:t>
      </w:r>
    </w:p>
    <w:p w:rsidR="00E569A0" w:rsidRPr="00D5587A" w:rsidRDefault="00E569A0" w:rsidP="001E2D51">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rPr>
      </w:pPr>
      <w:r w:rsidRPr="00D5587A">
        <w:rPr>
          <w:rFonts w:ascii="Times New Roman" w:eastAsia="Times New Roman" w:hAnsi="Times New Roman" w:cs="Times New Roman"/>
          <w:bCs/>
          <w:color w:val="000000"/>
          <w:sz w:val="24"/>
          <w:szCs w:val="24"/>
        </w:rPr>
        <w:t>Пассивное поведение</w:t>
      </w:r>
      <w:r w:rsidRPr="00D5587A">
        <w:rPr>
          <w:rFonts w:ascii="Times New Roman" w:eastAsia="Times New Roman" w:hAnsi="Times New Roman" w:cs="Times New Roman"/>
          <w:color w:val="000000"/>
          <w:sz w:val="24"/>
          <w:szCs w:val="24"/>
        </w:rPr>
        <w:t xml:space="preserve">, как готовность подчиняться внешним обстоятельствам и </w:t>
      </w:r>
      <w:proofErr w:type="spellStart"/>
      <w:proofErr w:type="gramStart"/>
      <w:r w:rsidRPr="00D5587A">
        <w:rPr>
          <w:rFonts w:ascii="Times New Roman" w:eastAsia="Times New Roman" w:hAnsi="Times New Roman" w:cs="Times New Roman"/>
          <w:color w:val="000000"/>
          <w:sz w:val="24"/>
          <w:szCs w:val="24"/>
        </w:rPr>
        <w:t>отсутст-вие</w:t>
      </w:r>
      <w:proofErr w:type="spellEnd"/>
      <w:proofErr w:type="gramEnd"/>
      <w:r w:rsidRPr="00D5587A">
        <w:rPr>
          <w:rFonts w:ascii="Times New Roman" w:eastAsia="Times New Roman" w:hAnsi="Times New Roman" w:cs="Times New Roman"/>
          <w:color w:val="000000"/>
          <w:sz w:val="24"/>
          <w:szCs w:val="24"/>
        </w:rPr>
        <w:t xml:space="preserve"> любых волевых действий, в отдельных ситуациях может быть использована в качестве тактического хода или выжидательной позиции.</w:t>
      </w:r>
    </w:p>
    <w:p w:rsidR="00E569A0" w:rsidRPr="00D5587A" w:rsidRDefault="00E569A0" w:rsidP="001E2D51">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rPr>
      </w:pPr>
      <w:r w:rsidRPr="00D5587A">
        <w:rPr>
          <w:rFonts w:ascii="Times New Roman" w:eastAsia="Times New Roman" w:hAnsi="Times New Roman" w:cs="Times New Roman"/>
          <w:bCs/>
          <w:color w:val="000000"/>
          <w:sz w:val="24"/>
          <w:szCs w:val="24"/>
        </w:rPr>
        <w:t>Агрессивное поведение</w:t>
      </w:r>
      <w:r w:rsidRPr="00D5587A">
        <w:rPr>
          <w:rFonts w:ascii="Times New Roman" w:eastAsia="Times New Roman" w:hAnsi="Times New Roman" w:cs="Times New Roman"/>
          <w:color w:val="000000"/>
          <w:sz w:val="24"/>
          <w:szCs w:val="24"/>
        </w:rPr>
        <w:t> может быть эффективным в ситуациях, когда назревает </w:t>
      </w:r>
      <w:hyperlink r:id="rId9" w:tgtFrame="_blank" w:history="1">
        <w:r w:rsidRPr="00C260C2">
          <w:rPr>
            <w:rFonts w:ascii="Times New Roman" w:eastAsia="Times New Roman" w:hAnsi="Times New Roman" w:cs="Times New Roman"/>
            <w:bCs/>
            <w:sz w:val="24"/>
            <w:szCs w:val="24"/>
          </w:rPr>
          <w:t>кризис</w:t>
        </w:r>
      </w:hyperlink>
      <w:r w:rsidR="00C260C2">
        <w:t xml:space="preserve"> </w:t>
      </w:r>
      <w:r w:rsidRPr="00D5587A">
        <w:rPr>
          <w:rFonts w:ascii="Times New Roman" w:eastAsia="Times New Roman" w:hAnsi="Times New Roman" w:cs="Times New Roman"/>
          <w:color w:val="000000"/>
          <w:sz w:val="24"/>
          <w:szCs w:val="24"/>
        </w:rPr>
        <w:t>и необходимо взять контроль в свои руки и достичь результата в минимальные сроки. Кроме того, руководитель абсолютно уверен, что предлагаемый им вариант решения является единственно верным в сложившейся ситуации.</w:t>
      </w:r>
    </w:p>
    <w:p w:rsidR="00E569A0" w:rsidRPr="00D5587A" w:rsidRDefault="00E569A0" w:rsidP="001E2D51">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rPr>
      </w:pPr>
      <w:r w:rsidRPr="00D5587A">
        <w:rPr>
          <w:rFonts w:ascii="Times New Roman" w:eastAsia="Times New Roman" w:hAnsi="Times New Roman" w:cs="Times New Roman"/>
          <w:bCs/>
          <w:color w:val="000000"/>
          <w:sz w:val="24"/>
          <w:szCs w:val="24"/>
        </w:rPr>
        <w:t>Настойчивое поведение</w:t>
      </w:r>
      <w:r w:rsidRPr="00D5587A">
        <w:rPr>
          <w:rFonts w:ascii="Times New Roman" w:eastAsia="Times New Roman" w:hAnsi="Times New Roman" w:cs="Times New Roman"/>
          <w:color w:val="000000"/>
          <w:sz w:val="24"/>
          <w:szCs w:val="24"/>
        </w:rPr>
        <w:t xml:space="preserve"> проявляется в упорном достижении сознательно поставленной цели и отстаивании своей позиции, сопряженной с адекватной аргументацией. Такое поведение эффективно в ситуациях, когда руководитель четко представляет свою цель и знает оптимальный способ ее достижения. В отдельных ситуациях чрезмерная </w:t>
      </w:r>
      <w:proofErr w:type="spellStart"/>
      <w:proofErr w:type="gramStart"/>
      <w:r w:rsidRPr="00D5587A">
        <w:rPr>
          <w:rFonts w:ascii="Times New Roman" w:eastAsia="Times New Roman" w:hAnsi="Times New Roman" w:cs="Times New Roman"/>
          <w:color w:val="000000"/>
          <w:sz w:val="24"/>
          <w:szCs w:val="24"/>
        </w:rPr>
        <w:t>настойчи-вость</w:t>
      </w:r>
      <w:proofErr w:type="spellEnd"/>
      <w:proofErr w:type="gramEnd"/>
      <w:r w:rsidRPr="00D5587A">
        <w:rPr>
          <w:rFonts w:ascii="Times New Roman" w:eastAsia="Times New Roman" w:hAnsi="Times New Roman" w:cs="Times New Roman"/>
          <w:color w:val="000000"/>
          <w:sz w:val="24"/>
          <w:szCs w:val="24"/>
        </w:rPr>
        <w:t xml:space="preserve"> может переходить в упрямство или восприниматься как агрессивность.</w:t>
      </w:r>
    </w:p>
    <w:p w:rsidR="00E569A0" w:rsidRPr="00D5587A" w:rsidRDefault="00E569A0" w:rsidP="001E2D51">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rPr>
      </w:pPr>
      <w:r w:rsidRPr="00D5587A">
        <w:rPr>
          <w:rFonts w:ascii="Times New Roman" w:eastAsia="Times New Roman" w:hAnsi="Times New Roman" w:cs="Times New Roman"/>
          <w:bCs/>
          <w:color w:val="000000"/>
          <w:sz w:val="24"/>
          <w:szCs w:val="24"/>
        </w:rPr>
        <w:t>Адекватное поведение</w:t>
      </w:r>
      <w:r w:rsidRPr="00D5587A">
        <w:rPr>
          <w:rFonts w:ascii="Times New Roman" w:eastAsia="Times New Roman" w:hAnsi="Times New Roman" w:cs="Times New Roman"/>
          <w:color w:val="000000"/>
          <w:sz w:val="24"/>
          <w:szCs w:val="24"/>
        </w:rPr>
        <w:t xml:space="preserve"> способствует самостоятельному решению своих проблем при </w:t>
      </w:r>
      <w:proofErr w:type="spellStart"/>
      <w:proofErr w:type="gramStart"/>
      <w:r w:rsidRPr="00D5587A">
        <w:rPr>
          <w:rFonts w:ascii="Times New Roman" w:eastAsia="Times New Roman" w:hAnsi="Times New Roman" w:cs="Times New Roman"/>
          <w:color w:val="000000"/>
          <w:sz w:val="24"/>
          <w:szCs w:val="24"/>
        </w:rPr>
        <w:t>по-мощи</w:t>
      </w:r>
      <w:proofErr w:type="spellEnd"/>
      <w:proofErr w:type="gramEnd"/>
      <w:r w:rsidRPr="00D5587A">
        <w:rPr>
          <w:rFonts w:ascii="Times New Roman" w:eastAsia="Times New Roman" w:hAnsi="Times New Roman" w:cs="Times New Roman"/>
          <w:color w:val="000000"/>
          <w:sz w:val="24"/>
          <w:szCs w:val="24"/>
        </w:rPr>
        <w:t xml:space="preserve"> оптимального способа межличностного взаимодействия, позволяет гибко выбирать нужную форму поведения, сообразно людям и обстоятельствам, в которых действует </w:t>
      </w:r>
      <w:proofErr w:type="spellStart"/>
      <w:r w:rsidRPr="00D5587A">
        <w:rPr>
          <w:rFonts w:ascii="Times New Roman" w:eastAsia="Times New Roman" w:hAnsi="Times New Roman" w:cs="Times New Roman"/>
          <w:color w:val="000000"/>
          <w:sz w:val="24"/>
          <w:szCs w:val="24"/>
        </w:rPr>
        <w:t>ру-ководитель</w:t>
      </w:r>
      <w:proofErr w:type="spellEnd"/>
      <w:r w:rsidRPr="00D5587A">
        <w:rPr>
          <w:rFonts w:ascii="Times New Roman" w:eastAsia="Times New Roman" w:hAnsi="Times New Roman" w:cs="Times New Roman"/>
          <w:color w:val="000000"/>
          <w:sz w:val="24"/>
          <w:szCs w:val="24"/>
        </w:rPr>
        <w:t>. Данная модель поведения позволяет получать большую отдачу от общения с людьми, необходимую поддержку от коллег и выстраивать продуктивные взаимоотношения в коллективе, а также способствует укреплению авторитета руководителя и улучшает доверие со стороны коллег и подчиненных.</w:t>
      </w:r>
    </w:p>
    <w:p w:rsidR="00E569A0" w:rsidRPr="00D5587A" w:rsidRDefault="00E569A0" w:rsidP="001E2D51">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rPr>
      </w:pPr>
      <w:r w:rsidRPr="00D5587A">
        <w:rPr>
          <w:rFonts w:ascii="Times New Roman" w:eastAsia="Times New Roman" w:hAnsi="Times New Roman" w:cs="Times New Roman"/>
          <w:color w:val="000000"/>
          <w:sz w:val="24"/>
          <w:szCs w:val="24"/>
        </w:rPr>
        <w:lastRenderedPageBreak/>
        <w:t xml:space="preserve">В чем </w:t>
      </w:r>
      <w:proofErr w:type="gramStart"/>
      <w:r w:rsidRPr="00D5587A">
        <w:rPr>
          <w:rFonts w:ascii="Times New Roman" w:eastAsia="Times New Roman" w:hAnsi="Times New Roman" w:cs="Times New Roman"/>
          <w:color w:val="000000"/>
          <w:sz w:val="24"/>
          <w:szCs w:val="24"/>
        </w:rPr>
        <w:t>может</w:t>
      </w:r>
      <w:proofErr w:type="gramEnd"/>
      <w:r w:rsidRPr="00D5587A">
        <w:rPr>
          <w:rFonts w:ascii="Times New Roman" w:eastAsia="Times New Roman" w:hAnsi="Times New Roman" w:cs="Times New Roman"/>
          <w:color w:val="000000"/>
          <w:sz w:val="24"/>
          <w:szCs w:val="24"/>
        </w:rPr>
        <w:t xml:space="preserve"> проявляется поведенческая гибкость? Когда наше поведение и эмоциональные реакции адекватны ситуации. Например, мы проявляем сильные эмоции на важные события, а слабые эмоции на незначительные. Неадекватные же эмоциональные реакции блокируют эффективное взаимодействие с другими и приводят к непониманию со </w:t>
      </w:r>
      <w:proofErr w:type="spellStart"/>
      <w:proofErr w:type="gramStart"/>
      <w:r w:rsidRPr="00D5587A">
        <w:rPr>
          <w:rFonts w:ascii="Times New Roman" w:eastAsia="Times New Roman" w:hAnsi="Times New Roman" w:cs="Times New Roman"/>
          <w:color w:val="000000"/>
          <w:sz w:val="24"/>
          <w:szCs w:val="24"/>
        </w:rPr>
        <w:t>сторо-ны</w:t>
      </w:r>
      <w:proofErr w:type="spellEnd"/>
      <w:proofErr w:type="gramEnd"/>
      <w:r w:rsidRPr="00D5587A">
        <w:rPr>
          <w:rFonts w:ascii="Times New Roman" w:eastAsia="Times New Roman" w:hAnsi="Times New Roman" w:cs="Times New Roman"/>
          <w:color w:val="000000"/>
          <w:sz w:val="24"/>
          <w:szCs w:val="24"/>
        </w:rPr>
        <w:t xml:space="preserve"> окружающих и возникновению конфликтов.</w:t>
      </w:r>
    </w:p>
    <w:p w:rsidR="00E569A0" w:rsidRPr="00D5587A" w:rsidRDefault="00E569A0" w:rsidP="00E569A0">
      <w:pPr>
        <w:shd w:val="clear" w:color="auto" w:fill="FFFFFF" w:themeFill="background1"/>
        <w:spacing w:after="0" w:line="240" w:lineRule="auto"/>
        <w:jc w:val="both"/>
        <w:rPr>
          <w:rFonts w:ascii="Times New Roman" w:eastAsia="Times New Roman" w:hAnsi="Times New Roman" w:cs="Times New Roman"/>
          <w:color w:val="000000"/>
          <w:sz w:val="24"/>
          <w:szCs w:val="24"/>
        </w:rPr>
      </w:pPr>
      <w:proofErr w:type="gramStart"/>
      <w:r w:rsidRPr="00D5587A">
        <w:rPr>
          <w:rFonts w:ascii="Times New Roman" w:eastAsia="Times New Roman" w:hAnsi="Times New Roman" w:cs="Times New Roman"/>
          <w:color w:val="000000"/>
          <w:sz w:val="24"/>
          <w:szCs w:val="24"/>
        </w:rPr>
        <w:t>Осознание своих ментальных и поведенческих моделей приводит к пониманию того, что ограничивает нас в достижении более высоких целей и мешает увидеть новые возможно-</w:t>
      </w:r>
      <w:proofErr w:type="spellStart"/>
      <w:r w:rsidRPr="00D5587A">
        <w:rPr>
          <w:rFonts w:ascii="Times New Roman" w:eastAsia="Times New Roman" w:hAnsi="Times New Roman" w:cs="Times New Roman"/>
          <w:color w:val="000000"/>
          <w:sz w:val="24"/>
          <w:szCs w:val="24"/>
        </w:rPr>
        <w:t>сти</w:t>
      </w:r>
      <w:proofErr w:type="spellEnd"/>
      <w:r w:rsidRPr="00D5587A">
        <w:rPr>
          <w:rFonts w:ascii="Times New Roman" w:eastAsia="Times New Roman" w:hAnsi="Times New Roman" w:cs="Times New Roman"/>
          <w:color w:val="000000"/>
          <w:sz w:val="24"/>
          <w:szCs w:val="24"/>
        </w:rPr>
        <w:t xml:space="preserve"> в условиях постоянно изменяющейся реальности.</w:t>
      </w:r>
      <w:proofErr w:type="gramEnd"/>
    </w:p>
    <w:p w:rsidR="00E569A0" w:rsidRPr="00D5587A" w:rsidRDefault="00E569A0" w:rsidP="001E2D51">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rPr>
      </w:pPr>
      <w:r w:rsidRPr="00D5587A">
        <w:rPr>
          <w:rFonts w:ascii="Times New Roman" w:eastAsia="Times New Roman" w:hAnsi="Times New Roman" w:cs="Times New Roman"/>
          <w:color w:val="000000"/>
          <w:sz w:val="24"/>
          <w:szCs w:val="24"/>
        </w:rPr>
        <w:t>В современных условиях значительно увеличился объем деятельности, осуществляемой в вероятных и неожиданно возникающих ситуациях, которая требует проявления находчивости, быстроты реакции, способности к концентрации и переключению внимания, пространственной, временной, динамической точности движения, их рациональности. Все эти качества или способности связывают в теории физического воспитания с понятием «ловкость».</w:t>
      </w:r>
    </w:p>
    <w:p w:rsidR="00E569A0" w:rsidRPr="00D5587A" w:rsidRDefault="00E569A0" w:rsidP="001E2D51">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rPr>
      </w:pPr>
      <w:r w:rsidRPr="00D5587A">
        <w:rPr>
          <w:rFonts w:ascii="Times New Roman" w:eastAsia="Times New Roman" w:hAnsi="Times New Roman" w:cs="Times New Roman"/>
          <w:color w:val="000000"/>
          <w:sz w:val="24"/>
          <w:szCs w:val="24"/>
        </w:rPr>
        <w:t>Необходимость целенаправленного развития способностей оптимально регулировать, (т. е. точно, быстро, рационально) управлять движениями, быстро усваивать сложно координационные, точные движения и перестраивать свою деятельность в зависимости от условий - все это характеризует ловкость.</w:t>
      </w:r>
    </w:p>
    <w:p w:rsidR="00E569A0" w:rsidRPr="00D5587A" w:rsidRDefault="00E569A0" w:rsidP="00E569A0">
      <w:pPr>
        <w:shd w:val="clear" w:color="auto" w:fill="FFFFFF" w:themeFill="background1"/>
        <w:spacing w:after="0" w:line="240" w:lineRule="auto"/>
        <w:jc w:val="both"/>
        <w:rPr>
          <w:rFonts w:ascii="Times New Roman" w:eastAsia="Times New Roman" w:hAnsi="Times New Roman" w:cs="Times New Roman"/>
          <w:color w:val="000000"/>
          <w:sz w:val="24"/>
          <w:szCs w:val="24"/>
        </w:rPr>
      </w:pPr>
      <w:r w:rsidRPr="00D5587A">
        <w:rPr>
          <w:rFonts w:ascii="Times New Roman" w:eastAsia="Times New Roman" w:hAnsi="Times New Roman" w:cs="Times New Roman"/>
          <w:color w:val="000000"/>
          <w:sz w:val="24"/>
          <w:szCs w:val="24"/>
        </w:rPr>
        <w:t xml:space="preserve">Один из наиболее крупных ученых в области физического воспитания школьников Г.Н. Сатиров отмечал: «не </w:t>
      </w:r>
      <w:proofErr w:type="gramStart"/>
      <w:r w:rsidRPr="00D5587A">
        <w:rPr>
          <w:rFonts w:ascii="Times New Roman" w:eastAsia="Times New Roman" w:hAnsi="Times New Roman" w:cs="Times New Roman"/>
          <w:color w:val="000000"/>
          <w:sz w:val="24"/>
          <w:szCs w:val="24"/>
        </w:rPr>
        <w:t>владев</w:t>
      </w:r>
      <w:proofErr w:type="gramEnd"/>
      <w:r w:rsidRPr="00D5587A">
        <w:rPr>
          <w:rFonts w:ascii="Times New Roman" w:eastAsia="Times New Roman" w:hAnsi="Times New Roman" w:cs="Times New Roman"/>
          <w:color w:val="000000"/>
          <w:sz w:val="24"/>
          <w:szCs w:val="24"/>
        </w:rPr>
        <w:t xml:space="preserve"> этим комплексом качеств, и способностей, нельзя научиться управлять собой, своим телом, своими движениями».</w:t>
      </w:r>
    </w:p>
    <w:p w:rsidR="00E569A0" w:rsidRPr="00D5587A" w:rsidRDefault="00E569A0" w:rsidP="001E2D51">
      <w:pPr>
        <w:shd w:val="clear" w:color="auto" w:fill="FFFFFF" w:themeFill="background1"/>
        <w:spacing w:after="0" w:line="240" w:lineRule="auto"/>
        <w:ind w:firstLine="708"/>
        <w:jc w:val="both"/>
        <w:rPr>
          <w:rFonts w:ascii="Times New Roman" w:eastAsia="Times New Roman" w:hAnsi="Times New Roman" w:cs="Times New Roman"/>
          <w:vanish/>
          <w:sz w:val="24"/>
          <w:szCs w:val="24"/>
        </w:rPr>
      </w:pPr>
      <w:r w:rsidRPr="00D5587A">
        <w:rPr>
          <w:rFonts w:ascii="Times New Roman" w:eastAsia="Times New Roman" w:hAnsi="Times New Roman" w:cs="Times New Roman"/>
          <w:color w:val="000000"/>
          <w:sz w:val="24"/>
          <w:szCs w:val="24"/>
        </w:rPr>
        <w:t xml:space="preserve">Согласно Н.А. Бернштейну, ловкость - «чрезвычайно </w:t>
      </w:r>
      <w:proofErr w:type="gramStart"/>
      <w:r w:rsidRPr="00D5587A">
        <w:rPr>
          <w:rFonts w:ascii="Times New Roman" w:eastAsia="Times New Roman" w:hAnsi="Times New Roman" w:cs="Times New Roman"/>
          <w:color w:val="000000"/>
          <w:sz w:val="24"/>
          <w:szCs w:val="24"/>
        </w:rPr>
        <w:t>универсальное</w:t>
      </w:r>
      <w:proofErr w:type="gramEnd"/>
      <w:r w:rsidRPr="00D5587A">
        <w:rPr>
          <w:rFonts w:ascii="Times New Roman" w:eastAsia="Times New Roman" w:hAnsi="Times New Roman" w:cs="Times New Roman"/>
          <w:color w:val="000000"/>
          <w:sz w:val="24"/>
          <w:szCs w:val="24"/>
        </w:rPr>
        <w:t>, разностороннее». Об этом физическом качестве можно многое сказать: это и функция управления, а в связи с этим главенствующее место по ее осуществлению занимает центральная нервная система. Управлять же для реализации </w:t>
      </w:r>
      <w:proofErr w:type="gramStart"/>
      <w:r w:rsidRPr="00D5587A">
        <w:rPr>
          <w:rFonts w:ascii="Times New Roman" w:eastAsia="Times New Roman" w:hAnsi="Times New Roman" w:cs="Times New Roman"/>
          <w:color w:val="000000"/>
          <w:sz w:val="24"/>
          <w:szCs w:val="24"/>
        </w:rPr>
        <w:t>ловкости</w:t>
      </w:r>
      <w:proofErr w:type="gramEnd"/>
      <w:r w:rsidRPr="00D5587A">
        <w:rPr>
          <w:rFonts w:ascii="Times New Roman" w:eastAsia="Times New Roman" w:hAnsi="Times New Roman" w:cs="Times New Roman"/>
          <w:color w:val="000000"/>
          <w:sz w:val="24"/>
          <w:szCs w:val="24"/>
        </w:rPr>
        <w:t xml:space="preserve"> т. е. ей приходится очень многим. Прежде </w:t>
      </w:r>
      <w:proofErr w:type="gramStart"/>
      <w:r w:rsidRPr="00D5587A">
        <w:rPr>
          <w:rFonts w:ascii="Times New Roman" w:eastAsia="Times New Roman" w:hAnsi="Times New Roman" w:cs="Times New Roman"/>
          <w:color w:val="000000"/>
          <w:sz w:val="24"/>
          <w:szCs w:val="24"/>
        </w:rPr>
        <w:t>всего</w:t>
      </w:r>
      <w:proofErr w:type="gramEnd"/>
      <w:r w:rsidRPr="00D5587A">
        <w:rPr>
          <w:rFonts w:ascii="Times New Roman" w:eastAsia="Times New Roman" w:hAnsi="Times New Roman" w:cs="Times New Roman"/>
          <w:color w:val="000000"/>
          <w:sz w:val="24"/>
          <w:szCs w:val="24"/>
        </w:rPr>
        <w:t xml:space="preserve"> двигательная ловкость проявляется во всевозможных случаях: профессиональных навыках, рабочих движениях, в быту, в домашнем хозяйстве, в гимнастике, легкой атлетике, спортивных играх, акробатике, в военной деятельности и т. д. Притягательное свойство ловкости, ее доступности т. е. особенность ее, которая дает шанс человеку с самыми средними телесными данными одержать верх в самым сложных ситуациях, ловкость не какое - то неизменяемое прирожденное свойство, она поддается упражнению, ее можно выработать в себе, добиться сильного повышения ее уровня. Как писал Н.А. </w:t>
      </w:r>
      <w:proofErr w:type="spellStart"/>
      <w:r w:rsidRPr="00D5587A">
        <w:rPr>
          <w:rFonts w:ascii="Times New Roman" w:eastAsia="Times New Roman" w:hAnsi="Times New Roman" w:cs="Times New Roman"/>
          <w:color w:val="000000"/>
          <w:sz w:val="24"/>
          <w:szCs w:val="24"/>
        </w:rPr>
        <w:t>Бернштей</w:t>
      </w:r>
      <w:proofErr w:type="spellEnd"/>
      <w:r w:rsidRPr="00D5587A">
        <w:rPr>
          <w:rFonts w:ascii="Times New Roman" w:eastAsia="Times New Roman" w:hAnsi="Times New Roman" w:cs="Times New Roman"/>
          <w:color w:val="000000"/>
          <w:sz w:val="24"/>
          <w:szCs w:val="24"/>
        </w:rPr>
        <w:t>, «она -</w:t>
      </w:r>
      <w:r w:rsidR="00C260C2">
        <w:rPr>
          <w:rFonts w:ascii="Times New Roman" w:eastAsia="Times New Roman" w:hAnsi="Times New Roman" w:cs="Times New Roman"/>
          <w:color w:val="000000"/>
          <w:sz w:val="24"/>
          <w:szCs w:val="24"/>
        </w:rPr>
        <w:t xml:space="preserve"> </w:t>
      </w:r>
      <w:r w:rsidRPr="00D5587A">
        <w:rPr>
          <w:rFonts w:ascii="Times New Roman" w:eastAsia="Times New Roman" w:hAnsi="Times New Roman" w:cs="Times New Roman"/>
          <w:color w:val="000000"/>
          <w:sz w:val="24"/>
          <w:szCs w:val="24"/>
        </w:rPr>
        <w:t>концентрат жизненного опыта по части движений и действий». Недаром ловкость повышается с годами и удерживается у человека дольше всех других его психофизических качеств. Двигательная ловкость это свое рода двигательная находчивость.</w:t>
      </w:r>
      <w:r w:rsidR="00145AB7">
        <w:rPr>
          <w:rFonts w:ascii="Times New Roman" w:eastAsia="Times New Roman" w:hAnsi="Times New Roman" w:cs="Times New Roman"/>
          <w:color w:val="000000"/>
          <w:sz w:val="24"/>
          <w:szCs w:val="24"/>
        </w:rPr>
        <w:t xml:space="preserve"> </w:t>
      </w:r>
      <w:r w:rsidRPr="00D5587A">
        <w:rPr>
          <w:rFonts w:ascii="Times New Roman" w:eastAsia="Times New Roman" w:hAnsi="Times New Roman" w:cs="Times New Roman"/>
          <w:vanish/>
          <w:sz w:val="24"/>
          <w:szCs w:val="24"/>
        </w:rPr>
        <w:t>Начало формы</w:t>
      </w:r>
    </w:p>
    <w:p w:rsidR="00E569A0" w:rsidRPr="00D5587A" w:rsidRDefault="00E569A0" w:rsidP="00E569A0">
      <w:pPr>
        <w:shd w:val="clear" w:color="auto" w:fill="FFFFFF" w:themeFill="background1"/>
        <w:spacing w:after="0" w:line="240" w:lineRule="auto"/>
        <w:jc w:val="both"/>
        <w:rPr>
          <w:rFonts w:ascii="Times New Roman" w:eastAsia="Times New Roman" w:hAnsi="Times New Roman" w:cs="Times New Roman"/>
          <w:color w:val="000000"/>
          <w:sz w:val="24"/>
          <w:szCs w:val="24"/>
        </w:rPr>
      </w:pPr>
      <w:proofErr w:type="gramStart"/>
      <w:r w:rsidRPr="00D5587A">
        <w:rPr>
          <w:rFonts w:ascii="Times New Roman" w:eastAsia="Times New Roman" w:hAnsi="Times New Roman" w:cs="Times New Roman"/>
          <w:color w:val="000000"/>
          <w:sz w:val="24"/>
          <w:szCs w:val="24"/>
        </w:rPr>
        <w:t>склонны</w:t>
      </w:r>
      <w:proofErr w:type="gramEnd"/>
      <w:r w:rsidRPr="00D5587A">
        <w:rPr>
          <w:rFonts w:ascii="Times New Roman" w:eastAsia="Times New Roman" w:hAnsi="Times New Roman" w:cs="Times New Roman"/>
          <w:color w:val="000000"/>
          <w:sz w:val="24"/>
          <w:szCs w:val="24"/>
        </w:rPr>
        <w:t xml:space="preserve"> к развитию в младшем школьном возрасте. В последующем в развитии ловкости может наступить, если систематически не выполнять упражнения для ее совершенствования. Проявление ловкости в большой степени зависит от пластичности нервных корковых процессов, от способности человека различать темп, амплитуду и направление движений, степень напряжения и расслабления.</w:t>
      </w:r>
    </w:p>
    <w:p w:rsidR="00D5587A" w:rsidRDefault="00D5587A" w:rsidP="006674E9">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rPr>
      </w:pPr>
    </w:p>
    <w:p w:rsidR="007E3FFD" w:rsidRPr="00D5587A" w:rsidRDefault="007E3FFD" w:rsidP="006674E9">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rPr>
      </w:pPr>
    </w:p>
    <w:p w:rsidR="00D5587A" w:rsidRPr="00D5587A" w:rsidRDefault="00D5587A" w:rsidP="006674E9">
      <w:pPr>
        <w:shd w:val="clear" w:color="auto" w:fill="FFFFFF" w:themeFill="background1"/>
        <w:spacing w:after="0" w:line="240" w:lineRule="auto"/>
        <w:ind w:firstLine="708"/>
        <w:jc w:val="center"/>
        <w:rPr>
          <w:rFonts w:ascii="Times New Roman" w:eastAsia="Times New Roman" w:hAnsi="Times New Roman" w:cs="Times New Roman"/>
          <w:b/>
          <w:color w:val="000000"/>
          <w:sz w:val="24"/>
          <w:szCs w:val="24"/>
        </w:rPr>
      </w:pPr>
      <w:r w:rsidRPr="00D5587A">
        <w:rPr>
          <w:rFonts w:ascii="Times New Roman" w:eastAsia="Times New Roman" w:hAnsi="Times New Roman" w:cs="Times New Roman"/>
          <w:b/>
          <w:color w:val="000000"/>
          <w:sz w:val="24"/>
          <w:szCs w:val="24"/>
        </w:rPr>
        <w:t xml:space="preserve">Практическая работа №3: </w:t>
      </w:r>
      <w:r w:rsidRPr="00D5587A">
        <w:rPr>
          <w:rFonts w:ascii="Times New Roman" w:hAnsi="Times New Roman" w:cs="Times New Roman"/>
          <w:b/>
          <w:sz w:val="24"/>
          <w:szCs w:val="24"/>
          <w:lang w:val="kk-KZ"/>
        </w:rPr>
        <w:t>Маркетинговые стратегии. Стратегия «Голубого океана».</w:t>
      </w:r>
    </w:p>
    <w:p w:rsidR="00D5587A" w:rsidRPr="00D5587A" w:rsidRDefault="00D5587A" w:rsidP="006674E9">
      <w:pPr>
        <w:shd w:val="clear" w:color="auto" w:fill="FFFFFF" w:themeFill="background1"/>
        <w:spacing w:after="0" w:line="240" w:lineRule="auto"/>
        <w:rPr>
          <w:rFonts w:ascii="Times New Roman" w:eastAsia="Times New Roman" w:hAnsi="Times New Roman" w:cs="Times New Roman"/>
          <w:b/>
          <w:sz w:val="24"/>
          <w:szCs w:val="24"/>
        </w:rPr>
      </w:pPr>
      <w:r w:rsidRPr="00D5587A">
        <w:rPr>
          <w:rFonts w:ascii="Times New Roman" w:eastAsia="Times New Roman" w:hAnsi="Times New Roman" w:cs="Times New Roman"/>
          <w:b/>
          <w:sz w:val="24"/>
          <w:szCs w:val="24"/>
        </w:rPr>
        <w:t>План:</w:t>
      </w:r>
    </w:p>
    <w:p w:rsidR="00D5587A" w:rsidRPr="00D5587A" w:rsidRDefault="00D5587A" w:rsidP="006674E9">
      <w:pPr>
        <w:shd w:val="clear" w:color="auto" w:fill="FFFFFF" w:themeFill="background1"/>
        <w:spacing w:after="0" w:line="240" w:lineRule="auto"/>
        <w:rPr>
          <w:rFonts w:ascii="Times New Roman" w:eastAsia="Times New Roman" w:hAnsi="Times New Roman" w:cs="Times New Roman"/>
          <w:sz w:val="24"/>
          <w:szCs w:val="24"/>
        </w:rPr>
      </w:pPr>
      <w:r w:rsidRPr="00D5587A">
        <w:rPr>
          <w:rFonts w:ascii="Times New Roman" w:eastAsia="Times New Roman" w:hAnsi="Times New Roman" w:cs="Times New Roman"/>
          <w:sz w:val="24"/>
          <w:szCs w:val="24"/>
        </w:rPr>
        <w:t xml:space="preserve">1  Понятие стратегия  </w:t>
      </w:r>
    </w:p>
    <w:p w:rsidR="00D5587A" w:rsidRPr="00D5587A" w:rsidRDefault="00D5587A" w:rsidP="006674E9">
      <w:pPr>
        <w:shd w:val="clear" w:color="auto" w:fill="FFFFFF" w:themeFill="background1"/>
        <w:spacing w:after="0" w:line="240" w:lineRule="auto"/>
        <w:jc w:val="both"/>
        <w:outlineLvl w:val="0"/>
        <w:rPr>
          <w:rFonts w:ascii="Times New Roman" w:eastAsia="Times New Roman" w:hAnsi="Times New Roman" w:cs="Times New Roman"/>
          <w:kern w:val="36"/>
          <w:sz w:val="24"/>
          <w:szCs w:val="24"/>
        </w:rPr>
      </w:pPr>
      <w:r w:rsidRPr="00D5587A">
        <w:rPr>
          <w:rFonts w:ascii="Times New Roman" w:eastAsia="Times New Roman" w:hAnsi="Times New Roman" w:cs="Times New Roman"/>
          <w:sz w:val="24"/>
          <w:szCs w:val="24"/>
        </w:rPr>
        <w:t xml:space="preserve">2 </w:t>
      </w:r>
      <w:r w:rsidRPr="00D5587A">
        <w:rPr>
          <w:rFonts w:ascii="Times New Roman" w:eastAsia="Times New Roman" w:hAnsi="Times New Roman" w:cs="Times New Roman"/>
          <w:kern w:val="36"/>
          <w:sz w:val="24"/>
          <w:szCs w:val="24"/>
        </w:rPr>
        <w:t>Дорога «умного» потребителя</w:t>
      </w:r>
    </w:p>
    <w:p w:rsidR="00D5587A" w:rsidRPr="00D5587A" w:rsidRDefault="00D5587A" w:rsidP="006674E9">
      <w:pPr>
        <w:shd w:val="clear" w:color="auto" w:fill="FFFFFF" w:themeFill="background1"/>
        <w:spacing w:after="0" w:line="240" w:lineRule="auto"/>
        <w:jc w:val="both"/>
        <w:rPr>
          <w:rFonts w:ascii="Times New Roman" w:eastAsia="Times New Roman" w:hAnsi="Times New Roman" w:cs="Times New Roman"/>
          <w:sz w:val="24"/>
          <w:szCs w:val="24"/>
        </w:rPr>
      </w:pPr>
    </w:p>
    <w:tbl>
      <w:tblPr>
        <w:tblW w:w="9781" w:type="dxa"/>
        <w:shd w:val="clear" w:color="auto" w:fill="FFFFFF"/>
        <w:tblCellMar>
          <w:left w:w="0" w:type="dxa"/>
          <w:right w:w="0" w:type="dxa"/>
        </w:tblCellMar>
        <w:tblLook w:val="04A0" w:firstRow="1" w:lastRow="0" w:firstColumn="1" w:lastColumn="0" w:noHBand="0" w:noVBand="1"/>
      </w:tblPr>
      <w:tblGrid>
        <w:gridCol w:w="9781"/>
      </w:tblGrid>
      <w:tr w:rsidR="00D5587A" w:rsidRPr="00E569A0" w:rsidTr="00AD6528">
        <w:tc>
          <w:tcPr>
            <w:tcW w:w="9781" w:type="dxa"/>
            <w:shd w:val="clear" w:color="auto" w:fill="FFFFFF"/>
            <w:vAlign w:val="center"/>
            <w:hideMark/>
          </w:tcPr>
          <w:p w:rsidR="00D5587A" w:rsidRPr="00E569A0" w:rsidRDefault="00D5587A" w:rsidP="006674E9">
            <w:pPr>
              <w:shd w:val="clear" w:color="auto" w:fill="FFFFFF" w:themeFill="background1"/>
              <w:spacing w:after="0" w:line="240" w:lineRule="auto"/>
              <w:ind w:firstLine="709"/>
              <w:jc w:val="both"/>
              <w:rPr>
                <w:rFonts w:ascii="Times New Roman" w:eastAsia="Times New Roman" w:hAnsi="Times New Roman" w:cs="Times New Roman"/>
                <w:sz w:val="24"/>
                <w:szCs w:val="24"/>
              </w:rPr>
            </w:pPr>
            <w:r w:rsidRPr="00E569A0">
              <w:rPr>
                <w:rFonts w:ascii="Times New Roman" w:eastAsia="Times New Roman" w:hAnsi="Times New Roman" w:cs="Times New Roman"/>
                <w:b/>
                <w:iCs/>
                <w:sz w:val="24"/>
                <w:szCs w:val="24"/>
              </w:rPr>
              <w:t>1</w:t>
            </w:r>
            <w:r w:rsidR="00C260C2">
              <w:rPr>
                <w:rFonts w:ascii="Times New Roman" w:eastAsia="Times New Roman" w:hAnsi="Times New Roman" w:cs="Times New Roman"/>
                <w:b/>
                <w:iCs/>
                <w:sz w:val="24"/>
                <w:szCs w:val="24"/>
              </w:rPr>
              <w:t xml:space="preserve"> </w:t>
            </w:r>
            <w:r w:rsidRPr="00E569A0">
              <w:rPr>
                <w:rFonts w:ascii="Times New Roman" w:eastAsia="Times New Roman" w:hAnsi="Times New Roman" w:cs="Times New Roman"/>
                <w:bCs/>
                <w:sz w:val="24"/>
                <w:szCs w:val="24"/>
              </w:rPr>
              <w:t>Стратегия</w:t>
            </w:r>
            <w:r w:rsidRPr="00E569A0">
              <w:rPr>
                <w:rFonts w:ascii="Times New Roman" w:eastAsia="Times New Roman" w:hAnsi="Times New Roman" w:cs="Times New Roman"/>
                <w:sz w:val="24"/>
                <w:szCs w:val="24"/>
              </w:rPr>
              <w:t> </w:t>
            </w:r>
            <w:r w:rsidR="00145AB7">
              <w:rPr>
                <w:rFonts w:ascii="Times New Roman" w:eastAsia="Times New Roman" w:hAnsi="Times New Roman" w:cs="Times New Roman"/>
                <w:sz w:val="24"/>
                <w:szCs w:val="24"/>
              </w:rPr>
              <w:t xml:space="preserve"> </w:t>
            </w:r>
            <w:r w:rsidRPr="00E569A0">
              <w:rPr>
                <w:rFonts w:ascii="Times New Roman" w:eastAsia="Times New Roman" w:hAnsi="Times New Roman" w:cs="Times New Roman"/>
                <w:sz w:val="24"/>
                <w:szCs w:val="24"/>
              </w:rPr>
              <w:t xml:space="preserve">— общий, </w:t>
            </w:r>
            <w:proofErr w:type="spellStart"/>
            <w:r w:rsidRPr="00E569A0">
              <w:rPr>
                <w:rFonts w:ascii="Times New Roman" w:eastAsia="Times New Roman" w:hAnsi="Times New Roman" w:cs="Times New Roman"/>
                <w:sz w:val="24"/>
                <w:szCs w:val="24"/>
              </w:rPr>
              <w:t>недетализированный</w:t>
            </w:r>
            <w:proofErr w:type="spellEnd"/>
            <w:r w:rsidRPr="00E569A0">
              <w:rPr>
                <w:rFonts w:ascii="Times New Roman" w:eastAsia="Times New Roman" w:hAnsi="Times New Roman" w:cs="Times New Roman"/>
                <w:sz w:val="24"/>
                <w:szCs w:val="24"/>
              </w:rPr>
              <w:t xml:space="preserve"> план какой-либо деятельности, охватывающий длительный период времени, способ достижения сложной цели, являющейся неопределённой и главной для управленца на данный момент, в дальнейшем корректируемой под изменившиеся условия существования управленца-стратега. Задачей стратегии является </w:t>
            </w:r>
            <w:r w:rsidRPr="00E569A0">
              <w:rPr>
                <w:rFonts w:ascii="Times New Roman" w:eastAsia="Times New Roman" w:hAnsi="Times New Roman" w:cs="Times New Roman"/>
                <w:sz w:val="24"/>
                <w:szCs w:val="24"/>
              </w:rPr>
              <w:lastRenderedPageBreak/>
              <w:t>эффективное использование наличных ресурсов для достижения основной цели. Тактика является инструментом реализации стратегии и подчинена основной цели стратегии.</w:t>
            </w:r>
          </w:p>
          <w:p w:rsidR="00D5587A" w:rsidRPr="00E569A0" w:rsidRDefault="00D5587A" w:rsidP="006674E9">
            <w:pPr>
              <w:shd w:val="clear" w:color="auto" w:fill="FFFFFF" w:themeFill="background1"/>
              <w:spacing w:after="0" w:line="240" w:lineRule="auto"/>
              <w:ind w:firstLine="709"/>
              <w:jc w:val="both"/>
              <w:rPr>
                <w:rFonts w:ascii="Times New Roman" w:eastAsia="Times New Roman" w:hAnsi="Times New Roman" w:cs="Times New Roman"/>
                <w:sz w:val="24"/>
                <w:szCs w:val="24"/>
              </w:rPr>
            </w:pPr>
            <w:r w:rsidRPr="00E569A0">
              <w:rPr>
                <w:rFonts w:ascii="Times New Roman" w:eastAsia="Times New Roman" w:hAnsi="Times New Roman" w:cs="Times New Roman"/>
                <w:bCs/>
                <w:sz w:val="24"/>
                <w:szCs w:val="24"/>
              </w:rPr>
              <w:t>Маркетинговая стратегия</w:t>
            </w:r>
            <w:r w:rsidRPr="00E569A0">
              <w:rPr>
                <w:rFonts w:ascii="Times New Roman" w:eastAsia="Times New Roman" w:hAnsi="Times New Roman" w:cs="Times New Roman"/>
                <w:sz w:val="24"/>
                <w:szCs w:val="24"/>
              </w:rPr>
              <w:t> - это элемент общей стратегии компании (корпоративной стратегии), который описывает, как компания должна использовать свои ограниченные ресурсы для достижения максимального результата в увеличении продаж и доходности от продаж в долгосрочной перспективе.</w:t>
            </w:r>
          </w:p>
          <w:p w:rsidR="00D5587A" w:rsidRPr="00E569A0" w:rsidRDefault="00D5587A" w:rsidP="006674E9">
            <w:pPr>
              <w:shd w:val="clear" w:color="auto" w:fill="FFFFFF" w:themeFill="background1"/>
              <w:spacing w:after="0" w:line="240" w:lineRule="auto"/>
              <w:ind w:firstLine="709"/>
              <w:jc w:val="both"/>
              <w:rPr>
                <w:rFonts w:ascii="Times New Roman" w:eastAsia="Times New Roman" w:hAnsi="Times New Roman" w:cs="Times New Roman"/>
                <w:sz w:val="24"/>
                <w:szCs w:val="24"/>
              </w:rPr>
            </w:pPr>
            <w:r w:rsidRPr="00E569A0">
              <w:rPr>
                <w:rFonts w:ascii="Times New Roman" w:eastAsia="Times New Roman" w:hAnsi="Times New Roman" w:cs="Times New Roman"/>
                <w:bCs/>
                <w:sz w:val="24"/>
                <w:szCs w:val="24"/>
              </w:rPr>
              <w:t>Особенности стратегического маркетингового планирования</w:t>
            </w:r>
            <w:r w:rsidRPr="00E569A0">
              <w:rPr>
                <w:rFonts w:ascii="Times New Roman" w:eastAsia="Times New Roman" w:hAnsi="Times New Roman" w:cs="Times New Roman"/>
                <w:sz w:val="24"/>
                <w:szCs w:val="24"/>
              </w:rPr>
              <w:t>:</w:t>
            </w:r>
          </w:p>
          <w:p w:rsidR="00D5587A" w:rsidRPr="00E569A0" w:rsidRDefault="00D5587A" w:rsidP="006674E9">
            <w:pPr>
              <w:numPr>
                <w:ilvl w:val="0"/>
                <w:numId w:val="10"/>
              </w:numPr>
              <w:shd w:val="clear" w:color="auto" w:fill="FFFFFF" w:themeFill="background1"/>
              <w:spacing w:after="0" w:line="240" w:lineRule="auto"/>
              <w:ind w:left="0" w:hanging="210"/>
              <w:jc w:val="both"/>
              <w:rPr>
                <w:rFonts w:ascii="Times New Roman" w:eastAsia="Times New Roman" w:hAnsi="Times New Roman" w:cs="Times New Roman"/>
                <w:sz w:val="24"/>
                <w:szCs w:val="24"/>
              </w:rPr>
            </w:pPr>
            <w:r w:rsidRPr="00E569A0">
              <w:rPr>
                <w:rFonts w:ascii="Times New Roman" w:eastAsia="Times New Roman" w:hAnsi="Times New Roman" w:cs="Times New Roman"/>
                <w:sz w:val="24"/>
                <w:szCs w:val="24"/>
              </w:rPr>
              <w:t>- процесс выработки стратегии обычно завершается не каким-то немедленным действием, а установлением общих направлений, продвижение по которым должно обеспечить желаемый рост эффективности бизнеса;</w:t>
            </w:r>
          </w:p>
          <w:p w:rsidR="00D5587A" w:rsidRPr="00E569A0" w:rsidRDefault="00D5587A" w:rsidP="006674E9">
            <w:pPr>
              <w:numPr>
                <w:ilvl w:val="0"/>
                <w:numId w:val="10"/>
              </w:numPr>
              <w:shd w:val="clear" w:color="auto" w:fill="FFFFFF" w:themeFill="background1"/>
              <w:spacing w:after="0" w:line="240" w:lineRule="auto"/>
              <w:ind w:left="0" w:hanging="210"/>
              <w:jc w:val="both"/>
              <w:rPr>
                <w:rFonts w:ascii="Times New Roman" w:eastAsia="Times New Roman" w:hAnsi="Times New Roman" w:cs="Times New Roman"/>
                <w:sz w:val="24"/>
                <w:szCs w:val="24"/>
              </w:rPr>
            </w:pPr>
            <w:r w:rsidRPr="00E569A0">
              <w:rPr>
                <w:rFonts w:ascii="Times New Roman" w:eastAsia="Times New Roman" w:hAnsi="Times New Roman" w:cs="Times New Roman"/>
                <w:sz w:val="24"/>
                <w:szCs w:val="24"/>
              </w:rPr>
              <w:t>- при формировании стратегии приходится пользоваться значительно более неполной информацией, чем при выборе оперативных управленческих решений;</w:t>
            </w:r>
          </w:p>
          <w:p w:rsidR="00D5587A" w:rsidRPr="00E569A0" w:rsidRDefault="00D5587A" w:rsidP="006674E9">
            <w:pPr>
              <w:numPr>
                <w:ilvl w:val="0"/>
                <w:numId w:val="10"/>
              </w:numPr>
              <w:shd w:val="clear" w:color="auto" w:fill="FFFFFF" w:themeFill="background1"/>
              <w:spacing w:after="0" w:line="240" w:lineRule="auto"/>
              <w:ind w:left="0" w:hanging="210"/>
              <w:jc w:val="both"/>
              <w:rPr>
                <w:rFonts w:ascii="Times New Roman" w:eastAsia="Times New Roman" w:hAnsi="Times New Roman" w:cs="Times New Roman"/>
                <w:sz w:val="24"/>
                <w:szCs w:val="24"/>
              </w:rPr>
            </w:pPr>
            <w:r w:rsidRPr="00E569A0">
              <w:rPr>
                <w:rFonts w:ascii="Times New Roman" w:eastAsia="Times New Roman" w:hAnsi="Times New Roman" w:cs="Times New Roman"/>
                <w:sz w:val="24"/>
                <w:szCs w:val="24"/>
              </w:rPr>
              <w:t>- в процессе выработки стратегических решений постоянно появляется новая информация. Намеченные цели стратегического развития могут быть изменены. Поэтому разработка стратегии должна быть циклическим процессом с постоянной корректировкой первоначальных целей и путей их достижения;</w:t>
            </w:r>
          </w:p>
          <w:p w:rsidR="00D5587A" w:rsidRPr="00E569A0" w:rsidRDefault="00D5587A" w:rsidP="006674E9">
            <w:pPr>
              <w:numPr>
                <w:ilvl w:val="0"/>
                <w:numId w:val="10"/>
              </w:numPr>
              <w:shd w:val="clear" w:color="auto" w:fill="FFFFFF" w:themeFill="background1"/>
              <w:spacing w:after="0" w:line="240" w:lineRule="auto"/>
              <w:ind w:left="0" w:hanging="210"/>
              <w:jc w:val="both"/>
              <w:rPr>
                <w:rFonts w:ascii="Times New Roman" w:eastAsia="Times New Roman" w:hAnsi="Times New Roman" w:cs="Times New Roman"/>
                <w:sz w:val="24"/>
                <w:szCs w:val="24"/>
              </w:rPr>
            </w:pPr>
            <w:r w:rsidRPr="00E569A0">
              <w:rPr>
                <w:rFonts w:ascii="Times New Roman" w:eastAsia="Times New Roman" w:hAnsi="Times New Roman" w:cs="Times New Roman"/>
                <w:sz w:val="24"/>
                <w:szCs w:val="24"/>
              </w:rPr>
              <w:t>- важное отличие стратегического планирования от оперативного управления заключается в том, что зачастую весьма сложно определить цифровые показатели полезности тех или иных стратегических решений. Поэтому необходимы разработка и постоянная корректировка системы оценок, основанных на сочетании цифровых показателей (например, затраты в денежном выражении) и качественных оценок.</w:t>
            </w:r>
          </w:p>
          <w:p w:rsidR="00D5587A" w:rsidRPr="00E569A0" w:rsidRDefault="00D5587A" w:rsidP="006674E9">
            <w:pPr>
              <w:shd w:val="clear" w:color="auto" w:fill="FFFFFF" w:themeFill="background1"/>
              <w:spacing w:after="0" w:line="240" w:lineRule="auto"/>
              <w:jc w:val="both"/>
              <w:rPr>
                <w:rFonts w:ascii="Times New Roman" w:eastAsia="Times New Roman" w:hAnsi="Times New Roman" w:cs="Times New Roman"/>
                <w:sz w:val="24"/>
                <w:szCs w:val="24"/>
              </w:rPr>
            </w:pPr>
            <w:r w:rsidRPr="00E569A0">
              <w:rPr>
                <w:rFonts w:ascii="Times New Roman" w:eastAsia="Times New Roman" w:hAnsi="Times New Roman" w:cs="Times New Roman"/>
                <w:bCs/>
                <w:sz w:val="24"/>
                <w:szCs w:val="24"/>
              </w:rPr>
              <w:t>Анализ рынка</w:t>
            </w:r>
            <w:r w:rsidRPr="00E569A0">
              <w:rPr>
                <w:rFonts w:ascii="Times New Roman" w:eastAsia="Times New Roman" w:hAnsi="Times New Roman" w:cs="Times New Roman"/>
                <w:sz w:val="24"/>
                <w:szCs w:val="24"/>
              </w:rPr>
              <w:t> состоит из следующих элементов:</w:t>
            </w:r>
          </w:p>
          <w:p w:rsidR="00D5587A" w:rsidRPr="00E569A0" w:rsidRDefault="00D5587A" w:rsidP="006674E9">
            <w:pPr>
              <w:numPr>
                <w:ilvl w:val="0"/>
                <w:numId w:val="12"/>
              </w:numPr>
              <w:shd w:val="clear" w:color="auto" w:fill="FFFFFF" w:themeFill="background1"/>
              <w:spacing w:after="0" w:line="240" w:lineRule="auto"/>
              <w:ind w:left="0" w:hanging="210"/>
              <w:jc w:val="both"/>
              <w:rPr>
                <w:rFonts w:ascii="Times New Roman" w:eastAsia="Times New Roman" w:hAnsi="Times New Roman" w:cs="Times New Roman"/>
                <w:sz w:val="24"/>
                <w:szCs w:val="24"/>
              </w:rPr>
            </w:pPr>
            <w:r w:rsidRPr="00E569A0">
              <w:rPr>
                <w:rFonts w:ascii="Times New Roman" w:eastAsia="Times New Roman" w:hAnsi="Times New Roman" w:cs="Times New Roman"/>
                <w:sz w:val="24"/>
                <w:szCs w:val="24"/>
              </w:rPr>
              <w:t>- определение границ рынка;</w:t>
            </w:r>
          </w:p>
          <w:p w:rsidR="00D5587A" w:rsidRPr="00E569A0" w:rsidRDefault="00D5587A" w:rsidP="006674E9">
            <w:pPr>
              <w:numPr>
                <w:ilvl w:val="0"/>
                <w:numId w:val="12"/>
              </w:numPr>
              <w:shd w:val="clear" w:color="auto" w:fill="FFFFFF" w:themeFill="background1"/>
              <w:spacing w:after="0" w:line="240" w:lineRule="auto"/>
              <w:ind w:left="0" w:hanging="210"/>
              <w:jc w:val="both"/>
              <w:rPr>
                <w:rFonts w:ascii="Times New Roman" w:eastAsia="Times New Roman" w:hAnsi="Times New Roman" w:cs="Times New Roman"/>
                <w:sz w:val="24"/>
                <w:szCs w:val="24"/>
              </w:rPr>
            </w:pPr>
            <w:r w:rsidRPr="00E569A0">
              <w:rPr>
                <w:rFonts w:ascii="Times New Roman" w:eastAsia="Times New Roman" w:hAnsi="Times New Roman" w:cs="Times New Roman"/>
                <w:sz w:val="24"/>
                <w:szCs w:val="24"/>
              </w:rPr>
              <w:t>- оценка емкости рынка;</w:t>
            </w:r>
          </w:p>
          <w:p w:rsidR="00D5587A" w:rsidRPr="00E569A0" w:rsidRDefault="00D5587A" w:rsidP="006674E9">
            <w:pPr>
              <w:numPr>
                <w:ilvl w:val="0"/>
                <w:numId w:val="12"/>
              </w:numPr>
              <w:shd w:val="clear" w:color="auto" w:fill="FFFFFF" w:themeFill="background1"/>
              <w:spacing w:after="0" w:line="240" w:lineRule="auto"/>
              <w:ind w:left="0" w:hanging="210"/>
              <w:jc w:val="both"/>
              <w:rPr>
                <w:rFonts w:ascii="Times New Roman" w:eastAsia="Times New Roman" w:hAnsi="Times New Roman" w:cs="Times New Roman"/>
                <w:sz w:val="24"/>
                <w:szCs w:val="24"/>
              </w:rPr>
            </w:pPr>
            <w:r w:rsidRPr="00E569A0">
              <w:rPr>
                <w:rFonts w:ascii="Times New Roman" w:eastAsia="Times New Roman" w:hAnsi="Times New Roman" w:cs="Times New Roman"/>
                <w:sz w:val="24"/>
                <w:szCs w:val="24"/>
              </w:rPr>
              <w:t>- определение рыночной доли компании;</w:t>
            </w:r>
          </w:p>
          <w:p w:rsidR="00D5587A" w:rsidRPr="00E569A0" w:rsidRDefault="00D5587A" w:rsidP="006674E9">
            <w:pPr>
              <w:numPr>
                <w:ilvl w:val="0"/>
                <w:numId w:val="12"/>
              </w:numPr>
              <w:shd w:val="clear" w:color="auto" w:fill="FFFFFF" w:themeFill="background1"/>
              <w:spacing w:after="0" w:line="240" w:lineRule="auto"/>
              <w:ind w:left="0" w:hanging="210"/>
              <w:jc w:val="both"/>
              <w:rPr>
                <w:rFonts w:ascii="Times New Roman" w:eastAsia="Times New Roman" w:hAnsi="Times New Roman" w:cs="Times New Roman"/>
                <w:sz w:val="24"/>
                <w:szCs w:val="24"/>
              </w:rPr>
            </w:pPr>
            <w:r w:rsidRPr="00E569A0">
              <w:rPr>
                <w:rFonts w:ascii="Times New Roman" w:eastAsia="Times New Roman" w:hAnsi="Times New Roman" w:cs="Times New Roman"/>
                <w:sz w:val="24"/>
                <w:szCs w:val="24"/>
              </w:rPr>
              <w:t>- первичная оценка уровня конкуренции на рынке;</w:t>
            </w:r>
          </w:p>
          <w:p w:rsidR="00D5587A" w:rsidRPr="00E569A0" w:rsidRDefault="00D5587A" w:rsidP="006674E9">
            <w:pPr>
              <w:numPr>
                <w:ilvl w:val="0"/>
                <w:numId w:val="12"/>
              </w:numPr>
              <w:shd w:val="clear" w:color="auto" w:fill="FFFFFF" w:themeFill="background1"/>
              <w:spacing w:after="0" w:line="240" w:lineRule="auto"/>
              <w:ind w:left="0" w:hanging="210"/>
              <w:jc w:val="both"/>
              <w:rPr>
                <w:rFonts w:ascii="Times New Roman" w:eastAsia="Times New Roman" w:hAnsi="Times New Roman" w:cs="Times New Roman"/>
                <w:sz w:val="24"/>
                <w:szCs w:val="24"/>
              </w:rPr>
            </w:pPr>
            <w:r w:rsidRPr="00E569A0">
              <w:rPr>
                <w:rFonts w:ascii="Times New Roman" w:eastAsia="Times New Roman" w:hAnsi="Times New Roman" w:cs="Times New Roman"/>
                <w:sz w:val="24"/>
                <w:szCs w:val="24"/>
              </w:rPr>
              <w:t>- тенденции развития рынка.</w:t>
            </w:r>
          </w:p>
          <w:p w:rsidR="00D5587A" w:rsidRPr="00E569A0" w:rsidRDefault="00D5587A" w:rsidP="006674E9">
            <w:pPr>
              <w:shd w:val="clear" w:color="auto" w:fill="FFFFFF" w:themeFill="background1"/>
              <w:spacing w:after="0" w:line="240" w:lineRule="auto"/>
              <w:ind w:firstLine="709"/>
              <w:jc w:val="both"/>
              <w:rPr>
                <w:rFonts w:ascii="Times New Roman" w:eastAsia="Times New Roman" w:hAnsi="Times New Roman" w:cs="Times New Roman"/>
                <w:sz w:val="24"/>
                <w:szCs w:val="24"/>
              </w:rPr>
            </w:pPr>
            <w:r w:rsidRPr="00E569A0">
              <w:rPr>
                <w:rFonts w:ascii="Times New Roman" w:eastAsia="Times New Roman" w:hAnsi="Times New Roman" w:cs="Times New Roman"/>
                <w:sz w:val="24"/>
                <w:szCs w:val="24"/>
              </w:rPr>
              <w:t>Главный инструмент анализа рынка - маркетинговые исследования (кабинетные и полевые)</w:t>
            </w:r>
          </w:p>
          <w:p w:rsidR="00D5587A" w:rsidRPr="00E569A0" w:rsidRDefault="00D5587A" w:rsidP="006674E9">
            <w:pPr>
              <w:shd w:val="clear" w:color="auto" w:fill="FFFFFF" w:themeFill="background1"/>
              <w:spacing w:after="0" w:line="240" w:lineRule="auto"/>
              <w:jc w:val="both"/>
              <w:rPr>
                <w:rFonts w:ascii="Times New Roman" w:eastAsia="Times New Roman" w:hAnsi="Times New Roman" w:cs="Times New Roman"/>
                <w:sz w:val="24"/>
                <w:szCs w:val="24"/>
              </w:rPr>
            </w:pPr>
            <w:r w:rsidRPr="00E569A0">
              <w:rPr>
                <w:rFonts w:ascii="Times New Roman" w:eastAsia="Times New Roman" w:hAnsi="Times New Roman" w:cs="Times New Roman"/>
                <w:bCs/>
                <w:sz w:val="24"/>
                <w:szCs w:val="24"/>
              </w:rPr>
              <w:t>Анализ внешней макроэкономической среды</w:t>
            </w:r>
            <w:r w:rsidRPr="00E569A0">
              <w:rPr>
                <w:rFonts w:ascii="Times New Roman" w:eastAsia="Times New Roman" w:hAnsi="Times New Roman" w:cs="Times New Roman"/>
                <w:sz w:val="24"/>
                <w:szCs w:val="24"/>
              </w:rPr>
              <w:t>:</w:t>
            </w:r>
          </w:p>
          <w:p w:rsidR="00D5587A" w:rsidRPr="00E569A0" w:rsidRDefault="00D5587A" w:rsidP="006674E9">
            <w:pPr>
              <w:numPr>
                <w:ilvl w:val="0"/>
                <w:numId w:val="13"/>
              </w:numPr>
              <w:shd w:val="clear" w:color="auto" w:fill="FFFFFF" w:themeFill="background1"/>
              <w:spacing w:after="0" w:line="240" w:lineRule="auto"/>
              <w:ind w:left="0" w:hanging="210"/>
              <w:jc w:val="both"/>
              <w:rPr>
                <w:rFonts w:ascii="Times New Roman" w:eastAsia="Times New Roman" w:hAnsi="Times New Roman" w:cs="Times New Roman"/>
                <w:sz w:val="24"/>
                <w:szCs w:val="24"/>
              </w:rPr>
            </w:pPr>
            <w:r w:rsidRPr="00AE1381">
              <w:rPr>
                <w:rFonts w:ascii="Times New Roman" w:eastAsia="Times New Roman" w:hAnsi="Times New Roman" w:cs="Times New Roman"/>
                <w:i/>
                <w:sz w:val="24"/>
                <w:szCs w:val="24"/>
              </w:rPr>
              <w:t>Макроэкономические факторы</w:t>
            </w:r>
            <w:r w:rsidRPr="00E569A0">
              <w:rPr>
                <w:rFonts w:ascii="Times New Roman" w:eastAsia="Times New Roman" w:hAnsi="Times New Roman" w:cs="Times New Roman"/>
                <w:sz w:val="24"/>
                <w:szCs w:val="24"/>
              </w:rPr>
              <w:t>. Некоторые факторы в экономической окружающей среде должны постоянно диагностироваться и оцениваться, т.к. состояние экономики влияет на цели фирмы. Это темпы инфляции, международный платежный баланс, уровни занятости, распределение доходов населения, изменяющиеся демографические условия и т.д. Каждый из них может представлять либо угрозу, либо новую возможность для предприятия.</w:t>
            </w:r>
          </w:p>
          <w:p w:rsidR="00D5587A" w:rsidRPr="00E569A0" w:rsidRDefault="00D5587A" w:rsidP="006674E9">
            <w:pPr>
              <w:numPr>
                <w:ilvl w:val="0"/>
                <w:numId w:val="13"/>
              </w:numPr>
              <w:shd w:val="clear" w:color="auto" w:fill="FFFFFF" w:themeFill="background1"/>
              <w:spacing w:after="0" w:line="240" w:lineRule="auto"/>
              <w:ind w:left="0" w:hanging="210"/>
              <w:jc w:val="both"/>
              <w:rPr>
                <w:rFonts w:ascii="Times New Roman" w:eastAsia="Times New Roman" w:hAnsi="Times New Roman" w:cs="Times New Roman"/>
                <w:sz w:val="24"/>
                <w:szCs w:val="24"/>
              </w:rPr>
            </w:pPr>
            <w:r w:rsidRPr="00AE1381">
              <w:rPr>
                <w:rFonts w:ascii="Times New Roman" w:eastAsia="Times New Roman" w:hAnsi="Times New Roman" w:cs="Times New Roman"/>
                <w:i/>
                <w:sz w:val="24"/>
                <w:szCs w:val="24"/>
              </w:rPr>
              <w:t>Политические факторы</w:t>
            </w:r>
            <w:r w:rsidRPr="00E569A0">
              <w:rPr>
                <w:rFonts w:ascii="Times New Roman" w:eastAsia="Times New Roman" w:hAnsi="Times New Roman" w:cs="Times New Roman"/>
                <w:sz w:val="24"/>
                <w:szCs w:val="24"/>
              </w:rPr>
              <w:t>. Активное участие предпринимательских фирм в политическом процессе является указанием на важность государственной политики для организации; следовательно, государство должно следить за нормативными документами местных органов, властей субъектов государства и федерального правительства.</w:t>
            </w:r>
          </w:p>
          <w:p w:rsidR="00D5587A" w:rsidRPr="00E569A0" w:rsidRDefault="00D5587A" w:rsidP="006674E9">
            <w:pPr>
              <w:numPr>
                <w:ilvl w:val="0"/>
                <w:numId w:val="13"/>
              </w:numPr>
              <w:shd w:val="clear" w:color="auto" w:fill="FFFFFF" w:themeFill="background1"/>
              <w:spacing w:after="0" w:line="240" w:lineRule="auto"/>
              <w:ind w:left="0" w:hanging="210"/>
              <w:jc w:val="both"/>
              <w:rPr>
                <w:rFonts w:ascii="Times New Roman" w:eastAsia="Times New Roman" w:hAnsi="Times New Roman" w:cs="Times New Roman"/>
                <w:sz w:val="24"/>
                <w:szCs w:val="24"/>
              </w:rPr>
            </w:pPr>
            <w:r w:rsidRPr="00AE1381">
              <w:rPr>
                <w:rFonts w:ascii="Times New Roman" w:eastAsia="Times New Roman" w:hAnsi="Times New Roman" w:cs="Times New Roman"/>
                <w:i/>
                <w:sz w:val="24"/>
                <w:szCs w:val="24"/>
              </w:rPr>
              <w:t>Технологические факторы</w:t>
            </w:r>
            <w:r w:rsidRPr="00E569A0">
              <w:rPr>
                <w:rFonts w:ascii="Times New Roman" w:eastAsia="Times New Roman" w:hAnsi="Times New Roman" w:cs="Times New Roman"/>
                <w:sz w:val="24"/>
                <w:szCs w:val="24"/>
              </w:rPr>
              <w:t xml:space="preserve">. Анализ технологической среды </w:t>
            </w:r>
            <w:proofErr w:type="gramStart"/>
            <w:r w:rsidRPr="00E569A0">
              <w:rPr>
                <w:rFonts w:ascii="Times New Roman" w:eastAsia="Times New Roman" w:hAnsi="Times New Roman" w:cs="Times New Roman"/>
                <w:sz w:val="24"/>
                <w:szCs w:val="24"/>
              </w:rPr>
              <w:t>может</w:t>
            </w:r>
            <w:proofErr w:type="gramEnd"/>
            <w:r w:rsidRPr="00E569A0">
              <w:rPr>
                <w:rFonts w:ascii="Times New Roman" w:eastAsia="Times New Roman" w:hAnsi="Times New Roman" w:cs="Times New Roman"/>
                <w:sz w:val="24"/>
                <w:szCs w:val="24"/>
              </w:rPr>
              <w:t xml:space="preserve"> по меньшей мере учитывать изменения в технологии производства, применение новых IT-технологий в проектировании и предоставлении товаров и услуг или успехи в технологии средств связи. Руководитель любой фирмы должен следить за тем, чтобы не подвергнуться "шоку будущего", разрушающего организацию.</w:t>
            </w:r>
          </w:p>
          <w:p w:rsidR="00D5587A" w:rsidRPr="00E569A0" w:rsidRDefault="00D5587A" w:rsidP="006674E9">
            <w:pPr>
              <w:numPr>
                <w:ilvl w:val="0"/>
                <w:numId w:val="13"/>
              </w:numPr>
              <w:shd w:val="clear" w:color="auto" w:fill="FFFFFF" w:themeFill="background1"/>
              <w:spacing w:after="0" w:line="240" w:lineRule="auto"/>
              <w:ind w:left="0" w:hanging="210"/>
              <w:jc w:val="both"/>
              <w:rPr>
                <w:rFonts w:ascii="Times New Roman" w:eastAsia="Times New Roman" w:hAnsi="Times New Roman" w:cs="Times New Roman"/>
                <w:sz w:val="24"/>
                <w:szCs w:val="24"/>
              </w:rPr>
            </w:pPr>
            <w:r w:rsidRPr="00AE1381">
              <w:rPr>
                <w:rFonts w:ascii="Times New Roman" w:eastAsia="Times New Roman" w:hAnsi="Times New Roman" w:cs="Times New Roman"/>
                <w:i/>
                <w:sz w:val="24"/>
                <w:szCs w:val="24"/>
              </w:rPr>
              <w:t>Факторы социального поведения.</w:t>
            </w:r>
            <w:r w:rsidRPr="00E569A0">
              <w:rPr>
                <w:rFonts w:ascii="Times New Roman" w:eastAsia="Times New Roman" w:hAnsi="Times New Roman" w:cs="Times New Roman"/>
                <w:sz w:val="24"/>
                <w:szCs w:val="24"/>
              </w:rPr>
              <w:t xml:space="preserve"> Эти факторы включают меняющиеся отношения, ожидания и нравы общества (роль предпринимательства, роль женщин и национальных меньшинств в обществе, движение в защиту интересов потребителей).</w:t>
            </w:r>
          </w:p>
          <w:p w:rsidR="00D5587A" w:rsidRPr="00E569A0" w:rsidRDefault="00D5587A" w:rsidP="006674E9">
            <w:pPr>
              <w:numPr>
                <w:ilvl w:val="0"/>
                <w:numId w:val="13"/>
              </w:numPr>
              <w:shd w:val="clear" w:color="auto" w:fill="FFFFFF" w:themeFill="background1"/>
              <w:spacing w:after="0" w:line="240" w:lineRule="auto"/>
              <w:ind w:left="0" w:hanging="210"/>
              <w:jc w:val="both"/>
              <w:rPr>
                <w:rFonts w:ascii="Times New Roman" w:eastAsia="Times New Roman" w:hAnsi="Times New Roman" w:cs="Times New Roman"/>
                <w:sz w:val="24"/>
                <w:szCs w:val="24"/>
              </w:rPr>
            </w:pPr>
            <w:r w:rsidRPr="00AE1381">
              <w:rPr>
                <w:rFonts w:ascii="Times New Roman" w:eastAsia="Times New Roman" w:hAnsi="Times New Roman" w:cs="Times New Roman"/>
                <w:i/>
                <w:sz w:val="24"/>
                <w:szCs w:val="24"/>
              </w:rPr>
              <w:t>Международные факторы</w:t>
            </w:r>
            <w:r w:rsidRPr="00E569A0">
              <w:rPr>
                <w:rFonts w:ascii="Times New Roman" w:eastAsia="Times New Roman" w:hAnsi="Times New Roman" w:cs="Times New Roman"/>
                <w:sz w:val="24"/>
                <w:szCs w:val="24"/>
              </w:rPr>
              <w:t>. Руководство фирм, действующих на международном рынке, должно постоянно оценивать и контролировать изменения в этой широкой среде.</w:t>
            </w:r>
          </w:p>
          <w:p w:rsidR="00D5587A" w:rsidRPr="00E569A0" w:rsidRDefault="00D5587A" w:rsidP="006674E9">
            <w:pPr>
              <w:shd w:val="clear" w:color="auto" w:fill="FFFFFF" w:themeFill="background1"/>
              <w:spacing w:after="0" w:line="240" w:lineRule="auto"/>
              <w:jc w:val="both"/>
              <w:rPr>
                <w:rFonts w:ascii="Times New Roman" w:eastAsia="Times New Roman" w:hAnsi="Times New Roman" w:cs="Times New Roman"/>
                <w:sz w:val="24"/>
                <w:szCs w:val="24"/>
              </w:rPr>
            </w:pPr>
            <w:r w:rsidRPr="00E569A0">
              <w:rPr>
                <w:rFonts w:ascii="Times New Roman" w:eastAsia="Times New Roman" w:hAnsi="Times New Roman" w:cs="Times New Roman"/>
                <w:sz w:val="24"/>
                <w:szCs w:val="24"/>
              </w:rPr>
              <w:t>Основные задачи этапа:</w:t>
            </w:r>
          </w:p>
          <w:p w:rsidR="00D5587A" w:rsidRPr="00E569A0" w:rsidRDefault="00AE1381" w:rsidP="006674E9">
            <w:pPr>
              <w:numPr>
                <w:ilvl w:val="0"/>
                <w:numId w:val="14"/>
              </w:numPr>
              <w:shd w:val="clear" w:color="auto" w:fill="FFFFFF" w:themeFill="background1"/>
              <w:spacing w:after="0" w:line="240" w:lineRule="auto"/>
              <w:ind w:left="0" w:hanging="2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D5587A" w:rsidRPr="00E569A0">
              <w:rPr>
                <w:rFonts w:ascii="Times New Roman" w:eastAsia="Times New Roman" w:hAnsi="Times New Roman" w:cs="Times New Roman"/>
                <w:sz w:val="24"/>
                <w:szCs w:val="24"/>
              </w:rPr>
              <w:t>анализ экономических показателей (финансовые результаты, </w:t>
            </w:r>
            <w:hyperlink r:id="rId10" w:tgtFrame="_blank" w:history="1">
              <w:r w:rsidR="00D5587A" w:rsidRPr="00E569A0">
                <w:rPr>
                  <w:rFonts w:ascii="Times New Roman" w:eastAsia="Times New Roman" w:hAnsi="Times New Roman" w:cs="Times New Roman"/>
                  <w:sz w:val="24"/>
                  <w:szCs w:val="24"/>
                </w:rPr>
                <w:t>структура и величина издержек компании</w:t>
              </w:r>
            </w:hyperlink>
            <w:r w:rsidR="00D5587A" w:rsidRPr="00E569A0">
              <w:rPr>
                <w:rFonts w:ascii="Times New Roman" w:eastAsia="Times New Roman" w:hAnsi="Times New Roman" w:cs="Times New Roman"/>
                <w:sz w:val="24"/>
                <w:szCs w:val="24"/>
              </w:rPr>
              <w:t>, инвестиционные возможности);</w:t>
            </w:r>
          </w:p>
          <w:p w:rsidR="00D5587A" w:rsidRPr="00E569A0" w:rsidRDefault="00AE1381" w:rsidP="006674E9">
            <w:pPr>
              <w:numPr>
                <w:ilvl w:val="0"/>
                <w:numId w:val="14"/>
              </w:numPr>
              <w:shd w:val="clear" w:color="auto" w:fill="FFFFFF" w:themeFill="background1"/>
              <w:spacing w:after="0" w:line="240" w:lineRule="auto"/>
              <w:ind w:left="0" w:hanging="2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w:t>
            </w:r>
            <w:r w:rsidR="00D5587A" w:rsidRPr="00E569A0">
              <w:rPr>
                <w:rFonts w:ascii="Times New Roman" w:eastAsia="Times New Roman" w:hAnsi="Times New Roman" w:cs="Times New Roman"/>
                <w:sz w:val="24"/>
                <w:szCs w:val="24"/>
              </w:rPr>
              <w:t>анализ производственных возможностей (технологические возможности и ограничения, потенциал производства);</w:t>
            </w:r>
          </w:p>
          <w:p w:rsidR="00D5587A" w:rsidRPr="00E569A0" w:rsidRDefault="00AE1381" w:rsidP="006674E9">
            <w:pPr>
              <w:numPr>
                <w:ilvl w:val="0"/>
                <w:numId w:val="14"/>
              </w:numPr>
              <w:shd w:val="clear" w:color="auto" w:fill="FFFFFF" w:themeFill="background1"/>
              <w:spacing w:after="0" w:line="240" w:lineRule="auto"/>
              <w:ind w:left="0" w:hanging="2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D5587A" w:rsidRPr="00E569A0">
              <w:rPr>
                <w:rFonts w:ascii="Times New Roman" w:eastAsia="Times New Roman" w:hAnsi="Times New Roman" w:cs="Times New Roman"/>
                <w:sz w:val="24"/>
                <w:szCs w:val="24"/>
              </w:rPr>
              <w:t>аудит системы маркетинга (оценка эффективности затрат на маркетинг, системы сбора и использования маркетинговой информации, ограничения маркетингового бюджета и коммуникаций);</w:t>
            </w:r>
          </w:p>
          <w:p w:rsidR="00D5587A" w:rsidRPr="00E569A0" w:rsidRDefault="00AE1381" w:rsidP="006674E9">
            <w:pPr>
              <w:numPr>
                <w:ilvl w:val="0"/>
                <w:numId w:val="14"/>
              </w:numPr>
              <w:shd w:val="clear" w:color="auto" w:fill="FFFFFF" w:themeFill="background1"/>
              <w:spacing w:after="0" w:line="240" w:lineRule="auto"/>
              <w:ind w:left="0" w:hanging="210"/>
              <w:jc w:val="both"/>
              <w:rPr>
                <w:rFonts w:ascii="Times New Roman" w:eastAsia="Times New Roman" w:hAnsi="Times New Roman" w:cs="Times New Roman"/>
                <w:sz w:val="24"/>
                <w:szCs w:val="24"/>
              </w:rPr>
            </w:pPr>
            <w:r>
              <w:t>-</w:t>
            </w:r>
            <w:hyperlink r:id="rId11" w:tgtFrame="_blank" w:history="1">
              <w:r w:rsidR="00D5587A" w:rsidRPr="00E569A0">
                <w:rPr>
                  <w:rFonts w:ascii="Times New Roman" w:eastAsia="Times New Roman" w:hAnsi="Times New Roman" w:cs="Times New Roman"/>
                  <w:sz w:val="24"/>
                  <w:szCs w:val="24"/>
                </w:rPr>
                <w:t>портфельный анализ</w:t>
              </w:r>
            </w:hyperlink>
            <w:r w:rsidR="00D5587A" w:rsidRPr="00E569A0">
              <w:rPr>
                <w:rFonts w:ascii="Times New Roman" w:eastAsia="Times New Roman" w:hAnsi="Times New Roman" w:cs="Times New Roman"/>
                <w:sz w:val="24"/>
                <w:szCs w:val="24"/>
              </w:rPr>
              <w:t> для </w:t>
            </w:r>
            <w:hyperlink r:id="rId12" w:tgtFrame="_blank" w:history="1">
              <w:r w:rsidR="00D5587A" w:rsidRPr="00E569A0">
                <w:rPr>
                  <w:rFonts w:ascii="Times New Roman" w:eastAsia="Times New Roman" w:hAnsi="Times New Roman" w:cs="Times New Roman"/>
                  <w:sz w:val="24"/>
                  <w:szCs w:val="24"/>
                </w:rPr>
                <w:t xml:space="preserve">стратегических </w:t>
              </w:r>
              <w:proofErr w:type="gramStart"/>
              <w:r w:rsidR="00D5587A" w:rsidRPr="00E569A0">
                <w:rPr>
                  <w:rFonts w:ascii="Times New Roman" w:eastAsia="Times New Roman" w:hAnsi="Times New Roman" w:cs="Times New Roman"/>
                  <w:sz w:val="24"/>
                  <w:szCs w:val="24"/>
                </w:rPr>
                <w:t>бизнес-единиц</w:t>
              </w:r>
              <w:proofErr w:type="gramEnd"/>
              <w:r w:rsidR="00D5587A" w:rsidRPr="00E569A0">
                <w:rPr>
                  <w:rFonts w:ascii="Times New Roman" w:eastAsia="Times New Roman" w:hAnsi="Times New Roman" w:cs="Times New Roman"/>
                  <w:sz w:val="24"/>
                  <w:szCs w:val="24"/>
                </w:rPr>
                <w:t> </w:t>
              </w:r>
            </w:hyperlink>
            <w:r w:rsidR="00D5587A" w:rsidRPr="00E569A0">
              <w:rPr>
                <w:rFonts w:ascii="Times New Roman" w:eastAsia="Times New Roman" w:hAnsi="Times New Roman" w:cs="Times New Roman"/>
                <w:sz w:val="24"/>
                <w:szCs w:val="24"/>
              </w:rPr>
              <w:t>и продуктовых линеек (ABC-анализ, определение </w:t>
            </w:r>
            <w:hyperlink r:id="rId13" w:tgtFrame="_blank" w:history="1">
              <w:r w:rsidR="00D5587A" w:rsidRPr="00E569A0">
                <w:rPr>
                  <w:rFonts w:ascii="Times New Roman" w:eastAsia="Times New Roman" w:hAnsi="Times New Roman" w:cs="Times New Roman"/>
                  <w:sz w:val="24"/>
                  <w:szCs w:val="24"/>
                </w:rPr>
                <w:t>стадий жизненного цикла продуктов</w:t>
              </w:r>
            </w:hyperlink>
            <w:r w:rsidR="00D5587A" w:rsidRPr="00E569A0">
              <w:rPr>
                <w:rFonts w:ascii="Times New Roman" w:eastAsia="Times New Roman" w:hAnsi="Times New Roman" w:cs="Times New Roman"/>
                <w:sz w:val="24"/>
                <w:szCs w:val="24"/>
              </w:rPr>
              <w:t xml:space="preserve">, матричные методы портфельного анализа: </w:t>
            </w:r>
            <w:r>
              <w:rPr>
                <w:rFonts w:ascii="Times New Roman" w:eastAsia="Times New Roman" w:hAnsi="Times New Roman" w:cs="Times New Roman"/>
                <w:sz w:val="24"/>
                <w:szCs w:val="24"/>
              </w:rPr>
              <w:t>--</w:t>
            </w:r>
            <w:r w:rsidR="00D5587A" w:rsidRPr="00E569A0">
              <w:rPr>
                <w:rFonts w:ascii="Times New Roman" w:eastAsia="Times New Roman" w:hAnsi="Times New Roman" w:cs="Times New Roman"/>
                <w:sz w:val="24"/>
                <w:szCs w:val="24"/>
              </w:rPr>
              <w:t>матрица БКГ, </w:t>
            </w:r>
            <w:hyperlink r:id="rId14" w:tgtFrame="_blank" w:history="1">
              <w:r w:rsidR="00D5587A" w:rsidRPr="00E569A0">
                <w:rPr>
                  <w:rFonts w:ascii="Times New Roman" w:eastAsia="Times New Roman" w:hAnsi="Times New Roman" w:cs="Times New Roman"/>
                  <w:sz w:val="24"/>
                  <w:szCs w:val="24"/>
                </w:rPr>
                <w:t>матрица МКК (MCC)</w:t>
              </w:r>
            </w:hyperlink>
            <w:r w:rsidR="00D5587A" w:rsidRPr="00E569A0">
              <w:rPr>
                <w:rFonts w:ascii="Times New Roman" w:eastAsia="Times New Roman" w:hAnsi="Times New Roman" w:cs="Times New Roman"/>
                <w:sz w:val="24"/>
                <w:szCs w:val="24"/>
              </w:rPr>
              <w:t>, </w:t>
            </w:r>
            <w:hyperlink r:id="rId15" w:tgtFrame="_blank" w:history="1">
              <w:r w:rsidR="00D5587A" w:rsidRPr="00E569A0">
                <w:rPr>
                  <w:rFonts w:ascii="Times New Roman" w:eastAsia="Times New Roman" w:hAnsi="Times New Roman" w:cs="Times New Roman"/>
                  <w:sz w:val="24"/>
                  <w:szCs w:val="24"/>
                </w:rPr>
                <w:t>матрица GE/</w:t>
              </w:r>
              <w:proofErr w:type="spellStart"/>
              <w:r w:rsidR="00D5587A" w:rsidRPr="00E569A0">
                <w:rPr>
                  <w:rFonts w:ascii="Times New Roman" w:eastAsia="Times New Roman" w:hAnsi="Times New Roman" w:cs="Times New Roman"/>
                  <w:sz w:val="24"/>
                  <w:szCs w:val="24"/>
                </w:rPr>
                <w:t>McKinsey</w:t>
              </w:r>
              <w:proofErr w:type="spellEnd"/>
            </w:hyperlink>
            <w:r w:rsidR="00D5587A" w:rsidRPr="00E569A0">
              <w:rPr>
                <w:rFonts w:ascii="Times New Roman" w:eastAsia="Times New Roman" w:hAnsi="Times New Roman" w:cs="Times New Roman"/>
                <w:sz w:val="24"/>
                <w:szCs w:val="24"/>
              </w:rPr>
              <w:t> и т.п.);</w:t>
            </w:r>
          </w:p>
          <w:p w:rsidR="00D5587A" w:rsidRPr="00E569A0" w:rsidRDefault="00AE1381" w:rsidP="006674E9">
            <w:pPr>
              <w:numPr>
                <w:ilvl w:val="0"/>
                <w:numId w:val="14"/>
              </w:numPr>
              <w:shd w:val="clear" w:color="auto" w:fill="FFFFFF" w:themeFill="background1"/>
              <w:spacing w:after="0" w:line="240" w:lineRule="auto"/>
              <w:ind w:left="0" w:hanging="210"/>
              <w:jc w:val="both"/>
              <w:rPr>
                <w:rFonts w:ascii="Times New Roman" w:eastAsia="Times New Roman" w:hAnsi="Times New Roman" w:cs="Times New Roman"/>
                <w:sz w:val="24"/>
                <w:szCs w:val="24"/>
              </w:rPr>
            </w:pPr>
            <w:r>
              <w:t>-</w:t>
            </w:r>
            <w:hyperlink r:id="rId16" w:tgtFrame="_blank" w:history="1">
              <w:r w:rsidR="00D5587A" w:rsidRPr="00E569A0">
                <w:rPr>
                  <w:rFonts w:ascii="Times New Roman" w:eastAsia="Times New Roman" w:hAnsi="Times New Roman" w:cs="Times New Roman"/>
                  <w:sz w:val="24"/>
                  <w:szCs w:val="24"/>
                </w:rPr>
                <w:t>SWOT-анализ</w:t>
              </w:r>
            </w:hyperlink>
            <w:r w:rsidR="00D5587A" w:rsidRPr="00E569A0">
              <w:rPr>
                <w:rFonts w:ascii="Times New Roman" w:eastAsia="Times New Roman" w:hAnsi="Times New Roman" w:cs="Times New Roman"/>
                <w:sz w:val="24"/>
                <w:szCs w:val="24"/>
              </w:rPr>
              <w:t>;</w:t>
            </w:r>
          </w:p>
          <w:p w:rsidR="00D5587A" w:rsidRPr="00E569A0" w:rsidRDefault="00AE1381" w:rsidP="006674E9">
            <w:pPr>
              <w:numPr>
                <w:ilvl w:val="0"/>
                <w:numId w:val="14"/>
              </w:numPr>
              <w:shd w:val="clear" w:color="auto" w:fill="FFFFFF" w:themeFill="background1"/>
              <w:spacing w:after="0" w:line="240" w:lineRule="auto"/>
              <w:ind w:left="0" w:hanging="2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D5587A" w:rsidRPr="00E569A0">
              <w:rPr>
                <w:rFonts w:ascii="Times New Roman" w:eastAsia="Times New Roman" w:hAnsi="Times New Roman" w:cs="Times New Roman"/>
                <w:sz w:val="24"/>
                <w:szCs w:val="24"/>
              </w:rPr>
              <w:t>разработка прогноза (перспективы развития фирмы при существующем положении).</w:t>
            </w:r>
          </w:p>
          <w:p w:rsidR="00D5587A" w:rsidRPr="00E569A0" w:rsidRDefault="00D5587A" w:rsidP="006674E9">
            <w:pPr>
              <w:shd w:val="clear" w:color="auto" w:fill="FFFFFF" w:themeFill="background1"/>
              <w:spacing w:after="0" w:line="240" w:lineRule="auto"/>
              <w:jc w:val="both"/>
              <w:rPr>
                <w:rFonts w:ascii="Times New Roman" w:eastAsia="Times New Roman" w:hAnsi="Times New Roman" w:cs="Times New Roman"/>
                <w:sz w:val="24"/>
                <w:szCs w:val="24"/>
              </w:rPr>
            </w:pPr>
            <w:r w:rsidRPr="00E569A0">
              <w:rPr>
                <w:rFonts w:ascii="Times New Roman" w:eastAsia="Times New Roman" w:hAnsi="Times New Roman" w:cs="Times New Roman"/>
                <w:bCs/>
                <w:sz w:val="24"/>
                <w:szCs w:val="24"/>
              </w:rPr>
              <w:t>Анализ конкурентов</w:t>
            </w:r>
            <w:r w:rsidRPr="00E569A0">
              <w:rPr>
                <w:rFonts w:ascii="Times New Roman" w:eastAsia="Times New Roman" w:hAnsi="Times New Roman" w:cs="Times New Roman"/>
                <w:sz w:val="24"/>
                <w:szCs w:val="24"/>
              </w:rPr>
              <w:t> состоит из следующих элементов:</w:t>
            </w:r>
          </w:p>
          <w:p w:rsidR="00D5587A" w:rsidRPr="00E569A0" w:rsidRDefault="00AE1381" w:rsidP="006674E9">
            <w:pPr>
              <w:numPr>
                <w:ilvl w:val="0"/>
                <w:numId w:val="15"/>
              </w:numPr>
              <w:shd w:val="clear" w:color="auto" w:fill="FFFFFF" w:themeFill="background1"/>
              <w:spacing w:after="0" w:line="240" w:lineRule="auto"/>
              <w:ind w:left="0" w:hanging="2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D5587A" w:rsidRPr="00E569A0">
              <w:rPr>
                <w:rFonts w:ascii="Times New Roman" w:eastAsia="Times New Roman" w:hAnsi="Times New Roman" w:cs="Times New Roman"/>
                <w:sz w:val="24"/>
                <w:szCs w:val="24"/>
              </w:rPr>
              <w:t>выявление конкурентов компании;</w:t>
            </w:r>
          </w:p>
          <w:p w:rsidR="00D5587A" w:rsidRPr="00E569A0" w:rsidRDefault="00AE1381" w:rsidP="006674E9">
            <w:pPr>
              <w:numPr>
                <w:ilvl w:val="0"/>
                <w:numId w:val="15"/>
              </w:numPr>
              <w:shd w:val="clear" w:color="auto" w:fill="FFFFFF" w:themeFill="background1"/>
              <w:spacing w:after="0" w:line="240" w:lineRule="auto"/>
              <w:ind w:left="0" w:hanging="2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D5587A" w:rsidRPr="00E569A0">
              <w:rPr>
                <w:rFonts w:ascii="Times New Roman" w:eastAsia="Times New Roman" w:hAnsi="Times New Roman" w:cs="Times New Roman"/>
                <w:sz w:val="24"/>
                <w:szCs w:val="24"/>
              </w:rPr>
              <w:t>оценка их рыночной доли;</w:t>
            </w:r>
          </w:p>
          <w:p w:rsidR="00D5587A" w:rsidRPr="00E569A0" w:rsidRDefault="00AE1381" w:rsidP="006674E9">
            <w:pPr>
              <w:numPr>
                <w:ilvl w:val="0"/>
                <w:numId w:val="15"/>
              </w:numPr>
              <w:shd w:val="clear" w:color="auto" w:fill="FFFFFF" w:themeFill="background1"/>
              <w:spacing w:after="0" w:line="240" w:lineRule="auto"/>
              <w:ind w:left="0" w:hanging="2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D5587A" w:rsidRPr="00E569A0">
              <w:rPr>
                <w:rFonts w:ascii="Times New Roman" w:eastAsia="Times New Roman" w:hAnsi="Times New Roman" w:cs="Times New Roman"/>
                <w:sz w:val="24"/>
                <w:szCs w:val="24"/>
              </w:rPr>
              <w:t>определение целей конкурентов;</w:t>
            </w:r>
          </w:p>
          <w:p w:rsidR="00D5587A" w:rsidRPr="00E569A0" w:rsidRDefault="00AE1381" w:rsidP="006674E9">
            <w:pPr>
              <w:numPr>
                <w:ilvl w:val="0"/>
                <w:numId w:val="15"/>
              </w:numPr>
              <w:shd w:val="clear" w:color="auto" w:fill="FFFFFF" w:themeFill="background1"/>
              <w:spacing w:after="0" w:line="240" w:lineRule="auto"/>
              <w:ind w:left="0" w:hanging="2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D5587A" w:rsidRPr="00E569A0">
              <w:rPr>
                <w:rFonts w:ascii="Times New Roman" w:eastAsia="Times New Roman" w:hAnsi="Times New Roman" w:cs="Times New Roman"/>
                <w:sz w:val="24"/>
                <w:szCs w:val="24"/>
              </w:rPr>
              <w:t>определение стратегий конкурентов;</w:t>
            </w:r>
          </w:p>
          <w:p w:rsidR="00D5587A" w:rsidRPr="00E569A0" w:rsidRDefault="00AE1381" w:rsidP="006674E9">
            <w:pPr>
              <w:numPr>
                <w:ilvl w:val="0"/>
                <w:numId w:val="15"/>
              </w:numPr>
              <w:shd w:val="clear" w:color="auto" w:fill="FFFFFF" w:themeFill="background1"/>
              <w:spacing w:after="0" w:line="240" w:lineRule="auto"/>
              <w:ind w:left="0" w:hanging="2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D5587A" w:rsidRPr="00E569A0">
              <w:rPr>
                <w:rFonts w:ascii="Times New Roman" w:eastAsia="Times New Roman" w:hAnsi="Times New Roman" w:cs="Times New Roman"/>
                <w:sz w:val="24"/>
                <w:szCs w:val="24"/>
              </w:rPr>
              <w:t>оценка сильных и слабых сторон конкурентов;</w:t>
            </w:r>
          </w:p>
          <w:p w:rsidR="00D5587A" w:rsidRPr="00E569A0" w:rsidRDefault="00AE1381" w:rsidP="006674E9">
            <w:pPr>
              <w:numPr>
                <w:ilvl w:val="0"/>
                <w:numId w:val="15"/>
              </w:numPr>
              <w:shd w:val="clear" w:color="auto" w:fill="FFFFFF" w:themeFill="background1"/>
              <w:spacing w:after="0" w:line="240" w:lineRule="auto"/>
              <w:ind w:left="0" w:hanging="2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D5587A" w:rsidRPr="00E569A0">
              <w:rPr>
                <w:rFonts w:ascii="Times New Roman" w:eastAsia="Times New Roman" w:hAnsi="Times New Roman" w:cs="Times New Roman"/>
                <w:sz w:val="24"/>
                <w:szCs w:val="24"/>
              </w:rPr>
              <w:t>оценка спектра возможных реакций конкурентов;</w:t>
            </w:r>
          </w:p>
          <w:p w:rsidR="00D5587A" w:rsidRPr="00E569A0" w:rsidRDefault="00AE1381" w:rsidP="006674E9">
            <w:pPr>
              <w:numPr>
                <w:ilvl w:val="0"/>
                <w:numId w:val="15"/>
              </w:numPr>
              <w:shd w:val="clear" w:color="auto" w:fill="FFFFFF" w:themeFill="background1"/>
              <w:spacing w:after="0" w:line="240" w:lineRule="auto"/>
              <w:ind w:left="0" w:hanging="2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D5587A" w:rsidRPr="00E569A0">
              <w:rPr>
                <w:rFonts w:ascii="Times New Roman" w:eastAsia="Times New Roman" w:hAnsi="Times New Roman" w:cs="Times New Roman"/>
                <w:sz w:val="24"/>
                <w:szCs w:val="24"/>
              </w:rPr>
              <w:t>выбор конкурентов, которых следует атаковать и которых следует избегать.</w:t>
            </w:r>
          </w:p>
          <w:p w:rsidR="00D5587A" w:rsidRPr="00E569A0" w:rsidRDefault="00D5587A" w:rsidP="006674E9">
            <w:pPr>
              <w:shd w:val="clear" w:color="auto" w:fill="FFFFFF" w:themeFill="background1"/>
              <w:spacing w:after="0" w:line="240" w:lineRule="auto"/>
              <w:jc w:val="both"/>
              <w:rPr>
                <w:rFonts w:ascii="Times New Roman" w:eastAsia="Times New Roman" w:hAnsi="Times New Roman" w:cs="Times New Roman"/>
                <w:sz w:val="24"/>
                <w:szCs w:val="24"/>
              </w:rPr>
            </w:pPr>
            <w:r w:rsidRPr="00E569A0">
              <w:rPr>
                <w:rFonts w:ascii="Times New Roman" w:eastAsia="Times New Roman" w:hAnsi="Times New Roman" w:cs="Times New Roman"/>
                <w:sz w:val="24"/>
                <w:szCs w:val="24"/>
              </w:rPr>
              <w:t xml:space="preserve">Предыдущие этапы разработки маркетинговой стратегии позволяют произвести оценку текущего состояния компании и рынков, на которых она присутствует. Далее должно быть сформулировано желаемое видение будущего состояния компании и ее позиций на рынке. Это видение и является целью в рамках маркетинговой </w:t>
            </w:r>
            <w:proofErr w:type="spellStart"/>
            <w:r w:rsidRPr="00E569A0">
              <w:rPr>
                <w:rFonts w:ascii="Times New Roman" w:eastAsia="Times New Roman" w:hAnsi="Times New Roman" w:cs="Times New Roman"/>
                <w:sz w:val="24"/>
                <w:szCs w:val="24"/>
              </w:rPr>
              <w:t>сратегии</w:t>
            </w:r>
            <w:proofErr w:type="spellEnd"/>
            <w:r w:rsidRPr="00E569A0">
              <w:rPr>
                <w:rFonts w:ascii="Times New Roman" w:eastAsia="Times New Roman" w:hAnsi="Times New Roman" w:cs="Times New Roman"/>
                <w:sz w:val="24"/>
                <w:szCs w:val="24"/>
              </w:rPr>
              <w:t>.</w:t>
            </w:r>
          </w:p>
          <w:p w:rsidR="00D5587A" w:rsidRPr="00E569A0" w:rsidRDefault="00D5587A" w:rsidP="006674E9">
            <w:pPr>
              <w:shd w:val="clear" w:color="auto" w:fill="FFFFFF" w:themeFill="background1"/>
              <w:spacing w:after="0" w:line="240" w:lineRule="auto"/>
              <w:jc w:val="both"/>
              <w:rPr>
                <w:rFonts w:ascii="Times New Roman" w:eastAsia="Times New Roman" w:hAnsi="Times New Roman" w:cs="Times New Roman"/>
                <w:sz w:val="24"/>
                <w:szCs w:val="24"/>
              </w:rPr>
            </w:pPr>
            <w:r w:rsidRPr="00E569A0">
              <w:rPr>
                <w:rFonts w:ascii="Times New Roman" w:eastAsia="Times New Roman" w:hAnsi="Times New Roman" w:cs="Times New Roman"/>
                <w:sz w:val="24"/>
                <w:szCs w:val="24"/>
              </w:rPr>
              <w:t>Основные задачи этапа:</w:t>
            </w:r>
          </w:p>
          <w:p w:rsidR="00D5587A" w:rsidRPr="00E569A0" w:rsidRDefault="00AE1381" w:rsidP="006674E9">
            <w:pPr>
              <w:numPr>
                <w:ilvl w:val="0"/>
                <w:numId w:val="16"/>
              </w:numPr>
              <w:shd w:val="clear" w:color="auto" w:fill="FFFFFF" w:themeFill="background1"/>
              <w:spacing w:after="0" w:line="240" w:lineRule="auto"/>
              <w:ind w:left="0" w:hanging="2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D5587A" w:rsidRPr="00E569A0">
              <w:rPr>
                <w:rFonts w:ascii="Times New Roman" w:eastAsia="Times New Roman" w:hAnsi="Times New Roman" w:cs="Times New Roman"/>
                <w:sz w:val="24"/>
                <w:szCs w:val="24"/>
              </w:rPr>
              <w:t>выдвижение целей (выявление подлежащих решению задач);</w:t>
            </w:r>
          </w:p>
          <w:p w:rsidR="00D5587A" w:rsidRPr="00E569A0" w:rsidRDefault="00AE1381" w:rsidP="006674E9">
            <w:pPr>
              <w:numPr>
                <w:ilvl w:val="0"/>
                <w:numId w:val="16"/>
              </w:numPr>
              <w:shd w:val="clear" w:color="auto" w:fill="FFFFFF" w:themeFill="background1"/>
              <w:spacing w:after="0" w:line="240" w:lineRule="auto"/>
              <w:ind w:left="0" w:hanging="2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D5587A" w:rsidRPr="00E569A0">
              <w:rPr>
                <w:rFonts w:ascii="Times New Roman" w:eastAsia="Times New Roman" w:hAnsi="Times New Roman" w:cs="Times New Roman"/>
                <w:sz w:val="24"/>
                <w:szCs w:val="24"/>
              </w:rPr>
              <w:t>оценка целей (определение необходимости решения задач);</w:t>
            </w:r>
          </w:p>
          <w:p w:rsidR="00D5587A" w:rsidRPr="00E569A0" w:rsidRDefault="00AE1381" w:rsidP="006674E9">
            <w:pPr>
              <w:numPr>
                <w:ilvl w:val="0"/>
                <w:numId w:val="16"/>
              </w:numPr>
              <w:shd w:val="clear" w:color="auto" w:fill="FFFFFF" w:themeFill="background1"/>
              <w:spacing w:after="0" w:line="240" w:lineRule="auto"/>
              <w:ind w:left="0" w:hanging="2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D5587A" w:rsidRPr="00E569A0">
              <w:rPr>
                <w:rFonts w:ascii="Times New Roman" w:eastAsia="Times New Roman" w:hAnsi="Times New Roman" w:cs="Times New Roman"/>
                <w:sz w:val="24"/>
                <w:szCs w:val="24"/>
              </w:rPr>
              <w:t>установление иерархии целей.</w:t>
            </w:r>
          </w:p>
          <w:p w:rsidR="00D5587A" w:rsidRPr="00E569A0" w:rsidRDefault="00D5587A" w:rsidP="006674E9">
            <w:pPr>
              <w:shd w:val="clear" w:color="auto" w:fill="FFFFFF" w:themeFill="background1"/>
              <w:spacing w:after="0" w:line="240" w:lineRule="auto"/>
              <w:jc w:val="both"/>
              <w:rPr>
                <w:rFonts w:ascii="Times New Roman" w:eastAsia="Times New Roman" w:hAnsi="Times New Roman" w:cs="Times New Roman"/>
                <w:sz w:val="24"/>
                <w:szCs w:val="24"/>
              </w:rPr>
            </w:pPr>
            <w:r w:rsidRPr="00E569A0">
              <w:rPr>
                <w:rFonts w:ascii="Times New Roman" w:eastAsia="Times New Roman" w:hAnsi="Times New Roman" w:cs="Times New Roman"/>
                <w:sz w:val="24"/>
                <w:szCs w:val="24"/>
              </w:rPr>
              <w:t xml:space="preserve">Цели должны быть выстроены в структуру в виде дерева, где достижение всех нижестоящих целей в совокупности дает достижение </w:t>
            </w:r>
            <w:proofErr w:type="spellStart"/>
            <w:r w:rsidRPr="00E569A0">
              <w:rPr>
                <w:rFonts w:ascii="Times New Roman" w:eastAsia="Times New Roman" w:hAnsi="Times New Roman" w:cs="Times New Roman"/>
                <w:sz w:val="24"/>
                <w:szCs w:val="24"/>
              </w:rPr>
              <w:t>вышестояей</w:t>
            </w:r>
            <w:proofErr w:type="spellEnd"/>
            <w:r w:rsidRPr="00E569A0">
              <w:rPr>
                <w:rFonts w:ascii="Times New Roman" w:eastAsia="Times New Roman" w:hAnsi="Times New Roman" w:cs="Times New Roman"/>
                <w:sz w:val="24"/>
                <w:szCs w:val="24"/>
              </w:rPr>
              <w:t xml:space="preserve"> цели.</w:t>
            </w:r>
          </w:p>
          <w:p w:rsidR="00D5587A" w:rsidRPr="00E569A0" w:rsidRDefault="00D5587A" w:rsidP="006674E9">
            <w:pPr>
              <w:shd w:val="clear" w:color="auto" w:fill="FFFFFF" w:themeFill="background1"/>
              <w:spacing w:after="0" w:line="240" w:lineRule="auto"/>
              <w:jc w:val="both"/>
              <w:rPr>
                <w:rFonts w:ascii="Times New Roman" w:eastAsia="Times New Roman" w:hAnsi="Times New Roman" w:cs="Times New Roman"/>
                <w:sz w:val="24"/>
                <w:szCs w:val="24"/>
              </w:rPr>
            </w:pPr>
            <w:r w:rsidRPr="00E569A0">
              <w:rPr>
                <w:rFonts w:ascii="Times New Roman" w:eastAsia="Times New Roman" w:hAnsi="Times New Roman" w:cs="Times New Roman"/>
                <w:sz w:val="24"/>
                <w:szCs w:val="24"/>
              </w:rPr>
              <w:t>Основные задачи этапа:</w:t>
            </w:r>
          </w:p>
          <w:p w:rsidR="00D5587A" w:rsidRPr="00E569A0" w:rsidRDefault="00AE1381" w:rsidP="006674E9">
            <w:pPr>
              <w:numPr>
                <w:ilvl w:val="0"/>
                <w:numId w:val="17"/>
              </w:numPr>
              <w:shd w:val="clear" w:color="auto" w:fill="FFFFFF" w:themeFill="background1"/>
              <w:spacing w:after="0" w:line="240" w:lineRule="auto"/>
              <w:ind w:left="0" w:hanging="2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D5587A" w:rsidRPr="00E569A0">
              <w:rPr>
                <w:rFonts w:ascii="Times New Roman" w:eastAsia="Times New Roman" w:hAnsi="Times New Roman" w:cs="Times New Roman"/>
                <w:sz w:val="24"/>
                <w:szCs w:val="24"/>
              </w:rPr>
              <w:t>сегментация рынка, т. е. выделение конкурентных целевых сегментов рынков;</w:t>
            </w:r>
          </w:p>
          <w:p w:rsidR="00D5587A" w:rsidRPr="00E569A0" w:rsidRDefault="00AE1381" w:rsidP="006674E9">
            <w:pPr>
              <w:numPr>
                <w:ilvl w:val="0"/>
                <w:numId w:val="17"/>
              </w:numPr>
              <w:shd w:val="clear" w:color="auto" w:fill="FFFFFF" w:themeFill="background1"/>
              <w:spacing w:after="0" w:line="240" w:lineRule="auto"/>
              <w:ind w:left="0" w:hanging="2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D5587A" w:rsidRPr="00E569A0">
              <w:rPr>
                <w:rFonts w:ascii="Times New Roman" w:eastAsia="Times New Roman" w:hAnsi="Times New Roman" w:cs="Times New Roman"/>
                <w:sz w:val="24"/>
                <w:szCs w:val="24"/>
              </w:rPr>
              <w:t>выбор времени и метода выхода на целевые сегменты.</w:t>
            </w:r>
          </w:p>
          <w:p w:rsidR="00D5587A" w:rsidRPr="00E569A0" w:rsidRDefault="00D5587A" w:rsidP="00AE1381">
            <w:pPr>
              <w:shd w:val="clear" w:color="auto" w:fill="FFFFFF" w:themeFill="background1"/>
              <w:spacing w:after="0" w:line="240" w:lineRule="auto"/>
              <w:jc w:val="both"/>
              <w:outlineLvl w:val="2"/>
              <w:rPr>
                <w:rFonts w:ascii="Times New Roman" w:eastAsia="Times New Roman" w:hAnsi="Times New Roman" w:cs="Times New Roman"/>
                <w:sz w:val="24"/>
                <w:szCs w:val="24"/>
              </w:rPr>
            </w:pPr>
            <w:r w:rsidRPr="00E569A0">
              <w:rPr>
                <w:rFonts w:ascii="Times New Roman" w:eastAsia="Times New Roman" w:hAnsi="Times New Roman" w:cs="Times New Roman"/>
                <w:bCs/>
                <w:sz w:val="24"/>
                <w:szCs w:val="24"/>
              </w:rPr>
              <w:t>Анализ стратегических альтернатив</w:t>
            </w:r>
            <w:r w:rsidR="00AE1381">
              <w:rPr>
                <w:rFonts w:ascii="Times New Roman" w:eastAsia="Times New Roman" w:hAnsi="Times New Roman" w:cs="Times New Roman"/>
                <w:bCs/>
                <w:sz w:val="24"/>
                <w:szCs w:val="24"/>
              </w:rPr>
              <w:t>(</w:t>
            </w:r>
            <w:hyperlink r:id="rId17" w:tgtFrame="_blank" w:history="1">
              <w:r w:rsidRPr="00E569A0">
                <w:rPr>
                  <w:rFonts w:ascii="Times New Roman" w:eastAsia="Times New Roman" w:hAnsi="Times New Roman" w:cs="Times New Roman"/>
                  <w:sz w:val="24"/>
                  <w:szCs w:val="24"/>
                </w:rPr>
                <w:t xml:space="preserve">Классификация конкурентных стратегий по </w:t>
              </w:r>
              <w:proofErr w:type="spellStart"/>
              <w:r w:rsidRPr="00E569A0">
                <w:rPr>
                  <w:rFonts w:ascii="Times New Roman" w:eastAsia="Times New Roman" w:hAnsi="Times New Roman" w:cs="Times New Roman"/>
                  <w:sz w:val="24"/>
                  <w:szCs w:val="24"/>
                </w:rPr>
                <w:t>Дж</w:t>
              </w:r>
              <w:proofErr w:type="gramStart"/>
              <w:r w:rsidRPr="00E569A0">
                <w:rPr>
                  <w:rFonts w:ascii="Times New Roman" w:eastAsia="Times New Roman" w:hAnsi="Times New Roman" w:cs="Times New Roman"/>
                  <w:sz w:val="24"/>
                  <w:szCs w:val="24"/>
                </w:rPr>
                <w:t>.Т</w:t>
              </w:r>
              <w:proofErr w:type="gramEnd"/>
              <w:r w:rsidRPr="00E569A0">
                <w:rPr>
                  <w:rFonts w:ascii="Times New Roman" w:eastAsia="Times New Roman" w:hAnsi="Times New Roman" w:cs="Times New Roman"/>
                  <w:sz w:val="24"/>
                  <w:szCs w:val="24"/>
                </w:rPr>
                <w:t>рауту</w:t>
              </w:r>
              <w:proofErr w:type="spellEnd"/>
              <w:r w:rsidRPr="00E569A0">
                <w:rPr>
                  <w:rFonts w:ascii="Times New Roman" w:eastAsia="Times New Roman" w:hAnsi="Times New Roman" w:cs="Times New Roman"/>
                  <w:sz w:val="24"/>
                  <w:szCs w:val="24"/>
                </w:rPr>
                <w:t xml:space="preserve"> и </w:t>
              </w:r>
              <w:proofErr w:type="spellStart"/>
              <w:r w:rsidRPr="00E569A0">
                <w:rPr>
                  <w:rFonts w:ascii="Times New Roman" w:eastAsia="Times New Roman" w:hAnsi="Times New Roman" w:cs="Times New Roman"/>
                  <w:sz w:val="24"/>
                  <w:szCs w:val="24"/>
                </w:rPr>
                <w:t>Э.Райсу</w:t>
              </w:r>
              <w:proofErr w:type="spellEnd"/>
            </w:hyperlink>
            <w:r w:rsidR="00AE1381">
              <w:t xml:space="preserve">; </w:t>
            </w:r>
            <w:hyperlink r:id="rId18" w:tgtFrame="_blank" w:history="1">
              <w:r w:rsidRPr="00E569A0">
                <w:rPr>
                  <w:rFonts w:ascii="Times New Roman" w:eastAsia="Times New Roman" w:hAnsi="Times New Roman" w:cs="Times New Roman"/>
                  <w:sz w:val="24"/>
                  <w:szCs w:val="24"/>
                </w:rPr>
                <w:t xml:space="preserve">Классификация конкурентных стратегий по </w:t>
              </w:r>
              <w:proofErr w:type="spellStart"/>
              <w:r w:rsidRPr="00E569A0">
                <w:rPr>
                  <w:rFonts w:ascii="Times New Roman" w:eastAsia="Times New Roman" w:hAnsi="Times New Roman" w:cs="Times New Roman"/>
                  <w:sz w:val="24"/>
                  <w:szCs w:val="24"/>
                </w:rPr>
                <w:t>КеничиОмае</w:t>
              </w:r>
              <w:proofErr w:type="spellEnd"/>
              <w:r w:rsidRPr="00E569A0">
                <w:rPr>
                  <w:rFonts w:ascii="Times New Roman" w:eastAsia="Times New Roman" w:hAnsi="Times New Roman" w:cs="Times New Roman"/>
                  <w:sz w:val="24"/>
                  <w:szCs w:val="24"/>
                </w:rPr>
                <w:t> - модель 3К (3C)</w:t>
              </w:r>
            </w:hyperlink>
            <w:r w:rsidR="00AE1381">
              <w:t xml:space="preserve">; </w:t>
            </w:r>
            <w:hyperlink r:id="rId19" w:tgtFrame="_blank" w:history="1">
              <w:r w:rsidRPr="00E569A0">
                <w:rPr>
                  <w:rFonts w:ascii="Times New Roman" w:eastAsia="Times New Roman" w:hAnsi="Times New Roman" w:cs="Times New Roman"/>
                  <w:sz w:val="24"/>
                  <w:szCs w:val="24"/>
                </w:rPr>
                <w:t xml:space="preserve">Классификация конкурентных стратегий по </w:t>
              </w:r>
              <w:proofErr w:type="spellStart"/>
              <w:r w:rsidRPr="00E569A0">
                <w:rPr>
                  <w:rFonts w:ascii="Times New Roman" w:eastAsia="Times New Roman" w:hAnsi="Times New Roman" w:cs="Times New Roman"/>
                  <w:sz w:val="24"/>
                  <w:szCs w:val="24"/>
                </w:rPr>
                <w:t>Ф.Котлеру</w:t>
              </w:r>
              <w:proofErr w:type="spellEnd"/>
            </w:hyperlink>
            <w:r w:rsidR="00AE1381">
              <w:t xml:space="preserve">; </w:t>
            </w:r>
            <w:hyperlink r:id="rId20" w:tgtFrame="_blank" w:history="1">
              <w:r w:rsidRPr="00E569A0">
                <w:rPr>
                  <w:rFonts w:ascii="Times New Roman" w:eastAsia="Times New Roman" w:hAnsi="Times New Roman" w:cs="Times New Roman"/>
                  <w:sz w:val="24"/>
                  <w:szCs w:val="24"/>
                </w:rPr>
                <w:t xml:space="preserve">Классификация конкурентных стратегий по </w:t>
              </w:r>
              <w:proofErr w:type="spellStart"/>
              <w:r w:rsidRPr="00E569A0">
                <w:rPr>
                  <w:rFonts w:ascii="Times New Roman" w:eastAsia="Times New Roman" w:hAnsi="Times New Roman" w:cs="Times New Roman"/>
                  <w:sz w:val="24"/>
                  <w:szCs w:val="24"/>
                </w:rPr>
                <w:t>М.Портеру</w:t>
              </w:r>
              <w:proofErr w:type="spellEnd"/>
            </w:hyperlink>
            <w:r w:rsidR="00AE1381">
              <w:t xml:space="preserve">; </w:t>
            </w:r>
            <w:hyperlink r:id="rId21" w:tgtFrame="_blank" w:history="1">
              <w:r w:rsidRPr="00E569A0">
                <w:rPr>
                  <w:rFonts w:ascii="Times New Roman" w:eastAsia="Times New Roman" w:hAnsi="Times New Roman" w:cs="Times New Roman"/>
                  <w:sz w:val="24"/>
                  <w:szCs w:val="24"/>
                </w:rPr>
                <w:t xml:space="preserve">Стратегии голубого океана (В. Чан Ким, Р. </w:t>
              </w:r>
              <w:proofErr w:type="spellStart"/>
              <w:r w:rsidRPr="00E569A0">
                <w:rPr>
                  <w:rFonts w:ascii="Times New Roman" w:eastAsia="Times New Roman" w:hAnsi="Times New Roman" w:cs="Times New Roman"/>
                  <w:sz w:val="24"/>
                  <w:szCs w:val="24"/>
                </w:rPr>
                <w:t>Моборн</w:t>
              </w:r>
              <w:proofErr w:type="spellEnd"/>
              <w:r w:rsidRPr="00E569A0">
                <w:rPr>
                  <w:rFonts w:ascii="Times New Roman" w:eastAsia="Times New Roman" w:hAnsi="Times New Roman" w:cs="Times New Roman"/>
                  <w:sz w:val="24"/>
                  <w:szCs w:val="24"/>
                </w:rPr>
                <w:t>)</w:t>
              </w:r>
            </w:hyperlink>
            <w:r w:rsidR="00AE1381" w:rsidRPr="00AE1381">
              <w:rPr>
                <w:rFonts w:ascii="Times New Roman" w:hAnsi="Times New Roman" w:cs="Times New Roman"/>
                <w:sz w:val="24"/>
              </w:rPr>
              <w:t>)</w:t>
            </w:r>
            <w:r w:rsidR="00AE1381" w:rsidRPr="00AE1381">
              <w:rPr>
                <w:rFonts w:ascii="Times New Roman" w:eastAsia="Times New Roman" w:hAnsi="Times New Roman" w:cs="Times New Roman"/>
                <w:sz w:val="28"/>
                <w:szCs w:val="24"/>
              </w:rPr>
              <w:t xml:space="preserve"> </w:t>
            </w:r>
          </w:p>
          <w:p w:rsidR="00D5587A" w:rsidRPr="00E569A0" w:rsidRDefault="00D5587A" w:rsidP="006674E9">
            <w:pPr>
              <w:shd w:val="clear" w:color="auto" w:fill="FFFFFF" w:themeFill="background1"/>
              <w:spacing w:after="0" w:line="240" w:lineRule="auto"/>
              <w:jc w:val="both"/>
              <w:rPr>
                <w:rFonts w:ascii="Times New Roman" w:eastAsia="Times New Roman" w:hAnsi="Times New Roman" w:cs="Times New Roman"/>
                <w:sz w:val="24"/>
                <w:szCs w:val="24"/>
              </w:rPr>
            </w:pPr>
            <w:r w:rsidRPr="00E569A0">
              <w:rPr>
                <w:rFonts w:ascii="Times New Roman" w:eastAsia="Times New Roman" w:hAnsi="Times New Roman" w:cs="Times New Roman"/>
                <w:sz w:val="24"/>
                <w:szCs w:val="24"/>
              </w:rPr>
              <w:t>Все перечисленные модели являются попыткой классификации возможных конкурентных стратегий. По большому счету, практически любая возможная стратегия вписывается в эти модели. Основываясь на информации, собранной на предыдущих этапах, компании необходимо выбрать наиболее подходящую типовую маркетинговую стратегию, в рамках которой будет разрабатываться детальный план маркетинга.</w:t>
            </w:r>
          </w:p>
          <w:p w:rsidR="001E2D51" w:rsidRPr="00E569A0" w:rsidRDefault="00D5587A" w:rsidP="006674E9">
            <w:pPr>
              <w:shd w:val="clear" w:color="auto" w:fill="FFFFFF" w:themeFill="background1"/>
              <w:spacing w:after="0" w:line="240" w:lineRule="auto"/>
              <w:jc w:val="both"/>
              <w:rPr>
                <w:rFonts w:ascii="Times New Roman" w:eastAsia="Times New Roman" w:hAnsi="Times New Roman" w:cs="Times New Roman"/>
                <w:sz w:val="24"/>
                <w:szCs w:val="24"/>
              </w:rPr>
            </w:pPr>
            <w:r w:rsidRPr="00E569A0">
              <w:rPr>
                <w:rFonts w:ascii="Times New Roman" w:eastAsia="Times New Roman" w:hAnsi="Times New Roman" w:cs="Times New Roman"/>
                <w:sz w:val="24"/>
                <w:szCs w:val="24"/>
              </w:rPr>
              <w:t xml:space="preserve">На основании маркетинговой стратегии должен быть разработан детальный план маркетинга, описывающий </w:t>
            </w:r>
            <w:proofErr w:type="spellStart"/>
            <w:r w:rsidRPr="00E569A0">
              <w:rPr>
                <w:rFonts w:ascii="Times New Roman" w:eastAsia="Times New Roman" w:hAnsi="Times New Roman" w:cs="Times New Roman"/>
                <w:sz w:val="24"/>
                <w:szCs w:val="24"/>
              </w:rPr>
              <w:t>конкрентные</w:t>
            </w:r>
            <w:proofErr w:type="spellEnd"/>
            <w:r w:rsidRPr="00E569A0">
              <w:rPr>
                <w:rFonts w:ascii="Times New Roman" w:eastAsia="Times New Roman" w:hAnsi="Times New Roman" w:cs="Times New Roman"/>
                <w:sz w:val="24"/>
                <w:szCs w:val="24"/>
              </w:rPr>
              <w:t xml:space="preserve"> маркетинговые мероприятия, которые должны быть выполнены в краткосрочной и среднесрочной перспективе.</w:t>
            </w:r>
          </w:p>
        </w:tc>
      </w:tr>
    </w:tbl>
    <w:p w:rsidR="00D5587A" w:rsidRPr="00D5587A" w:rsidRDefault="00D5587A" w:rsidP="006674E9">
      <w:pPr>
        <w:shd w:val="clear" w:color="auto" w:fill="FFFFFF" w:themeFill="background1"/>
        <w:tabs>
          <w:tab w:val="left" w:pos="709"/>
        </w:tabs>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lastRenderedPageBreak/>
        <w:tab/>
      </w:r>
      <w:r w:rsidRPr="00D5587A">
        <w:rPr>
          <w:rFonts w:ascii="Times New Roman" w:eastAsia="Times New Roman" w:hAnsi="Times New Roman" w:cs="Times New Roman"/>
          <w:b/>
          <w:sz w:val="24"/>
          <w:szCs w:val="24"/>
        </w:rPr>
        <w:t xml:space="preserve">2 </w:t>
      </w:r>
      <w:r w:rsidRPr="00D5587A">
        <w:rPr>
          <w:rFonts w:ascii="Times New Roman" w:eastAsia="Times New Roman" w:hAnsi="Times New Roman" w:cs="Times New Roman"/>
          <w:sz w:val="24"/>
          <w:szCs w:val="24"/>
        </w:rPr>
        <w:t>Рекомендации на пути к экономии и эффективности</w:t>
      </w:r>
      <w:r>
        <w:rPr>
          <w:rFonts w:ascii="Times New Roman" w:eastAsia="Times New Roman" w:hAnsi="Times New Roman" w:cs="Times New Roman"/>
          <w:sz w:val="24"/>
          <w:szCs w:val="24"/>
        </w:rPr>
        <w:t xml:space="preserve">. </w:t>
      </w:r>
      <w:r w:rsidRPr="00D5587A">
        <w:rPr>
          <w:rFonts w:ascii="Times New Roman" w:eastAsia="Times New Roman" w:hAnsi="Times New Roman" w:cs="Times New Roman"/>
          <w:bCs/>
          <w:sz w:val="24"/>
          <w:szCs w:val="24"/>
        </w:rPr>
        <w:t xml:space="preserve">Умные технологии учета и контроля энергопотребления рассчитаны не только на крупные предприятия и энергосистемы. Использовать их в жизни, получать выгоду может обычный бытовой потребитель. В развитых странах наметился тренд — постепенный переход от </w:t>
      </w:r>
      <w:proofErr w:type="gramStart"/>
      <w:r w:rsidRPr="00D5587A">
        <w:rPr>
          <w:rFonts w:ascii="Times New Roman" w:eastAsia="Times New Roman" w:hAnsi="Times New Roman" w:cs="Times New Roman"/>
          <w:bCs/>
          <w:sz w:val="24"/>
          <w:szCs w:val="24"/>
        </w:rPr>
        <w:t>пассивного</w:t>
      </w:r>
      <w:proofErr w:type="gramEnd"/>
      <w:r w:rsidRPr="00D5587A">
        <w:rPr>
          <w:rFonts w:ascii="Times New Roman" w:eastAsia="Times New Roman" w:hAnsi="Times New Roman" w:cs="Times New Roman"/>
          <w:bCs/>
          <w:sz w:val="24"/>
          <w:szCs w:val="24"/>
        </w:rPr>
        <w:t xml:space="preserve"> к активному, «умному» потреблению энергоресурсов. Данная практика постепенно получает развитие. Цель данной статьи — стать рекомендательным резюме о том, что такое «умный» потребитель, и как использовать его преимущества.</w:t>
      </w:r>
    </w:p>
    <w:p w:rsidR="00D5587A" w:rsidRPr="00D5587A" w:rsidRDefault="00D5587A" w:rsidP="006674E9">
      <w:pPr>
        <w:shd w:val="clear" w:color="auto" w:fill="FFFFFF" w:themeFill="background1"/>
        <w:spacing w:after="0" w:line="240" w:lineRule="auto"/>
        <w:jc w:val="both"/>
        <w:rPr>
          <w:rFonts w:ascii="Times New Roman" w:eastAsia="Times New Roman" w:hAnsi="Times New Roman" w:cs="Times New Roman"/>
          <w:sz w:val="24"/>
          <w:szCs w:val="24"/>
        </w:rPr>
      </w:pPr>
      <w:r w:rsidRPr="00D5587A">
        <w:rPr>
          <w:rFonts w:ascii="Times New Roman" w:eastAsia="Times New Roman" w:hAnsi="Times New Roman" w:cs="Times New Roman"/>
          <w:bCs/>
          <w:sz w:val="24"/>
          <w:szCs w:val="24"/>
        </w:rPr>
        <w:t>Активный (умный) потребитель определяется тремя важными особенностями:</w:t>
      </w:r>
    </w:p>
    <w:p w:rsidR="00D5587A" w:rsidRPr="00D5587A" w:rsidRDefault="00D5587A" w:rsidP="006674E9">
      <w:pPr>
        <w:numPr>
          <w:ilvl w:val="0"/>
          <w:numId w:val="20"/>
        </w:numPr>
        <w:shd w:val="clear" w:color="auto" w:fill="FFFFFF" w:themeFill="background1"/>
        <w:spacing w:after="0" w:line="240" w:lineRule="auto"/>
        <w:jc w:val="both"/>
        <w:rPr>
          <w:rFonts w:ascii="Times New Roman" w:eastAsia="Times New Roman" w:hAnsi="Times New Roman" w:cs="Times New Roman"/>
          <w:sz w:val="24"/>
          <w:szCs w:val="24"/>
        </w:rPr>
      </w:pPr>
      <w:r w:rsidRPr="00D5587A">
        <w:rPr>
          <w:rFonts w:ascii="Times New Roman" w:eastAsia="Times New Roman" w:hAnsi="Times New Roman" w:cs="Times New Roman"/>
          <w:sz w:val="24"/>
          <w:szCs w:val="24"/>
        </w:rPr>
        <w:t>Знает свои законные обязанности и права в сфере энергопотребления.</w:t>
      </w:r>
    </w:p>
    <w:p w:rsidR="00D5587A" w:rsidRPr="00D5587A" w:rsidRDefault="00D5587A" w:rsidP="006674E9">
      <w:pPr>
        <w:numPr>
          <w:ilvl w:val="0"/>
          <w:numId w:val="20"/>
        </w:numPr>
        <w:shd w:val="clear" w:color="auto" w:fill="FFFFFF" w:themeFill="background1"/>
        <w:spacing w:after="0" w:line="240" w:lineRule="auto"/>
        <w:jc w:val="both"/>
        <w:rPr>
          <w:rFonts w:ascii="Times New Roman" w:eastAsia="Times New Roman" w:hAnsi="Times New Roman" w:cs="Times New Roman"/>
          <w:sz w:val="24"/>
          <w:szCs w:val="24"/>
        </w:rPr>
      </w:pPr>
      <w:r w:rsidRPr="00D5587A">
        <w:rPr>
          <w:rFonts w:ascii="Times New Roman" w:eastAsia="Times New Roman" w:hAnsi="Times New Roman" w:cs="Times New Roman"/>
          <w:sz w:val="24"/>
          <w:szCs w:val="24"/>
        </w:rPr>
        <w:lastRenderedPageBreak/>
        <w:t>Знаком с понятием «качества» поставляемых энергоресурсов.</w:t>
      </w:r>
    </w:p>
    <w:p w:rsidR="00D5587A" w:rsidRPr="00D5587A" w:rsidRDefault="00D5587A" w:rsidP="006674E9">
      <w:pPr>
        <w:numPr>
          <w:ilvl w:val="0"/>
          <w:numId w:val="20"/>
        </w:numPr>
        <w:shd w:val="clear" w:color="auto" w:fill="FFFFFF" w:themeFill="background1"/>
        <w:spacing w:after="0" w:line="240" w:lineRule="auto"/>
        <w:jc w:val="both"/>
        <w:rPr>
          <w:rFonts w:ascii="Times New Roman" w:eastAsia="Times New Roman" w:hAnsi="Times New Roman" w:cs="Times New Roman"/>
          <w:sz w:val="24"/>
          <w:szCs w:val="24"/>
        </w:rPr>
      </w:pPr>
      <w:r w:rsidRPr="00D5587A">
        <w:rPr>
          <w:rFonts w:ascii="Times New Roman" w:eastAsia="Times New Roman" w:hAnsi="Times New Roman" w:cs="Times New Roman"/>
          <w:sz w:val="24"/>
          <w:szCs w:val="24"/>
        </w:rPr>
        <w:t>Интересуется современными технологиями, дающими достоверную информацию об объеме и качестве потребленных энергоресурсов.</w:t>
      </w:r>
    </w:p>
    <w:p w:rsidR="00D5587A" w:rsidRPr="00D5587A" w:rsidRDefault="00D5587A" w:rsidP="00C260C2">
      <w:p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D5587A">
        <w:rPr>
          <w:rFonts w:ascii="Times New Roman" w:eastAsia="Times New Roman" w:hAnsi="Times New Roman" w:cs="Times New Roman"/>
          <w:sz w:val="24"/>
          <w:szCs w:val="24"/>
        </w:rPr>
        <w:t xml:space="preserve">Эти условия позволяют иметь достоверную информацию о собственном энергопотреблении, иметь возможность оценить и повлиять на качество услуг, платить меньше за счет экономии и в случае оказания услуг ненадлежащего качества. </w:t>
      </w:r>
      <w:proofErr w:type="gramStart"/>
      <w:r w:rsidRPr="00D5587A">
        <w:rPr>
          <w:rFonts w:ascii="Times New Roman" w:eastAsia="Times New Roman" w:hAnsi="Times New Roman" w:cs="Times New Roman"/>
          <w:sz w:val="24"/>
          <w:szCs w:val="24"/>
        </w:rPr>
        <w:t>В перспективе, как это уже происходит в некоторых странах, например, в Великобритании, бытовые потребители смогут выбирать поставщика энергоресурсов (по желаемым критериям — наиболее надежного, дешевого или производящего «зеленую» энергию), дистанционно считывать показатели, управлять нагрузками квартиры, дома (например, через встроенные в современные электросчетчики выключатели).</w:t>
      </w:r>
      <w:proofErr w:type="gramEnd"/>
    </w:p>
    <w:p w:rsidR="00D5587A" w:rsidRPr="00D5587A" w:rsidRDefault="00D5587A" w:rsidP="00AE1381">
      <w:pPr>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D5587A">
        <w:rPr>
          <w:rFonts w:ascii="Times New Roman" w:eastAsia="Times New Roman" w:hAnsi="Times New Roman" w:cs="Times New Roman"/>
          <w:sz w:val="24"/>
          <w:szCs w:val="24"/>
        </w:rPr>
        <w:t>Описанная картина будущего не оторвана от российской действительности, как это может показаться на первый взгляд. В нашей стране в настоящее время существуют условия для появления и развития класса «умных» потребителей. Это обусловлено тремя ключевыми факторами.</w:t>
      </w:r>
    </w:p>
    <w:p w:rsidR="00D5587A" w:rsidRPr="00D5587A" w:rsidRDefault="00D5587A" w:rsidP="00AE1381">
      <w:pPr>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D5587A">
        <w:rPr>
          <w:rFonts w:ascii="Times New Roman" w:eastAsia="Times New Roman" w:hAnsi="Times New Roman" w:cs="Times New Roman"/>
          <w:sz w:val="24"/>
          <w:szCs w:val="24"/>
        </w:rPr>
        <w:t>Во-первых, это текущая ситуация в ЖКХ и постоянный рост тарифов. Во-вторых, рыночные условия способствуют формированию либерального тренда в отрасли, а это означает перспективу выбора. И, в-третьих, появились современные технологии учета энергоресурсов, которые могут помочь потребителям эффективно управлять своим персональным энергобалансом в новых условиях.</w:t>
      </w:r>
    </w:p>
    <w:p w:rsidR="00C260C2" w:rsidRDefault="00C260C2" w:rsidP="006674E9">
      <w:pPr>
        <w:shd w:val="clear" w:color="auto" w:fill="FFFFFF" w:themeFill="background1"/>
        <w:spacing w:after="0" w:line="240" w:lineRule="auto"/>
        <w:jc w:val="center"/>
        <w:rPr>
          <w:rFonts w:ascii="Times New Roman" w:hAnsi="Times New Roman" w:cs="Times New Roman"/>
          <w:b/>
          <w:sz w:val="24"/>
          <w:szCs w:val="24"/>
        </w:rPr>
      </w:pPr>
    </w:p>
    <w:p w:rsidR="00C260C2" w:rsidRDefault="00C260C2" w:rsidP="006674E9">
      <w:pPr>
        <w:shd w:val="clear" w:color="auto" w:fill="FFFFFF" w:themeFill="background1"/>
        <w:spacing w:after="0" w:line="240" w:lineRule="auto"/>
        <w:jc w:val="center"/>
        <w:rPr>
          <w:rFonts w:ascii="Times New Roman" w:hAnsi="Times New Roman" w:cs="Times New Roman"/>
          <w:b/>
          <w:sz w:val="24"/>
          <w:szCs w:val="24"/>
        </w:rPr>
      </w:pPr>
    </w:p>
    <w:p w:rsidR="00D5587A" w:rsidRPr="006309E7" w:rsidRDefault="00D5587A" w:rsidP="006674E9">
      <w:pPr>
        <w:shd w:val="clear" w:color="auto" w:fill="FFFFFF" w:themeFill="background1"/>
        <w:spacing w:after="0" w:line="240" w:lineRule="auto"/>
        <w:jc w:val="center"/>
        <w:rPr>
          <w:rFonts w:ascii="Times New Roman" w:hAnsi="Times New Roman" w:cs="Times New Roman"/>
          <w:b/>
          <w:sz w:val="24"/>
          <w:szCs w:val="24"/>
          <w:lang w:val="kk-KZ"/>
        </w:rPr>
      </w:pPr>
      <w:r w:rsidRPr="006309E7">
        <w:rPr>
          <w:rFonts w:ascii="Times New Roman" w:hAnsi="Times New Roman" w:cs="Times New Roman"/>
          <w:b/>
          <w:sz w:val="24"/>
          <w:szCs w:val="24"/>
        </w:rPr>
        <w:t>Практическая работа №4:</w:t>
      </w:r>
      <w:r w:rsidRPr="006309E7">
        <w:rPr>
          <w:rFonts w:ascii="Times New Roman" w:hAnsi="Times New Roman" w:cs="Times New Roman"/>
          <w:b/>
          <w:sz w:val="24"/>
          <w:szCs w:val="24"/>
          <w:lang w:val="kk-KZ"/>
        </w:rPr>
        <w:t xml:space="preserve"> Государственная программа и стратегии инновационно-инвестиционного развития Республики Казахстан</w:t>
      </w:r>
    </w:p>
    <w:p w:rsidR="001E2D51" w:rsidRDefault="001E2D51" w:rsidP="006674E9">
      <w:pPr>
        <w:shd w:val="clear" w:color="auto" w:fill="FFFFFF" w:themeFill="background1"/>
        <w:spacing w:after="0" w:line="240" w:lineRule="auto"/>
        <w:jc w:val="both"/>
        <w:rPr>
          <w:rFonts w:ascii="Times New Roman" w:hAnsi="Times New Roman" w:cs="Times New Roman"/>
          <w:b/>
          <w:sz w:val="24"/>
          <w:szCs w:val="24"/>
          <w:lang w:val="kk-KZ"/>
        </w:rPr>
      </w:pPr>
    </w:p>
    <w:p w:rsidR="00D5587A" w:rsidRPr="006309E7" w:rsidRDefault="00D5587A" w:rsidP="006674E9">
      <w:pPr>
        <w:shd w:val="clear" w:color="auto" w:fill="FFFFFF" w:themeFill="background1"/>
        <w:spacing w:after="0" w:line="240" w:lineRule="auto"/>
        <w:jc w:val="both"/>
        <w:rPr>
          <w:rFonts w:ascii="Times New Roman" w:hAnsi="Times New Roman" w:cs="Times New Roman"/>
          <w:b/>
          <w:sz w:val="24"/>
          <w:szCs w:val="24"/>
          <w:lang w:val="kk-KZ"/>
        </w:rPr>
      </w:pPr>
      <w:r w:rsidRPr="006309E7">
        <w:rPr>
          <w:rFonts w:ascii="Times New Roman" w:hAnsi="Times New Roman" w:cs="Times New Roman"/>
          <w:b/>
          <w:sz w:val="24"/>
          <w:szCs w:val="24"/>
          <w:lang w:val="kk-KZ"/>
        </w:rPr>
        <w:t>План:</w:t>
      </w:r>
    </w:p>
    <w:p w:rsidR="006309E7" w:rsidRPr="006309E7" w:rsidRDefault="006309E7" w:rsidP="006674E9">
      <w:pPr>
        <w:pStyle w:val="1"/>
        <w:shd w:val="clear" w:color="auto" w:fill="FFFFFF" w:themeFill="background1"/>
        <w:spacing w:before="0" w:beforeAutospacing="0" w:after="0" w:afterAutospacing="0"/>
        <w:rPr>
          <w:b w:val="0"/>
          <w:sz w:val="24"/>
          <w:szCs w:val="24"/>
        </w:rPr>
      </w:pPr>
      <w:r w:rsidRPr="006309E7">
        <w:rPr>
          <w:b w:val="0"/>
          <w:sz w:val="24"/>
          <w:szCs w:val="24"/>
        </w:rPr>
        <w:t xml:space="preserve">1 Государственная программа </w:t>
      </w:r>
      <w:proofErr w:type="spellStart"/>
      <w:r w:rsidRPr="006309E7">
        <w:rPr>
          <w:b w:val="0"/>
          <w:sz w:val="24"/>
          <w:szCs w:val="24"/>
        </w:rPr>
        <w:t>инновационно</w:t>
      </w:r>
      <w:proofErr w:type="spellEnd"/>
      <w:r w:rsidRPr="006309E7">
        <w:rPr>
          <w:b w:val="0"/>
          <w:sz w:val="24"/>
          <w:szCs w:val="24"/>
        </w:rPr>
        <w:t>-инвестиционного развития Республики Казахстан на 2010-2014 год</w:t>
      </w:r>
    </w:p>
    <w:p w:rsidR="006309E7" w:rsidRPr="006309E7" w:rsidRDefault="006309E7" w:rsidP="006674E9">
      <w:pPr>
        <w:shd w:val="clear" w:color="auto" w:fill="FFFFFF" w:themeFill="background1"/>
        <w:spacing w:after="0" w:line="240" w:lineRule="auto"/>
        <w:jc w:val="both"/>
        <w:rPr>
          <w:rFonts w:ascii="Times New Roman" w:hAnsi="Times New Roman" w:cs="Times New Roman"/>
          <w:sz w:val="24"/>
          <w:szCs w:val="24"/>
          <w:lang w:val="kk-KZ"/>
        </w:rPr>
      </w:pPr>
      <w:r w:rsidRPr="006309E7">
        <w:rPr>
          <w:rFonts w:ascii="Times New Roman" w:hAnsi="Times New Roman" w:cs="Times New Roman"/>
          <w:sz w:val="24"/>
          <w:szCs w:val="24"/>
        </w:rPr>
        <w:t>2</w:t>
      </w:r>
      <w:r w:rsidRPr="006309E7">
        <w:rPr>
          <w:rFonts w:ascii="Times New Roman" w:hAnsi="Times New Roman" w:cs="Times New Roman"/>
          <w:sz w:val="24"/>
          <w:szCs w:val="24"/>
          <w:lang w:val="kk-KZ"/>
        </w:rPr>
        <w:t xml:space="preserve"> Стратегия инновационно-инвестиционного развития Республики Казахстан</w:t>
      </w:r>
    </w:p>
    <w:p w:rsidR="006309E7" w:rsidRDefault="006309E7" w:rsidP="006674E9">
      <w:pPr>
        <w:pStyle w:val="1"/>
        <w:shd w:val="clear" w:color="auto" w:fill="FFFFFF" w:themeFill="background1"/>
        <w:spacing w:before="0" w:beforeAutospacing="0" w:after="0" w:afterAutospacing="0"/>
        <w:rPr>
          <w:b w:val="0"/>
          <w:sz w:val="24"/>
          <w:szCs w:val="24"/>
          <w:lang w:val="kk-KZ"/>
        </w:rPr>
      </w:pPr>
    </w:p>
    <w:p w:rsidR="006309E7" w:rsidRPr="00E569A0" w:rsidRDefault="006309E7" w:rsidP="006674E9">
      <w:pPr>
        <w:pStyle w:val="1"/>
        <w:shd w:val="clear" w:color="auto" w:fill="FFFFFF" w:themeFill="background1"/>
        <w:spacing w:before="0" w:beforeAutospacing="0" w:after="0" w:afterAutospacing="0"/>
        <w:ind w:firstLine="708"/>
        <w:jc w:val="both"/>
        <w:rPr>
          <w:b w:val="0"/>
          <w:sz w:val="24"/>
          <w:szCs w:val="24"/>
        </w:rPr>
      </w:pPr>
      <w:r w:rsidRPr="006309E7">
        <w:rPr>
          <w:sz w:val="24"/>
          <w:szCs w:val="24"/>
          <w:lang w:val="kk-KZ"/>
        </w:rPr>
        <w:t xml:space="preserve">1 </w:t>
      </w:r>
      <w:r w:rsidRPr="006309E7">
        <w:rPr>
          <w:b w:val="0"/>
          <w:sz w:val="24"/>
          <w:szCs w:val="24"/>
        </w:rPr>
        <w:t xml:space="preserve">Государственная программа по форсированному индустриально-инновационному развитию Республики Казахстан на 2010-2014 годы (далее - Программа) разработана во исполнение </w:t>
      </w:r>
      <w:r w:rsidRPr="00E569A0">
        <w:rPr>
          <w:b w:val="0"/>
          <w:sz w:val="24"/>
          <w:szCs w:val="24"/>
        </w:rPr>
        <w:t>поручения Главы государства, данного 15 мая 2009 года на внеочередном XII съезде Народно-демократической партии "</w:t>
      </w:r>
      <w:proofErr w:type="spellStart"/>
      <w:r w:rsidRPr="00E569A0">
        <w:rPr>
          <w:b w:val="0"/>
          <w:sz w:val="24"/>
          <w:szCs w:val="24"/>
        </w:rPr>
        <w:t>HуpОтан</w:t>
      </w:r>
      <w:proofErr w:type="spellEnd"/>
      <w:r w:rsidRPr="00E569A0">
        <w:rPr>
          <w:b w:val="0"/>
          <w:sz w:val="24"/>
          <w:szCs w:val="24"/>
        </w:rPr>
        <w:t>", </w:t>
      </w:r>
      <w:hyperlink r:id="rId22" w:anchor="z0" w:history="1">
        <w:r w:rsidRPr="00E569A0">
          <w:rPr>
            <w:rStyle w:val="a4"/>
            <w:b w:val="0"/>
            <w:color w:val="auto"/>
            <w:sz w:val="24"/>
            <w:szCs w:val="24"/>
            <w:u w:val="none"/>
          </w:rPr>
          <w:t>Послания</w:t>
        </w:r>
      </w:hyperlink>
      <w:r w:rsidRPr="00E569A0">
        <w:rPr>
          <w:b w:val="0"/>
          <w:sz w:val="24"/>
          <w:szCs w:val="24"/>
        </w:rPr>
        <w:t xml:space="preserve"> Главы государства народу Казахстана "Новое десятилетие - новый экономический подъем - новые возможности Казахстана", а также в соответствии с ключевыми направлениями </w:t>
      </w:r>
      <w:hyperlink r:id="rId23" w:anchor="z0" w:history="1">
        <w:r w:rsidRPr="00E569A0">
          <w:rPr>
            <w:rStyle w:val="a4"/>
            <w:b w:val="0"/>
            <w:color w:val="auto"/>
            <w:sz w:val="24"/>
            <w:szCs w:val="24"/>
            <w:u w:val="none"/>
          </w:rPr>
          <w:t>Стратегического плана</w:t>
        </w:r>
      </w:hyperlink>
      <w:r w:rsidRPr="00E569A0">
        <w:rPr>
          <w:b w:val="0"/>
          <w:sz w:val="24"/>
          <w:szCs w:val="24"/>
        </w:rPr>
        <w:t xml:space="preserve"> развития Республики Казахстан до 2020 года, являющегося вторым этапом реализации Стратегии развития Казахстана до 2030 года.</w:t>
      </w:r>
      <w:bookmarkStart w:id="1" w:name="z25"/>
      <w:bookmarkEnd w:id="1"/>
    </w:p>
    <w:p w:rsidR="006309E7" w:rsidRPr="00E569A0" w:rsidRDefault="006309E7" w:rsidP="006674E9">
      <w:pPr>
        <w:pStyle w:val="1"/>
        <w:shd w:val="clear" w:color="auto" w:fill="FFFFFF" w:themeFill="background1"/>
        <w:spacing w:before="0" w:beforeAutospacing="0" w:after="0" w:afterAutospacing="0"/>
        <w:ind w:firstLine="709"/>
        <w:jc w:val="both"/>
        <w:rPr>
          <w:b w:val="0"/>
          <w:sz w:val="24"/>
          <w:szCs w:val="24"/>
        </w:rPr>
      </w:pPr>
      <w:r w:rsidRPr="00E569A0">
        <w:rPr>
          <w:b w:val="0"/>
          <w:sz w:val="24"/>
          <w:szCs w:val="24"/>
        </w:rPr>
        <w:t>Программа направлена на обеспечение устойчивого и сбалансированного роста экономики через диверсификацию и повышение ее конкурентоспособности.</w:t>
      </w:r>
      <w:bookmarkStart w:id="2" w:name="z26"/>
      <w:bookmarkEnd w:id="2"/>
    </w:p>
    <w:p w:rsidR="006309E7" w:rsidRPr="00E569A0" w:rsidRDefault="006309E7" w:rsidP="006674E9">
      <w:pPr>
        <w:pStyle w:val="1"/>
        <w:shd w:val="clear" w:color="auto" w:fill="FFFFFF" w:themeFill="background1"/>
        <w:spacing w:before="0" w:beforeAutospacing="0" w:after="0" w:afterAutospacing="0"/>
        <w:ind w:firstLine="709"/>
        <w:jc w:val="both"/>
        <w:rPr>
          <w:b w:val="0"/>
          <w:sz w:val="24"/>
          <w:szCs w:val="24"/>
        </w:rPr>
      </w:pPr>
      <w:r w:rsidRPr="00E569A0">
        <w:rPr>
          <w:b w:val="0"/>
          <w:sz w:val="24"/>
          <w:szCs w:val="24"/>
        </w:rPr>
        <w:t>Программа является логическим продолжением проводимой политики по диверсификации экономики, и интегрировала в себя основные подходы Стратегии индустриально-инновационного развития на 2003-2015 годы, </w:t>
      </w:r>
      <w:hyperlink r:id="rId24" w:anchor="z0" w:history="1">
        <w:r w:rsidRPr="00E569A0">
          <w:rPr>
            <w:rStyle w:val="a4"/>
            <w:b w:val="0"/>
            <w:color w:val="auto"/>
            <w:sz w:val="24"/>
            <w:szCs w:val="24"/>
            <w:u w:val="none"/>
          </w:rPr>
          <w:t>Программы</w:t>
        </w:r>
      </w:hyperlink>
      <w:r w:rsidRPr="00E569A0">
        <w:rPr>
          <w:b w:val="0"/>
          <w:sz w:val="24"/>
          <w:szCs w:val="24"/>
        </w:rPr>
        <w:t xml:space="preserve"> "30 корпоративных лидеров Казахстана", а также других программных документов в сфере индустриализации.</w:t>
      </w:r>
      <w:bookmarkStart w:id="3" w:name="z27"/>
      <w:bookmarkEnd w:id="3"/>
    </w:p>
    <w:p w:rsidR="006309E7" w:rsidRDefault="006309E7" w:rsidP="006674E9">
      <w:pPr>
        <w:pStyle w:val="1"/>
        <w:shd w:val="clear" w:color="auto" w:fill="FFFFFF" w:themeFill="background1"/>
        <w:spacing w:before="0" w:beforeAutospacing="0" w:after="0" w:afterAutospacing="0"/>
        <w:ind w:firstLine="709"/>
        <w:jc w:val="both"/>
        <w:rPr>
          <w:b w:val="0"/>
          <w:sz w:val="24"/>
          <w:szCs w:val="24"/>
        </w:rPr>
      </w:pPr>
      <w:r w:rsidRPr="00E569A0">
        <w:rPr>
          <w:b w:val="0"/>
          <w:sz w:val="24"/>
          <w:szCs w:val="24"/>
        </w:rPr>
        <w:t xml:space="preserve">На период до 2015 года основным приоритетом политики форсированной индустриализации станет реализация крупных инвестиционных проектов в традиционных </w:t>
      </w:r>
      <w:proofErr w:type="spellStart"/>
      <w:r w:rsidRPr="00E569A0">
        <w:rPr>
          <w:b w:val="0"/>
          <w:sz w:val="24"/>
          <w:szCs w:val="24"/>
        </w:rPr>
        <w:t>экспортоориентированных</w:t>
      </w:r>
      <w:proofErr w:type="spellEnd"/>
      <w:r w:rsidRPr="00E569A0">
        <w:rPr>
          <w:b w:val="0"/>
          <w:sz w:val="24"/>
          <w:szCs w:val="24"/>
        </w:rPr>
        <w:t xml:space="preserve"> секторах экономики, с мультипликацией новых бизнес возможностей для малого и среднего бизнеса через целенаправленное развитие казахстанского содержания, последующих переделов</w:t>
      </w:r>
      <w:r w:rsidRPr="006309E7">
        <w:rPr>
          <w:b w:val="0"/>
          <w:sz w:val="24"/>
          <w:szCs w:val="24"/>
        </w:rPr>
        <w:t xml:space="preserve"> и переработки.</w:t>
      </w:r>
      <w:bookmarkStart w:id="4" w:name="z28"/>
      <w:bookmarkEnd w:id="4"/>
    </w:p>
    <w:p w:rsidR="006309E7" w:rsidRDefault="006309E7" w:rsidP="006674E9">
      <w:pPr>
        <w:pStyle w:val="1"/>
        <w:shd w:val="clear" w:color="auto" w:fill="FFFFFF" w:themeFill="background1"/>
        <w:spacing w:before="0" w:beforeAutospacing="0" w:after="0" w:afterAutospacing="0"/>
        <w:ind w:firstLine="709"/>
        <w:jc w:val="both"/>
        <w:rPr>
          <w:b w:val="0"/>
          <w:sz w:val="24"/>
          <w:szCs w:val="24"/>
        </w:rPr>
      </w:pPr>
      <w:r w:rsidRPr="006309E7">
        <w:rPr>
          <w:b w:val="0"/>
          <w:sz w:val="24"/>
          <w:szCs w:val="24"/>
        </w:rPr>
        <w:t>Инициаторами продвижения крупных проектов станут АО "Фонд Национального Благосостояния "</w:t>
      </w:r>
      <w:proofErr w:type="spellStart"/>
      <w:r w:rsidRPr="006309E7">
        <w:rPr>
          <w:b w:val="0"/>
          <w:sz w:val="24"/>
          <w:szCs w:val="24"/>
        </w:rPr>
        <w:t>Самрук-Казына</w:t>
      </w:r>
      <w:proofErr w:type="spellEnd"/>
      <w:r w:rsidRPr="006309E7">
        <w:rPr>
          <w:b w:val="0"/>
          <w:sz w:val="24"/>
          <w:szCs w:val="24"/>
        </w:rPr>
        <w:t>" (далее - АО "ФНБ "</w:t>
      </w:r>
      <w:proofErr w:type="spellStart"/>
      <w:r w:rsidRPr="006309E7">
        <w:rPr>
          <w:b w:val="0"/>
          <w:sz w:val="24"/>
          <w:szCs w:val="24"/>
        </w:rPr>
        <w:t>Самрук-Казына</w:t>
      </w:r>
      <w:proofErr w:type="spellEnd"/>
      <w:r w:rsidRPr="006309E7">
        <w:rPr>
          <w:b w:val="0"/>
          <w:sz w:val="24"/>
          <w:szCs w:val="24"/>
        </w:rPr>
        <w:t xml:space="preserve">"), системообразующие </w:t>
      </w:r>
      <w:r w:rsidRPr="006309E7">
        <w:rPr>
          <w:b w:val="0"/>
          <w:sz w:val="24"/>
          <w:szCs w:val="24"/>
        </w:rPr>
        <w:lastRenderedPageBreak/>
        <w:t>компании топливно-энергетического и металлургического секторов экономики, а также стратегические иностранные инвесторы.</w:t>
      </w:r>
      <w:bookmarkStart w:id="5" w:name="z29"/>
      <w:bookmarkEnd w:id="5"/>
    </w:p>
    <w:p w:rsidR="006309E7" w:rsidRDefault="006309E7" w:rsidP="006674E9">
      <w:pPr>
        <w:pStyle w:val="1"/>
        <w:shd w:val="clear" w:color="auto" w:fill="FFFFFF" w:themeFill="background1"/>
        <w:spacing w:before="0" w:beforeAutospacing="0" w:after="0" w:afterAutospacing="0"/>
        <w:ind w:firstLine="709"/>
        <w:jc w:val="both"/>
        <w:rPr>
          <w:b w:val="0"/>
          <w:sz w:val="24"/>
          <w:szCs w:val="24"/>
        </w:rPr>
      </w:pPr>
      <w:r w:rsidRPr="006309E7">
        <w:rPr>
          <w:b w:val="0"/>
          <w:sz w:val="24"/>
          <w:szCs w:val="24"/>
        </w:rPr>
        <w:t xml:space="preserve">Параллельно будут осуществляться формирование и/или усиление отраслей экономики, не связанных с сырьевым сектором и ориентированных на </w:t>
      </w:r>
      <w:proofErr w:type="gramStart"/>
      <w:r w:rsidRPr="006309E7">
        <w:rPr>
          <w:b w:val="0"/>
          <w:sz w:val="24"/>
          <w:szCs w:val="24"/>
        </w:rPr>
        <w:t>внутренний</w:t>
      </w:r>
      <w:proofErr w:type="gramEnd"/>
      <w:r w:rsidRPr="006309E7">
        <w:rPr>
          <w:b w:val="0"/>
          <w:sz w:val="24"/>
          <w:szCs w:val="24"/>
        </w:rPr>
        <w:t>, а в последующем на региональный рынки (страны Таможенного Союза, Центральной Азии).</w:t>
      </w:r>
      <w:bookmarkStart w:id="6" w:name="z30"/>
      <w:bookmarkEnd w:id="6"/>
    </w:p>
    <w:p w:rsidR="006309E7" w:rsidRDefault="006309E7" w:rsidP="006674E9">
      <w:pPr>
        <w:pStyle w:val="1"/>
        <w:shd w:val="clear" w:color="auto" w:fill="FFFFFF" w:themeFill="background1"/>
        <w:spacing w:before="0" w:beforeAutospacing="0" w:after="0" w:afterAutospacing="0"/>
        <w:ind w:firstLine="709"/>
        <w:jc w:val="both"/>
        <w:rPr>
          <w:b w:val="0"/>
          <w:sz w:val="24"/>
          <w:szCs w:val="24"/>
        </w:rPr>
      </w:pPr>
      <w:r w:rsidRPr="006309E7">
        <w:rPr>
          <w:b w:val="0"/>
          <w:sz w:val="24"/>
          <w:szCs w:val="24"/>
        </w:rPr>
        <w:t>Государство поддержит инициативы казахстанского среднего и малого бизнеса, направленные на трансферт передовых технологий, привлечение иностранных инвесторов для создания современных импортозамещающих производств, с перспективой развития их экспортной ориентированности.</w:t>
      </w:r>
      <w:bookmarkStart w:id="7" w:name="z31"/>
      <w:bookmarkEnd w:id="7"/>
    </w:p>
    <w:p w:rsidR="006309E7" w:rsidRDefault="006309E7" w:rsidP="006674E9">
      <w:pPr>
        <w:pStyle w:val="1"/>
        <w:shd w:val="clear" w:color="auto" w:fill="FFFFFF" w:themeFill="background1"/>
        <w:spacing w:before="0" w:beforeAutospacing="0" w:after="0" w:afterAutospacing="0"/>
        <w:ind w:firstLine="709"/>
        <w:jc w:val="both"/>
        <w:rPr>
          <w:b w:val="0"/>
          <w:sz w:val="24"/>
          <w:szCs w:val="24"/>
        </w:rPr>
      </w:pPr>
      <w:r w:rsidRPr="006309E7">
        <w:rPr>
          <w:b w:val="0"/>
          <w:sz w:val="24"/>
          <w:szCs w:val="24"/>
        </w:rPr>
        <w:t>В целях формирования основ постиндустриальной экономики продолжится развитие национальной инновационной инфраструктуры и поддержка научно-технологических заделов, имеющих перспективы коммерциализации.</w:t>
      </w:r>
      <w:bookmarkStart w:id="8" w:name="z32"/>
      <w:bookmarkEnd w:id="8"/>
    </w:p>
    <w:p w:rsidR="006309E7" w:rsidRDefault="006309E7" w:rsidP="006674E9">
      <w:pPr>
        <w:pStyle w:val="1"/>
        <w:shd w:val="clear" w:color="auto" w:fill="FFFFFF" w:themeFill="background1"/>
        <w:spacing w:before="0" w:beforeAutospacing="0" w:after="0" w:afterAutospacing="0"/>
        <w:ind w:firstLine="709"/>
        <w:jc w:val="both"/>
        <w:rPr>
          <w:b w:val="0"/>
          <w:sz w:val="24"/>
          <w:szCs w:val="24"/>
        </w:rPr>
      </w:pPr>
      <w:r w:rsidRPr="006309E7">
        <w:rPr>
          <w:b w:val="0"/>
          <w:sz w:val="24"/>
          <w:szCs w:val="24"/>
        </w:rPr>
        <w:t>В целом, государственная поддержка диверсификации экономики будет осуществляться через реализацию системных мер экономической политики на макр</w:t>
      </w:r>
      <w:proofErr w:type="gramStart"/>
      <w:r w:rsidRPr="006309E7">
        <w:rPr>
          <w:b w:val="0"/>
          <w:sz w:val="24"/>
          <w:szCs w:val="24"/>
        </w:rPr>
        <w:t>о-</w:t>
      </w:r>
      <w:proofErr w:type="gramEnd"/>
      <w:r w:rsidRPr="006309E7">
        <w:rPr>
          <w:b w:val="0"/>
          <w:sz w:val="24"/>
          <w:szCs w:val="24"/>
        </w:rPr>
        <w:t xml:space="preserve"> и секторальном уровнях, а также селективных мер поддержки конкретных секторов экономики и проектов.</w:t>
      </w:r>
      <w:bookmarkStart w:id="9" w:name="z33"/>
      <w:bookmarkEnd w:id="9"/>
    </w:p>
    <w:p w:rsidR="006309E7" w:rsidRDefault="006309E7" w:rsidP="006674E9">
      <w:pPr>
        <w:pStyle w:val="1"/>
        <w:shd w:val="clear" w:color="auto" w:fill="FFFFFF" w:themeFill="background1"/>
        <w:spacing w:before="0" w:beforeAutospacing="0" w:after="0" w:afterAutospacing="0"/>
        <w:ind w:firstLine="709"/>
        <w:jc w:val="both"/>
        <w:rPr>
          <w:b w:val="0"/>
          <w:sz w:val="24"/>
          <w:szCs w:val="24"/>
        </w:rPr>
      </w:pPr>
      <w:r w:rsidRPr="006309E7">
        <w:rPr>
          <w:b w:val="0"/>
          <w:sz w:val="24"/>
          <w:szCs w:val="24"/>
        </w:rPr>
        <w:t>Системные меры экономической политики будут концентрироваться на формировании благоприятной макросреды и инвестиционного климата, мерах по повышению производительности и конкурентоспособности национальной экономики.</w:t>
      </w:r>
      <w:bookmarkStart w:id="10" w:name="z34"/>
      <w:bookmarkEnd w:id="10"/>
    </w:p>
    <w:p w:rsidR="006309E7" w:rsidRDefault="006309E7" w:rsidP="006674E9">
      <w:pPr>
        <w:pStyle w:val="1"/>
        <w:shd w:val="clear" w:color="auto" w:fill="FFFFFF" w:themeFill="background1"/>
        <w:spacing w:before="0" w:beforeAutospacing="0" w:after="0" w:afterAutospacing="0"/>
        <w:ind w:firstLine="709"/>
        <w:jc w:val="both"/>
        <w:rPr>
          <w:b w:val="0"/>
          <w:sz w:val="24"/>
          <w:szCs w:val="24"/>
        </w:rPr>
      </w:pPr>
      <w:r w:rsidRPr="006309E7">
        <w:rPr>
          <w:b w:val="0"/>
          <w:sz w:val="24"/>
          <w:szCs w:val="24"/>
        </w:rPr>
        <w:t>Селективные меры будут осуществляться на основе комбинированного пакета мер финансовой и нефинансовой поддержки приоритетных секторов и проектов.</w:t>
      </w:r>
      <w:bookmarkStart w:id="11" w:name="z35"/>
      <w:bookmarkEnd w:id="11"/>
    </w:p>
    <w:p w:rsidR="006309E7" w:rsidRDefault="006309E7" w:rsidP="006674E9">
      <w:pPr>
        <w:pStyle w:val="1"/>
        <w:shd w:val="clear" w:color="auto" w:fill="FFFFFF" w:themeFill="background1"/>
        <w:spacing w:before="0" w:beforeAutospacing="0" w:after="0" w:afterAutospacing="0"/>
        <w:ind w:firstLine="709"/>
        <w:jc w:val="both"/>
        <w:rPr>
          <w:b w:val="0"/>
          <w:sz w:val="24"/>
          <w:szCs w:val="24"/>
        </w:rPr>
      </w:pPr>
      <w:r w:rsidRPr="006309E7">
        <w:rPr>
          <w:b w:val="0"/>
          <w:sz w:val="24"/>
          <w:szCs w:val="24"/>
        </w:rPr>
        <w:t>Государство системно выстроит свое взаимодействие с бизнесом на основе формирования эффективных институтов сотрудничества как на республиканском, так и региональном уровнях.</w:t>
      </w:r>
      <w:bookmarkStart w:id="12" w:name="z36"/>
      <w:bookmarkEnd w:id="12"/>
    </w:p>
    <w:p w:rsidR="006309E7" w:rsidRDefault="006309E7" w:rsidP="006674E9">
      <w:pPr>
        <w:pStyle w:val="1"/>
        <w:shd w:val="clear" w:color="auto" w:fill="FFFFFF" w:themeFill="background1"/>
        <w:spacing w:before="0" w:beforeAutospacing="0" w:after="0" w:afterAutospacing="0"/>
        <w:ind w:firstLine="709"/>
        <w:jc w:val="both"/>
        <w:rPr>
          <w:b w:val="0"/>
          <w:sz w:val="24"/>
          <w:szCs w:val="24"/>
        </w:rPr>
      </w:pPr>
      <w:r w:rsidRPr="006309E7">
        <w:rPr>
          <w:b w:val="0"/>
          <w:sz w:val="24"/>
          <w:szCs w:val="24"/>
        </w:rPr>
        <w:t>Адекватная объективному состоянию экономики траектория политики индустриализации до 2015 года будет иметь внутреннюю согласованность с ресурсными, инфраструктурными, институциональными и технологическими ограничениями. Системный характер встроенных в Программу механизмов, стимулирующих диверсификацию и технологическую модернизацию экономики, обеспечит:</w:t>
      </w:r>
      <w:bookmarkStart w:id="13" w:name="z37"/>
      <w:bookmarkEnd w:id="13"/>
    </w:p>
    <w:p w:rsidR="006309E7" w:rsidRDefault="006309E7" w:rsidP="006674E9">
      <w:pPr>
        <w:pStyle w:val="1"/>
        <w:shd w:val="clear" w:color="auto" w:fill="FFFFFF" w:themeFill="background1"/>
        <w:spacing w:before="0" w:beforeAutospacing="0" w:after="0" w:afterAutospacing="0"/>
        <w:jc w:val="both"/>
        <w:rPr>
          <w:b w:val="0"/>
          <w:sz w:val="24"/>
          <w:szCs w:val="24"/>
        </w:rPr>
      </w:pPr>
      <w:r>
        <w:rPr>
          <w:b w:val="0"/>
          <w:sz w:val="24"/>
          <w:szCs w:val="24"/>
        </w:rPr>
        <w:t>-</w:t>
      </w:r>
      <w:r w:rsidRPr="006309E7">
        <w:rPr>
          <w:b w:val="0"/>
          <w:sz w:val="24"/>
          <w:szCs w:val="24"/>
        </w:rPr>
        <w:t>создание благоприятных макроэкономических условий;</w:t>
      </w:r>
      <w:bookmarkStart w:id="14" w:name="z38"/>
      <w:bookmarkEnd w:id="14"/>
    </w:p>
    <w:p w:rsidR="006309E7" w:rsidRDefault="006309E7" w:rsidP="006674E9">
      <w:pPr>
        <w:pStyle w:val="1"/>
        <w:shd w:val="clear" w:color="auto" w:fill="FFFFFF" w:themeFill="background1"/>
        <w:spacing w:before="0" w:beforeAutospacing="0" w:after="0" w:afterAutospacing="0"/>
        <w:jc w:val="both"/>
        <w:rPr>
          <w:b w:val="0"/>
          <w:sz w:val="24"/>
          <w:szCs w:val="24"/>
        </w:rPr>
      </w:pPr>
      <w:r>
        <w:rPr>
          <w:b w:val="0"/>
          <w:sz w:val="24"/>
          <w:szCs w:val="24"/>
        </w:rPr>
        <w:t xml:space="preserve">- </w:t>
      </w:r>
      <w:r w:rsidRPr="006309E7">
        <w:rPr>
          <w:b w:val="0"/>
          <w:sz w:val="24"/>
          <w:szCs w:val="24"/>
        </w:rPr>
        <w:t xml:space="preserve">улучшение </w:t>
      </w:r>
      <w:proofErr w:type="gramStart"/>
      <w:r w:rsidRPr="006309E7">
        <w:rPr>
          <w:b w:val="0"/>
          <w:sz w:val="24"/>
          <w:szCs w:val="24"/>
        </w:rPr>
        <w:t>бизнес-климата</w:t>
      </w:r>
      <w:proofErr w:type="gramEnd"/>
      <w:r w:rsidRPr="006309E7">
        <w:rPr>
          <w:b w:val="0"/>
          <w:sz w:val="24"/>
          <w:szCs w:val="24"/>
        </w:rPr>
        <w:t xml:space="preserve"> и стимулирование притока инвестиций;</w:t>
      </w:r>
      <w:bookmarkStart w:id="15" w:name="z39"/>
      <w:bookmarkEnd w:id="15"/>
    </w:p>
    <w:p w:rsidR="006309E7" w:rsidRDefault="006309E7" w:rsidP="006674E9">
      <w:pPr>
        <w:pStyle w:val="1"/>
        <w:shd w:val="clear" w:color="auto" w:fill="FFFFFF" w:themeFill="background1"/>
        <w:spacing w:before="0" w:beforeAutospacing="0" w:after="0" w:afterAutospacing="0"/>
        <w:jc w:val="both"/>
        <w:rPr>
          <w:b w:val="0"/>
          <w:sz w:val="24"/>
          <w:szCs w:val="24"/>
        </w:rPr>
      </w:pPr>
      <w:r>
        <w:rPr>
          <w:b w:val="0"/>
          <w:sz w:val="24"/>
          <w:szCs w:val="24"/>
        </w:rPr>
        <w:t xml:space="preserve">- </w:t>
      </w:r>
      <w:r w:rsidRPr="006309E7">
        <w:rPr>
          <w:b w:val="0"/>
          <w:sz w:val="24"/>
          <w:szCs w:val="24"/>
        </w:rPr>
        <w:t>массовую технологическую модернизацию и развитие национальной инновационной системы;</w:t>
      </w:r>
      <w:bookmarkStart w:id="16" w:name="z40"/>
      <w:bookmarkEnd w:id="16"/>
    </w:p>
    <w:p w:rsidR="006309E7" w:rsidRDefault="006309E7" w:rsidP="006674E9">
      <w:pPr>
        <w:pStyle w:val="1"/>
        <w:shd w:val="clear" w:color="auto" w:fill="FFFFFF" w:themeFill="background1"/>
        <w:spacing w:before="0" w:beforeAutospacing="0" w:after="0" w:afterAutospacing="0"/>
        <w:jc w:val="both"/>
        <w:rPr>
          <w:b w:val="0"/>
          <w:sz w:val="24"/>
          <w:szCs w:val="24"/>
        </w:rPr>
      </w:pPr>
      <w:r>
        <w:rPr>
          <w:b w:val="0"/>
          <w:sz w:val="24"/>
          <w:szCs w:val="24"/>
        </w:rPr>
        <w:t>-</w:t>
      </w:r>
      <w:r w:rsidRPr="006309E7">
        <w:rPr>
          <w:b w:val="0"/>
          <w:sz w:val="24"/>
          <w:szCs w:val="24"/>
        </w:rPr>
        <w:t>повышение качества человеческого капитала.</w:t>
      </w:r>
      <w:bookmarkStart w:id="17" w:name="z41"/>
      <w:bookmarkEnd w:id="17"/>
    </w:p>
    <w:p w:rsidR="006309E7" w:rsidRPr="006309E7" w:rsidRDefault="006309E7" w:rsidP="006674E9">
      <w:pPr>
        <w:pStyle w:val="1"/>
        <w:shd w:val="clear" w:color="auto" w:fill="FFFFFF" w:themeFill="background1"/>
        <w:spacing w:before="0" w:beforeAutospacing="0" w:after="0" w:afterAutospacing="0"/>
        <w:ind w:firstLine="709"/>
        <w:jc w:val="both"/>
        <w:rPr>
          <w:b w:val="0"/>
          <w:sz w:val="24"/>
          <w:szCs w:val="24"/>
        </w:rPr>
      </w:pPr>
      <w:r w:rsidRPr="006309E7">
        <w:rPr>
          <w:b w:val="0"/>
          <w:sz w:val="24"/>
          <w:szCs w:val="24"/>
        </w:rPr>
        <w:t>Концентрация ресурсов государства и бизнеса на развитии приоритетных секторов экономики будет сопровождаться интерактивным процессом согласования решений государства и бизнеса, использованием современных информационных систем мониторинга и конкретных инструментов реализации.</w:t>
      </w:r>
    </w:p>
    <w:p w:rsidR="006309E7" w:rsidRPr="006309E7" w:rsidRDefault="006309E7" w:rsidP="006674E9">
      <w:pPr>
        <w:pStyle w:val="a3"/>
        <w:shd w:val="clear" w:color="auto" w:fill="FFFFFF" w:themeFill="background1"/>
        <w:spacing w:before="0" w:beforeAutospacing="0" w:after="0" w:afterAutospacing="0"/>
        <w:ind w:firstLine="709"/>
        <w:jc w:val="both"/>
      </w:pPr>
      <w:r w:rsidRPr="006309E7">
        <w:rPr>
          <w:b/>
        </w:rPr>
        <w:t>2</w:t>
      </w:r>
      <w:proofErr w:type="gramStart"/>
      <w:r w:rsidR="00AE1381">
        <w:rPr>
          <w:b/>
        </w:rPr>
        <w:t xml:space="preserve"> </w:t>
      </w:r>
      <w:r w:rsidRPr="006309E7">
        <w:t>В</w:t>
      </w:r>
      <w:proofErr w:type="gramEnd"/>
      <w:r w:rsidRPr="006309E7">
        <w:t xml:space="preserve"> целях обеспечения устойчивого развития Казахстана на основе диверсификации и модернизации экономики, создания условий для производства конкурентных видов продукции и роста экспорта, Указом Президента Республики Казахстан от 17 мая 2003 года, была утверждена Стратегия индустриально-инновационного развития Республики Казахстан на 2003-2015 годы.</w:t>
      </w:r>
    </w:p>
    <w:p w:rsidR="006309E7" w:rsidRPr="006309E7" w:rsidRDefault="006309E7" w:rsidP="006674E9">
      <w:pPr>
        <w:pStyle w:val="a3"/>
        <w:shd w:val="clear" w:color="auto" w:fill="FFFFFF" w:themeFill="background1"/>
        <w:spacing w:before="0" w:beforeAutospacing="0" w:after="0" w:afterAutospacing="0"/>
        <w:ind w:firstLine="709"/>
        <w:jc w:val="both"/>
      </w:pPr>
      <w:r w:rsidRPr="006309E7">
        <w:t>Разработчиками данной стратегии являются Министерство экономики и бюджетного планирования Республики Казахстан совместно с Министерствами индустрии и торговли, образования и науки, транспорта и коммуникаций, труда и социальной защиты населения, энергетики и минеральных ресурсов, финансов Республики Казахстан, Агентством по регулированию естественных монополий и защите конкуренции, Национальным Банком.</w:t>
      </w:r>
    </w:p>
    <w:p w:rsidR="006309E7" w:rsidRPr="006309E7" w:rsidRDefault="006309E7" w:rsidP="006674E9">
      <w:pPr>
        <w:pStyle w:val="a3"/>
        <w:shd w:val="clear" w:color="auto" w:fill="FFFFFF" w:themeFill="background1"/>
        <w:spacing w:before="0" w:beforeAutospacing="0" w:after="0" w:afterAutospacing="0"/>
        <w:ind w:firstLine="709"/>
        <w:jc w:val="both"/>
      </w:pPr>
      <w:r w:rsidRPr="006309E7">
        <w:t xml:space="preserve">Стратегия индустриально-инновационного развития Республики Казахстан направлена на формирование государственной экономической политики Республики Казахстана на период до 2015 года и нацелена на достижение устойчивого развития страны </w:t>
      </w:r>
      <w:r w:rsidRPr="006309E7">
        <w:lastRenderedPageBreak/>
        <w:t xml:space="preserve">путем диверсификации отраслей экономики и отхода от сырьевой направленности развития </w:t>
      </w:r>
      <w:proofErr w:type="gramStart"/>
      <w:r w:rsidRPr="006309E7">
        <w:t>к</w:t>
      </w:r>
      <w:proofErr w:type="gramEnd"/>
      <w:r w:rsidRPr="006309E7">
        <w:t xml:space="preserve"> перерабатывающей.</w:t>
      </w:r>
    </w:p>
    <w:p w:rsidR="006309E7" w:rsidRPr="006309E7" w:rsidRDefault="006309E7" w:rsidP="006674E9">
      <w:pPr>
        <w:pStyle w:val="a3"/>
        <w:shd w:val="clear" w:color="auto" w:fill="FFFFFF" w:themeFill="background1"/>
        <w:spacing w:before="0" w:beforeAutospacing="0" w:after="0" w:afterAutospacing="0"/>
        <w:ind w:firstLine="709"/>
        <w:jc w:val="both"/>
      </w:pPr>
      <w:r w:rsidRPr="006309E7">
        <w:t>Основными задачами Стратегии индустриально-инновационного развития Республики Казахстан являются:</w:t>
      </w:r>
    </w:p>
    <w:p w:rsidR="006309E7" w:rsidRPr="006309E7" w:rsidRDefault="006309E7" w:rsidP="00AE1381">
      <w:pPr>
        <w:pStyle w:val="a3"/>
        <w:shd w:val="clear" w:color="auto" w:fill="FFFFFF" w:themeFill="background1"/>
        <w:spacing w:before="0" w:beforeAutospacing="0" w:after="0" w:afterAutospacing="0"/>
        <w:jc w:val="both"/>
      </w:pPr>
      <w:r w:rsidRPr="006309E7">
        <w:t>• обеспечение в обрабатывающей промышленности среднегодовых темпов роста в размере 8-8,4%, повышение производительности труда к 2015 году по сравнению с 2000 годом не менее чем в 3 раза и снижение энергоемкости ВВП в 2 раза;</w:t>
      </w:r>
    </w:p>
    <w:p w:rsidR="006309E7" w:rsidRPr="006309E7" w:rsidRDefault="006309E7" w:rsidP="00AE1381">
      <w:pPr>
        <w:pStyle w:val="a3"/>
        <w:shd w:val="clear" w:color="auto" w:fill="FFFFFF" w:themeFill="background1"/>
        <w:spacing w:before="0" w:beforeAutospacing="0" w:after="0" w:afterAutospacing="0"/>
        <w:jc w:val="both"/>
      </w:pPr>
      <w:r w:rsidRPr="006309E7">
        <w:t>• повышение производительности основных фондов обрабатывающей промышленности;</w:t>
      </w:r>
    </w:p>
    <w:p w:rsidR="006309E7" w:rsidRPr="006309E7" w:rsidRDefault="006309E7" w:rsidP="00AE1381">
      <w:pPr>
        <w:pStyle w:val="a3"/>
        <w:shd w:val="clear" w:color="auto" w:fill="FFFFFF" w:themeFill="background1"/>
        <w:spacing w:before="0" w:beforeAutospacing="0" w:after="0" w:afterAutospacing="0"/>
        <w:jc w:val="both"/>
      </w:pPr>
      <w:r w:rsidRPr="006309E7">
        <w:t>• создание предпринимательского климата, структуры и содержание общественных институтов, которые будут стимулировать частный сектор, и совершенствовать конкурентное преимущество, осваивать элементы в цепочке добавленных стоимостей в конкретных производствах, добиваясь наибольшей добавленной стоимости;</w:t>
      </w:r>
    </w:p>
    <w:p w:rsidR="006309E7" w:rsidRPr="006309E7" w:rsidRDefault="006309E7" w:rsidP="00AE1381">
      <w:pPr>
        <w:pStyle w:val="a3"/>
        <w:shd w:val="clear" w:color="auto" w:fill="FFFFFF" w:themeFill="background1"/>
        <w:spacing w:before="0" w:beforeAutospacing="0" w:after="0" w:afterAutospacing="0"/>
        <w:jc w:val="both"/>
      </w:pPr>
      <w:r w:rsidRPr="006309E7">
        <w:t xml:space="preserve">• стимулирование создания наукоемких и высокотехнологичных </w:t>
      </w:r>
      <w:proofErr w:type="spellStart"/>
      <w:r w:rsidRPr="006309E7">
        <w:t>экспортоориентированных</w:t>
      </w:r>
      <w:proofErr w:type="spellEnd"/>
      <w:r w:rsidRPr="006309E7">
        <w:t xml:space="preserve"> производств;</w:t>
      </w:r>
    </w:p>
    <w:p w:rsidR="006309E7" w:rsidRPr="006309E7" w:rsidRDefault="006309E7" w:rsidP="00AE1381">
      <w:pPr>
        <w:pStyle w:val="a3"/>
        <w:shd w:val="clear" w:color="auto" w:fill="FFFFFF" w:themeFill="background1"/>
        <w:spacing w:before="0" w:beforeAutospacing="0" w:after="0" w:afterAutospacing="0"/>
        <w:jc w:val="both"/>
      </w:pPr>
      <w:r w:rsidRPr="006309E7">
        <w:t>• диверсификация экспортного потенциала страны в пользу товаров и услуг с высокой добавленной стоимостью; переход к мировым стандартам качества;</w:t>
      </w:r>
    </w:p>
    <w:p w:rsidR="006309E7" w:rsidRPr="006309E7" w:rsidRDefault="006309E7" w:rsidP="00AE1381">
      <w:pPr>
        <w:pStyle w:val="a3"/>
        <w:shd w:val="clear" w:color="auto" w:fill="FFFFFF" w:themeFill="background1"/>
        <w:spacing w:before="0" w:beforeAutospacing="0" w:after="0" w:afterAutospacing="0"/>
        <w:jc w:val="both"/>
      </w:pPr>
      <w:r w:rsidRPr="006309E7">
        <w:t>• развитие интеграции с региональной и мировой экономикой с включением в мировые научно-технические и инновационные процессы.</w:t>
      </w:r>
    </w:p>
    <w:p w:rsidR="006309E7" w:rsidRPr="006309E7" w:rsidRDefault="006309E7" w:rsidP="006674E9">
      <w:pPr>
        <w:pStyle w:val="a3"/>
        <w:shd w:val="clear" w:color="auto" w:fill="FFFFFF" w:themeFill="background1"/>
        <w:spacing w:before="0" w:beforeAutospacing="0" w:after="0" w:afterAutospacing="0"/>
        <w:ind w:firstLine="709"/>
        <w:jc w:val="both"/>
      </w:pPr>
      <w:r w:rsidRPr="006309E7">
        <w:t xml:space="preserve">Производство конкурентоспособных и </w:t>
      </w:r>
      <w:proofErr w:type="spellStart"/>
      <w:r w:rsidRPr="006309E7">
        <w:t>экспортоориентированных</w:t>
      </w:r>
      <w:proofErr w:type="spellEnd"/>
      <w:r w:rsidRPr="006309E7">
        <w:t xml:space="preserve"> товаров, работ и услуг в обрабатывающей промышленности и сфере услуг является главным предметом государственной индустриально-инновационной политики.</w:t>
      </w:r>
    </w:p>
    <w:p w:rsidR="006309E7" w:rsidRPr="006309E7" w:rsidRDefault="006309E7" w:rsidP="006674E9">
      <w:pPr>
        <w:pStyle w:val="a3"/>
        <w:shd w:val="clear" w:color="auto" w:fill="FFFFFF" w:themeFill="background1"/>
        <w:spacing w:before="0" w:beforeAutospacing="0" w:after="0" w:afterAutospacing="0"/>
        <w:ind w:firstLine="709"/>
        <w:jc w:val="both"/>
      </w:pPr>
      <w:proofErr w:type="gramStart"/>
      <w:r w:rsidRPr="006309E7">
        <w:t>На фоне глобализации мировой экономики экономика Казахстана сталкивается с рядом объективных проблем, к числу которых можно отнести: сырьевую направленность, незначительную интеграцию с мировой экономикой, слабую межотраслевую и межрегиональную экономическую интеграцию внутри страны, невысокий потребительский спрос на товары и услуги на внутреннем рынке (малая экономика), неразвитость производственной и социальной инфраструктуры, общую техническую и технологическую отсталость предприятий, отсутствие действенной связи науки с</w:t>
      </w:r>
      <w:proofErr w:type="gramEnd"/>
      <w:r w:rsidRPr="006309E7">
        <w:t xml:space="preserve"> производством, низкие расходы на научно-исследовательские и опытно-конструкторские работы (далее - НИОКР), несоответствие менеджмента задачам адаптации экономики к процессам глобализации и переходу к </w:t>
      </w:r>
      <w:proofErr w:type="spellStart"/>
      <w:r w:rsidRPr="006309E7">
        <w:t>сервисно</w:t>
      </w:r>
      <w:proofErr w:type="spellEnd"/>
      <w:r w:rsidRPr="006309E7">
        <w:t>-технологической экономике.</w:t>
      </w:r>
    </w:p>
    <w:p w:rsidR="006309E7" w:rsidRPr="006309E7" w:rsidRDefault="006309E7" w:rsidP="006674E9">
      <w:pPr>
        <w:pStyle w:val="a3"/>
        <w:shd w:val="clear" w:color="auto" w:fill="FFFFFF" w:themeFill="background1"/>
        <w:spacing w:before="0" w:beforeAutospacing="0" w:after="0" w:afterAutospacing="0"/>
        <w:ind w:firstLine="709"/>
        <w:jc w:val="both"/>
      </w:pPr>
      <w:r w:rsidRPr="006309E7">
        <w:t>В связи с этим, для решения проблем и достижения поставленных целей и задач в рамках Стратегии предполагается активизировать функционирование таких институциональных образований как Национальный фонд Республики Казахстан, АО «Банк Развития Казахстана», АО «Инвестиционный фонд Казахстана», АО «Национальный инновационный фонд», которые являются важнейшими инструментами механизма реализации Стратегии. В целом, данные институты будут проводить политику инвестирования в создание новых и развитие действующих произво</w:t>
      </w:r>
      <w:proofErr w:type="gramStart"/>
      <w:r w:rsidRPr="006309E7">
        <w:t>дств с в</w:t>
      </w:r>
      <w:proofErr w:type="gramEnd"/>
      <w:r w:rsidRPr="006309E7">
        <w:t>ысокой добавленной стоимостью и поддержку научных и научно-технических исследований и разработок на основе комплексного анализа перспективных отраслей, выявления наиболее важных их элементов.</w:t>
      </w:r>
    </w:p>
    <w:p w:rsidR="006309E7" w:rsidRPr="006309E7" w:rsidRDefault="006309E7" w:rsidP="006674E9">
      <w:pPr>
        <w:pStyle w:val="a3"/>
        <w:shd w:val="clear" w:color="auto" w:fill="FFFFFF" w:themeFill="background1"/>
        <w:spacing w:before="0" w:beforeAutospacing="0" w:after="0" w:afterAutospacing="0"/>
        <w:ind w:firstLine="709"/>
        <w:jc w:val="both"/>
      </w:pPr>
      <w:r w:rsidRPr="001E2D51">
        <w:rPr>
          <w:rStyle w:val="a5"/>
          <w:b w:val="0"/>
          <w:i/>
        </w:rPr>
        <w:t>Национальный фонд Республики Казахстан</w:t>
      </w:r>
      <w:r w:rsidRPr="001E2D51">
        <w:rPr>
          <w:b/>
          <w:i/>
        </w:rPr>
        <w:t xml:space="preserve">. </w:t>
      </w:r>
      <w:r w:rsidRPr="006309E7">
        <w:t>Национальный фонд создан Указом Президента РК от 23 августа 2000 года в целях обеспечения стабильного социально-экономического развития страны, накопления финансовых сре</w:t>
      </w:r>
      <w:proofErr w:type="gramStart"/>
      <w:r w:rsidRPr="006309E7">
        <w:t>дств дл</w:t>
      </w:r>
      <w:proofErr w:type="gramEnd"/>
      <w:r w:rsidRPr="006309E7">
        <w:t>я будущих поколений (сберегательная функция), снижения зависимости экономики от воздействия неблагоприятных внешних факторов (стабилизационная функция).</w:t>
      </w:r>
    </w:p>
    <w:p w:rsidR="006309E7" w:rsidRPr="006309E7" w:rsidRDefault="006309E7" w:rsidP="006674E9">
      <w:pPr>
        <w:pStyle w:val="a3"/>
        <w:shd w:val="clear" w:color="auto" w:fill="FFFFFF" w:themeFill="background1"/>
        <w:spacing w:before="0" w:beforeAutospacing="0" w:after="0" w:afterAutospacing="0"/>
        <w:ind w:firstLine="709"/>
        <w:jc w:val="both"/>
      </w:pPr>
      <w:r w:rsidRPr="006309E7">
        <w:t xml:space="preserve">Фонд представляет собой совокупность финансовых активов, сосредоточиваемых на счете Правительства Республики Казахстан в Национальном Банке Республики Казахстан. </w:t>
      </w:r>
    </w:p>
    <w:p w:rsidR="006309E7" w:rsidRPr="006309E7" w:rsidRDefault="006309E7" w:rsidP="006674E9">
      <w:pPr>
        <w:pStyle w:val="a3"/>
        <w:shd w:val="clear" w:color="auto" w:fill="FFFFFF" w:themeFill="background1"/>
        <w:spacing w:before="0" w:beforeAutospacing="0" w:after="0" w:afterAutospacing="0"/>
        <w:ind w:firstLine="709"/>
        <w:jc w:val="both"/>
      </w:pPr>
      <w:r w:rsidRPr="006309E7">
        <w:t xml:space="preserve">Расходы Фонда предусматривают исполнение стабилизационной функции – в виде поступлений из Фонда в </w:t>
      </w:r>
      <w:proofErr w:type="gramStart"/>
      <w:r w:rsidRPr="006309E7">
        <w:t>республиканский</w:t>
      </w:r>
      <w:proofErr w:type="gramEnd"/>
      <w:r w:rsidRPr="006309E7">
        <w:t xml:space="preserve"> и местные бюджеты. Это компенсирует потери, которые определяются как разница между утвержденными и фактическими суммами поступлений налогов и иных обязательных платежей в бюджет от организаций сырьевого </w:t>
      </w:r>
      <w:r w:rsidRPr="006309E7">
        <w:lastRenderedPageBreak/>
        <w:t>сектора. По данным Национального Банка на май 2006г, активы Национального Фонда составляют 8, 631 млрд. долларов США.</w:t>
      </w:r>
    </w:p>
    <w:p w:rsidR="006309E7" w:rsidRPr="006309E7" w:rsidRDefault="006309E7" w:rsidP="006674E9">
      <w:pPr>
        <w:pStyle w:val="a3"/>
        <w:shd w:val="clear" w:color="auto" w:fill="FFFFFF" w:themeFill="background1"/>
        <w:spacing w:before="0" w:beforeAutospacing="0" w:after="0" w:afterAutospacing="0"/>
        <w:ind w:firstLine="709"/>
        <w:jc w:val="both"/>
      </w:pPr>
      <w:r w:rsidRPr="001E2D51">
        <w:rPr>
          <w:rStyle w:val="a5"/>
          <w:b w:val="0"/>
          <w:i/>
        </w:rPr>
        <w:t>Акционерное общество «Банк Развития Казахстана».</w:t>
      </w:r>
      <w:r>
        <w:rPr>
          <w:rStyle w:val="a5"/>
        </w:rPr>
        <w:t xml:space="preserve"> </w:t>
      </w:r>
      <w:r w:rsidRPr="006309E7">
        <w:t xml:space="preserve">АО «Банк Развития Казахстана» был создан 25 апреля 2001 года на основании Указа Президента Республики Казахстан от 28 декабря 2000 года «О Банке Развития Казахстана». </w:t>
      </w:r>
    </w:p>
    <w:p w:rsidR="006309E7" w:rsidRPr="006309E7" w:rsidRDefault="006309E7" w:rsidP="006674E9">
      <w:pPr>
        <w:pStyle w:val="a3"/>
        <w:shd w:val="clear" w:color="auto" w:fill="FFFFFF" w:themeFill="background1"/>
        <w:spacing w:before="0" w:beforeAutospacing="0" w:after="0" w:afterAutospacing="0"/>
        <w:ind w:firstLine="709"/>
        <w:jc w:val="both"/>
      </w:pPr>
      <w:r w:rsidRPr="006309E7">
        <w:t>Основной целью Банка Развития является совершенствование и повышение эффективности государственной инвестиционной деятельности, развитие производственной инфраструктуры и обрабатывающих производств, содействие в привлечении внутренних и внешних инвестиций в экономику республики.</w:t>
      </w:r>
    </w:p>
    <w:p w:rsidR="006309E7" w:rsidRPr="006309E7" w:rsidRDefault="006309E7" w:rsidP="006674E9">
      <w:pPr>
        <w:pStyle w:val="a3"/>
        <w:shd w:val="clear" w:color="auto" w:fill="FFFFFF" w:themeFill="background1"/>
        <w:spacing w:before="0" w:beforeAutospacing="0" w:after="0" w:afterAutospacing="0"/>
        <w:ind w:firstLine="709"/>
        <w:jc w:val="both"/>
      </w:pPr>
      <w:r w:rsidRPr="006309E7">
        <w:t>Актуальность создания Банка развития Казахстана в настоящее время продиктована необходимостью обеспечения устойчивого развития национальной экономики, в особенности ее реального сектора.</w:t>
      </w:r>
    </w:p>
    <w:p w:rsidR="006309E7" w:rsidRPr="006309E7" w:rsidRDefault="006309E7" w:rsidP="006674E9">
      <w:pPr>
        <w:pStyle w:val="a3"/>
        <w:shd w:val="clear" w:color="auto" w:fill="FFFFFF" w:themeFill="background1"/>
        <w:spacing w:before="0" w:beforeAutospacing="0" w:after="0" w:afterAutospacing="0"/>
        <w:ind w:firstLine="709"/>
        <w:jc w:val="both"/>
      </w:pPr>
      <w:proofErr w:type="gramStart"/>
      <w:r w:rsidRPr="006309E7">
        <w:t>На 1 апреля 2005 года Банком развития РК одобрено к финансированию 27 инвестиционных проектов на сумму 780,3 млн. долларов США, доля Банка составила 349 млн. долларов США, в том числе в 2005 году одобрен к финансированию 1 проект на сумму 4 млн. долл. США с долей Банка 4 млн. долл. США.</w:t>
      </w:r>
      <w:proofErr w:type="gramEnd"/>
    </w:p>
    <w:p w:rsidR="006309E7" w:rsidRPr="006309E7" w:rsidRDefault="006309E7" w:rsidP="006674E9">
      <w:pPr>
        <w:pStyle w:val="a3"/>
        <w:shd w:val="clear" w:color="auto" w:fill="FFFFFF" w:themeFill="background1"/>
        <w:spacing w:before="0" w:beforeAutospacing="0" w:after="0" w:afterAutospacing="0"/>
        <w:ind w:firstLine="709"/>
        <w:jc w:val="both"/>
      </w:pPr>
      <w:r w:rsidRPr="001E2D51">
        <w:rPr>
          <w:rStyle w:val="a5"/>
          <w:b w:val="0"/>
          <w:i/>
        </w:rPr>
        <w:t>Акционерное общество «Инвестиционный фонд Казахстана».</w:t>
      </w:r>
      <w:r>
        <w:rPr>
          <w:rStyle w:val="a5"/>
        </w:rPr>
        <w:t xml:space="preserve"> </w:t>
      </w:r>
      <w:r w:rsidRPr="006309E7">
        <w:t>Инвестиционный фонд Казахстана (далее ИФК) создан на основе Постановления Правительства Республики Казахстан от 30 мая 2003 года.</w:t>
      </w:r>
    </w:p>
    <w:p w:rsidR="006309E7" w:rsidRPr="006309E7" w:rsidRDefault="006309E7" w:rsidP="006674E9">
      <w:pPr>
        <w:pStyle w:val="a3"/>
        <w:shd w:val="clear" w:color="auto" w:fill="FFFFFF" w:themeFill="background1"/>
        <w:spacing w:before="0" w:beforeAutospacing="0" w:after="0" w:afterAutospacing="0"/>
        <w:ind w:firstLine="709"/>
        <w:jc w:val="both"/>
      </w:pPr>
      <w:r w:rsidRPr="006309E7">
        <w:t>Основной целью деятельности Инвестиционного фонда является содействие в реализации Стратегии индустриально-инновационного развития Республики Казахстан на 2003-2015 годы посредством осуществления инвестиций, а также привлечения инвестиций в проекты перспективных предприятий.</w:t>
      </w:r>
    </w:p>
    <w:p w:rsidR="006309E7" w:rsidRPr="006309E7" w:rsidRDefault="006309E7" w:rsidP="006674E9">
      <w:pPr>
        <w:pStyle w:val="a3"/>
        <w:shd w:val="clear" w:color="auto" w:fill="FFFFFF" w:themeFill="background1"/>
        <w:spacing w:before="0" w:beforeAutospacing="0" w:after="0" w:afterAutospacing="0"/>
        <w:ind w:firstLine="709"/>
        <w:jc w:val="both"/>
      </w:pPr>
      <w:r w:rsidRPr="006309E7">
        <w:t xml:space="preserve">Необходимость создания ИФК обусловлена неразвитостью фондового рынка, достаточно низкой капитализацией отечественных компаний, а также отсутствием на отечественном рынке адекватных рыночных механизмов, способствующих </w:t>
      </w:r>
      <w:proofErr w:type="spellStart"/>
      <w:r w:rsidRPr="006309E7">
        <w:t>перетоку</w:t>
      </w:r>
      <w:proofErr w:type="spellEnd"/>
      <w:r w:rsidRPr="006309E7">
        <w:t xml:space="preserve"> инвестиций в обрабатывающую промышленность.</w:t>
      </w:r>
    </w:p>
    <w:p w:rsidR="006309E7" w:rsidRPr="006309E7" w:rsidRDefault="006309E7" w:rsidP="006674E9">
      <w:pPr>
        <w:pStyle w:val="a3"/>
        <w:shd w:val="clear" w:color="auto" w:fill="FFFFFF" w:themeFill="background1"/>
        <w:spacing w:before="0" w:beforeAutospacing="0" w:after="0" w:afterAutospacing="0"/>
        <w:ind w:firstLine="709"/>
        <w:jc w:val="both"/>
      </w:pPr>
      <w:r w:rsidRPr="006309E7">
        <w:t xml:space="preserve">Инвестиционный фонд принимает участие в финансировании инвестиционных проектов предприятий, которые направлены на расширение, реконструкцию и техническое перевооружение действующих, а также создание новых производств по выпуску товаров и услуг. На 1 апреля 2005 года Инвестиционным фондом одобрено 18 проектов на сумму 935,4 млн. долл. США, доля фонда – 80,3 млн. долл. США. </w:t>
      </w:r>
    </w:p>
    <w:p w:rsidR="006309E7" w:rsidRPr="006309E7" w:rsidRDefault="006309E7" w:rsidP="006674E9">
      <w:pPr>
        <w:pStyle w:val="a3"/>
        <w:shd w:val="clear" w:color="auto" w:fill="FFFFFF" w:themeFill="background1"/>
        <w:spacing w:before="0" w:beforeAutospacing="0" w:after="0" w:afterAutospacing="0"/>
        <w:ind w:firstLine="709"/>
        <w:jc w:val="both"/>
      </w:pPr>
      <w:r w:rsidRPr="001E2D51">
        <w:rPr>
          <w:rStyle w:val="a5"/>
          <w:b w:val="0"/>
          <w:i/>
        </w:rPr>
        <w:t>Акционерное общество «Национальный инновационный фонд».</w:t>
      </w:r>
      <w:r>
        <w:rPr>
          <w:rStyle w:val="a5"/>
        </w:rPr>
        <w:t xml:space="preserve"> </w:t>
      </w:r>
      <w:r w:rsidRPr="006309E7">
        <w:t>Национальный инновационный фонд (далее НИФ) создан согласно Постановлению Правительства Республики Казахстан от 30 мая 2003 года.</w:t>
      </w:r>
    </w:p>
    <w:p w:rsidR="006309E7" w:rsidRPr="006309E7" w:rsidRDefault="006309E7" w:rsidP="006674E9">
      <w:pPr>
        <w:pStyle w:val="a3"/>
        <w:shd w:val="clear" w:color="auto" w:fill="FFFFFF" w:themeFill="background1"/>
        <w:spacing w:before="0" w:beforeAutospacing="0" w:after="0" w:afterAutospacing="0"/>
        <w:ind w:firstLine="709"/>
        <w:jc w:val="both"/>
      </w:pPr>
      <w:r w:rsidRPr="006309E7">
        <w:t>Основной целью деятельности Инновационного фонда является повышение общей инновационной активности в стране, в том числе содействие развитию высокотехнологичных и наукоемких производств.</w:t>
      </w:r>
    </w:p>
    <w:p w:rsidR="006309E7" w:rsidRPr="006309E7" w:rsidRDefault="006309E7" w:rsidP="006674E9">
      <w:pPr>
        <w:pStyle w:val="a3"/>
        <w:shd w:val="clear" w:color="auto" w:fill="FFFFFF" w:themeFill="background1"/>
        <w:spacing w:before="0" w:beforeAutospacing="0" w:after="0" w:afterAutospacing="0"/>
        <w:ind w:firstLine="709"/>
        <w:jc w:val="both"/>
      </w:pPr>
      <w:r w:rsidRPr="006309E7">
        <w:t>В целом Инновационный фонд стимулирует венчурную функцию рыночной экономики, которая в полной мере присутствует даже не во всех развитых странах. Эта функция наиболее важна для создания и развития высокотехнологичных отраслей, таких, как информационный сектор, электроника, биотехнология и другие.</w:t>
      </w:r>
    </w:p>
    <w:p w:rsidR="006309E7" w:rsidRPr="006309E7" w:rsidRDefault="006309E7" w:rsidP="006674E9">
      <w:pPr>
        <w:pStyle w:val="a3"/>
        <w:shd w:val="clear" w:color="auto" w:fill="FFFFFF" w:themeFill="background1"/>
        <w:spacing w:before="0" w:beforeAutospacing="0" w:after="0" w:afterAutospacing="0"/>
        <w:ind w:firstLine="709"/>
        <w:jc w:val="both"/>
      </w:pPr>
      <w:r w:rsidRPr="006309E7">
        <w:t xml:space="preserve">Существование Инновационного фонда должно решить системную проблему отсутствия эффективных рыночных механизмов внедрения инноваций, </w:t>
      </w:r>
      <w:proofErr w:type="gramStart"/>
      <w:r w:rsidRPr="006309E7">
        <w:t>которая</w:t>
      </w:r>
      <w:proofErr w:type="gramEnd"/>
      <w:r w:rsidRPr="006309E7">
        <w:t xml:space="preserve"> присуща всем странам постсоветского пространства.</w:t>
      </w:r>
    </w:p>
    <w:p w:rsidR="006309E7" w:rsidRPr="006309E7" w:rsidRDefault="006309E7" w:rsidP="006674E9">
      <w:pPr>
        <w:pStyle w:val="a3"/>
        <w:shd w:val="clear" w:color="auto" w:fill="FFFFFF" w:themeFill="background1"/>
        <w:spacing w:before="0" w:beforeAutospacing="0" w:after="0" w:afterAutospacing="0"/>
        <w:ind w:firstLine="709"/>
        <w:jc w:val="both"/>
      </w:pPr>
      <w:r w:rsidRPr="006309E7">
        <w:t xml:space="preserve">С учетом неразвитости венчурных институтов в стране на сегодняшний день разрабатывается адекватная законодательная база для стимулирования и регулирования венчурной деятельности. Вместе с тем, на 1 апреля 2005 года Инновационным фондом одобрен 51 проект на общую сумму 130,4 </w:t>
      </w:r>
      <w:proofErr w:type="spellStart"/>
      <w:r w:rsidRPr="006309E7">
        <w:t>млн</w:t>
      </w:r>
      <w:proofErr w:type="gramStart"/>
      <w:r w:rsidRPr="006309E7">
        <w:t>.д</w:t>
      </w:r>
      <w:proofErr w:type="gramEnd"/>
      <w:r w:rsidRPr="006309E7">
        <w:t>олл</w:t>
      </w:r>
      <w:proofErr w:type="spellEnd"/>
      <w:r w:rsidRPr="006309E7">
        <w:t>., доля фонда – 100,9 млн. долл. США, в том числе в 2005 году одобрено к финансированию 30 проектов на сумму 11,9 долл. США, доля фонда 8,1 млн. долл. США.</w:t>
      </w:r>
    </w:p>
    <w:p w:rsidR="006309E7" w:rsidRPr="006309E7" w:rsidRDefault="006309E7" w:rsidP="006674E9">
      <w:pPr>
        <w:pStyle w:val="a3"/>
        <w:shd w:val="clear" w:color="auto" w:fill="FFFFFF" w:themeFill="background1"/>
        <w:spacing w:before="0" w:beforeAutospacing="0" w:after="0" w:afterAutospacing="0"/>
        <w:ind w:firstLine="709"/>
        <w:jc w:val="both"/>
      </w:pPr>
      <w:r w:rsidRPr="006309E7">
        <w:lastRenderedPageBreak/>
        <w:t>По данным на 1 апреля 2005 года совокупный уставной капитал институтов развития составил более 111 млрд. тенге (847 млн. долларов США), В целом, одобрено к финансированию в 2005 году 29 проектов на сумму 525,2 млн. долл. США с долей институтов развития 21,5 млн. долл. США</w:t>
      </w:r>
    </w:p>
    <w:p w:rsidR="006309E7" w:rsidRPr="006309E7" w:rsidRDefault="006309E7" w:rsidP="006674E9">
      <w:pPr>
        <w:pStyle w:val="a3"/>
        <w:shd w:val="clear" w:color="auto" w:fill="FFFFFF" w:themeFill="background1"/>
        <w:spacing w:before="0" w:beforeAutospacing="0" w:after="0" w:afterAutospacing="0"/>
        <w:ind w:firstLine="709"/>
        <w:jc w:val="both"/>
      </w:pPr>
      <w:r w:rsidRPr="006309E7">
        <w:t>В реализации Стратегии индустриально-инновационного развития Республики Казахстан определены три этапа.</w:t>
      </w:r>
    </w:p>
    <w:p w:rsidR="006309E7" w:rsidRPr="006309E7" w:rsidRDefault="006309E7" w:rsidP="006674E9">
      <w:pPr>
        <w:pStyle w:val="a3"/>
        <w:shd w:val="clear" w:color="auto" w:fill="FFFFFF" w:themeFill="background1"/>
        <w:spacing w:before="0" w:beforeAutospacing="0" w:after="0" w:afterAutospacing="0"/>
        <w:ind w:firstLine="709"/>
        <w:jc w:val="both"/>
      </w:pPr>
      <w:r w:rsidRPr="001E2D51">
        <w:rPr>
          <w:rStyle w:val="a5"/>
          <w:b w:val="0"/>
          <w:i/>
        </w:rPr>
        <w:t>На первом этапе, в 2003-2005 годы,</w:t>
      </w:r>
      <w:r w:rsidRPr="006309E7">
        <w:t xml:space="preserve"> будут внесены изменения в законодательство, отраслевые программы развития, определены объемы финансирования науки, образования, подготовки соответствующих специалистов. Также будут созданы институты развития, через которые государство будет осуществлять свое участие в реализации программы.</w:t>
      </w:r>
    </w:p>
    <w:p w:rsidR="006309E7" w:rsidRPr="006309E7" w:rsidRDefault="006309E7" w:rsidP="006674E9">
      <w:pPr>
        <w:pStyle w:val="a3"/>
        <w:shd w:val="clear" w:color="auto" w:fill="FFFFFF" w:themeFill="background1"/>
        <w:spacing w:before="0" w:beforeAutospacing="0" w:after="0" w:afterAutospacing="0"/>
        <w:ind w:firstLine="709"/>
        <w:jc w:val="both"/>
      </w:pPr>
      <w:r w:rsidRPr="001E2D51">
        <w:rPr>
          <w:rStyle w:val="a5"/>
          <w:b w:val="0"/>
          <w:i/>
        </w:rPr>
        <w:t>Второй этап, 2006-2010 годы,</w:t>
      </w:r>
      <w:r w:rsidRPr="006309E7">
        <w:t xml:space="preserve"> предполагает изучение инициатив частного сектора, поиск инвесторов – участников реализации отобранных проектов, подготовку кадров, строительство и реконструкцию основных и вспомогательных объектов. </w:t>
      </w:r>
    </w:p>
    <w:p w:rsidR="006309E7" w:rsidRPr="006309E7" w:rsidRDefault="006309E7" w:rsidP="006674E9">
      <w:pPr>
        <w:pStyle w:val="a3"/>
        <w:shd w:val="clear" w:color="auto" w:fill="FFFFFF" w:themeFill="background1"/>
        <w:spacing w:before="0" w:beforeAutospacing="0" w:after="0" w:afterAutospacing="0"/>
        <w:ind w:firstLine="709"/>
        <w:jc w:val="both"/>
      </w:pPr>
      <w:r w:rsidRPr="001E2D51">
        <w:rPr>
          <w:rStyle w:val="a5"/>
          <w:b w:val="0"/>
          <w:i/>
        </w:rPr>
        <w:t>На третьем этапе, в 2011-2015 годы,</w:t>
      </w:r>
      <w:r w:rsidRPr="006309E7">
        <w:t xml:space="preserve"> будет отлажен весь комплекс организационных мер, ускорены работы в области развития конкурентоспособной продукции обрабатывающей промышленности. Результатом реализации Программы станет изменение структуры экономики и диверсификация экспорта.</w:t>
      </w:r>
    </w:p>
    <w:p w:rsidR="006309E7" w:rsidRPr="006309E7" w:rsidRDefault="006309E7" w:rsidP="006674E9">
      <w:pPr>
        <w:pStyle w:val="a3"/>
        <w:shd w:val="clear" w:color="auto" w:fill="FFFFFF" w:themeFill="background1"/>
        <w:spacing w:before="0" w:beforeAutospacing="0" w:after="0" w:afterAutospacing="0"/>
        <w:ind w:firstLine="709"/>
        <w:jc w:val="both"/>
      </w:pPr>
      <w:r w:rsidRPr="001E2D51">
        <w:rPr>
          <w:rStyle w:val="a5"/>
        </w:rPr>
        <w:t>Общая стоимость Программы на 2005 - 2015 годы составит 139795,13 млн. тенге,</w:t>
      </w:r>
      <w:r w:rsidRPr="001E2D51">
        <w:t xml:space="preserve"> в том числе из республиканского бюджета - </w:t>
      </w:r>
      <w:r w:rsidRPr="001E2D51">
        <w:rPr>
          <w:rStyle w:val="a5"/>
        </w:rPr>
        <w:t>77272,3 млн. тенге</w:t>
      </w:r>
      <w:r w:rsidRPr="001E2D51">
        <w:t xml:space="preserve"> и из местного бюджета - </w:t>
      </w:r>
      <w:r w:rsidRPr="001E2D51">
        <w:rPr>
          <w:rStyle w:val="a5"/>
        </w:rPr>
        <w:t>2112 млн. тенге</w:t>
      </w:r>
      <w:r w:rsidRPr="001E2D51">
        <w:t xml:space="preserve"> и планируется привлечение частного отечественного и зарубежного капитала в сумме не менее 60410,83 млн</w:t>
      </w:r>
      <w:r w:rsidRPr="006309E7">
        <w:t>. тенге.</w:t>
      </w:r>
    </w:p>
    <w:p w:rsidR="006309E7" w:rsidRPr="006309E7" w:rsidRDefault="006309E7" w:rsidP="006674E9">
      <w:pPr>
        <w:pStyle w:val="a3"/>
        <w:shd w:val="clear" w:color="auto" w:fill="FFFFFF" w:themeFill="background1"/>
        <w:spacing w:before="0" w:beforeAutospacing="0" w:after="0" w:afterAutospacing="0"/>
        <w:ind w:firstLine="709"/>
        <w:jc w:val="both"/>
      </w:pPr>
      <w:r w:rsidRPr="006309E7">
        <w:t xml:space="preserve">Активное проведение индустриально-инновационной политики обеспечит темпы роста экономики не менее чем на 8,8-9,2% в год. </w:t>
      </w:r>
      <w:proofErr w:type="gramStart"/>
      <w:r w:rsidRPr="006309E7">
        <w:t>Это позволит увеличить к 2015 году по сравнению с 2000 годом объем ВВП примерно в 3,5-3,8 раза, довести среднегодовые темпы роста в обрабатывающей промышленности до 8-8,4%, увеличить рост производительности труда к 2015 году по сравнению с 2000 годом не менее чем в 3 раза и снизить энергоемкость ВВП в 2 раза.</w:t>
      </w:r>
      <w:proofErr w:type="gramEnd"/>
    </w:p>
    <w:p w:rsidR="006309E7" w:rsidRPr="006309E7" w:rsidRDefault="006309E7" w:rsidP="006674E9">
      <w:pPr>
        <w:pStyle w:val="a3"/>
        <w:shd w:val="clear" w:color="auto" w:fill="FFFFFF" w:themeFill="background1"/>
        <w:spacing w:before="0" w:beforeAutospacing="0" w:after="0" w:afterAutospacing="0"/>
        <w:ind w:firstLine="709"/>
        <w:jc w:val="both"/>
      </w:pPr>
      <w:r w:rsidRPr="006309E7">
        <w:t>Результаты от реализации Стратегии к 2015 году в условиях интенсивного освоения месторождений нефти и газа не приведут к коренному изменению структуры экономики и промышленного производства.</w:t>
      </w:r>
    </w:p>
    <w:p w:rsidR="006309E7" w:rsidRPr="006309E7" w:rsidRDefault="006309E7" w:rsidP="006674E9">
      <w:pPr>
        <w:pStyle w:val="a3"/>
        <w:shd w:val="clear" w:color="auto" w:fill="FFFFFF" w:themeFill="background1"/>
        <w:spacing w:before="0" w:beforeAutospacing="0" w:after="0" w:afterAutospacing="0"/>
        <w:ind w:firstLine="709"/>
        <w:jc w:val="both"/>
      </w:pPr>
      <w:r w:rsidRPr="006309E7">
        <w:t>Реализация Стратегии позволит:</w:t>
      </w:r>
    </w:p>
    <w:p w:rsidR="006309E7" w:rsidRPr="006309E7" w:rsidRDefault="006309E7" w:rsidP="006674E9">
      <w:pPr>
        <w:pStyle w:val="a3"/>
        <w:shd w:val="clear" w:color="auto" w:fill="FFFFFF" w:themeFill="background1"/>
        <w:spacing w:before="0" w:beforeAutospacing="0" w:after="0" w:afterAutospacing="0"/>
        <w:ind w:firstLine="709"/>
        <w:jc w:val="both"/>
      </w:pPr>
      <w:r w:rsidRPr="006309E7">
        <w:t>• увеличить к 2015 году удельный вес производства товаров в структуре ВВП с 46,5% до 50-52%;</w:t>
      </w:r>
    </w:p>
    <w:p w:rsidR="006309E7" w:rsidRPr="006309E7" w:rsidRDefault="006309E7" w:rsidP="006674E9">
      <w:pPr>
        <w:pStyle w:val="a3"/>
        <w:shd w:val="clear" w:color="auto" w:fill="FFFFFF" w:themeFill="background1"/>
        <w:spacing w:before="0" w:beforeAutospacing="0" w:after="0" w:afterAutospacing="0"/>
        <w:ind w:firstLine="709"/>
        <w:jc w:val="both"/>
      </w:pPr>
      <w:r w:rsidRPr="006309E7">
        <w:t>• повысить удельный вес услуг научной и научно-инновационной деятельности в структуре ВВП с 0,9% в 2000 году до 1,5-1,7% в 2015 году;</w:t>
      </w:r>
    </w:p>
    <w:p w:rsidR="006309E7" w:rsidRPr="006309E7" w:rsidRDefault="006309E7" w:rsidP="006674E9">
      <w:pPr>
        <w:pStyle w:val="a3"/>
        <w:shd w:val="clear" w:color="auto" w:fill="FFFFFF" w:themeFill="background1"/>
        <w:spacing w:before="0" w:beforeAutospacing="0" w:after="0" w:afterAutospacing="0"/>
        <w:ind w:firstLine="709"/>
        <w:jc w:val="both"/>
      </w:pPr>
      <w:r w:rsidRPr="006309E7">
        <w:t>• замедлить снижение доли обрабатывающей промышленности в структуре ВВП с 13,3% в 2000 году до 12-12,6% в 2015 году (для сравнения: данный показатель без проведения индустриальной политики в 2015 году составил бы 10,9%).</w:t>
      </w:r>
    </w:p>
    <w:p w:rsidR="006309E7" w:rsidRPr="006309E7" w:rsidRDefault="006309E7" w:rsidP="006674E9">
      <w:pPr>
        <w:pStyle w:val="a3"/>
        <w:shd w:val="clear" w:color="auto" w:fill="FFFFFF" w:themeFill="background1"/>
        <w:spacing w:before="0" w:beforeAutospacing="0" w:after="0" w:afterAutospacing="0"/>
        <w:ind w:firstLine="709"/>
        <w:jc w:val="both"/>
      </w:pPr>
      <w:r w:rsidRPr="006309E7">
        <w:t>Вместе с тем, без реализации Стратегии доля добавленной стоимости горнодобывающих отраслей в промышленном производстве в 2015 году может достигнуть 55-56%, в том числе в добыче нефти – 50-51%, против 31,0% и 25,6% в 2000 году. С учетом реализации Стратегии горнодобывающие производства составят только 46-47%. При этом доля наукоемких и высокотехнологичных производств возрастет с 0,1% от ВВП в 2000 году до 1-1,4% в 2015 году. Качественные изменения произойдут в структуре добавленной стоимости обрабатывающей промышленности. Доля металлургии и обработки металлов упадет с 40,1% от общего объема добавленной стоимости обрабатывающей промышленности до 27-28%, а доля переработки сельхозпродуктов возрастет с 38,1% до 45-46%. При этом доля наукоемкой и высокотехнологичной продукции составит 9-11% против 0,6% в 2000 году.</w:t>
      </w:r>
    </w:p>
    <w:p w:rsidR="006309E7" w:rsidRPr="006309E7" w:rsidRDefault="006309E7" w:rsidP="006674E9">
      <w:pPr>
        <w:pStyle w:val="a3"/>
        <w:shd w:val="clear" w:color="auto" w:fill="FFFFFF" w:themeFill="background1"/>
        <w:spacing w:before="0" w:beforeAutospacing="0" w:after="0" w:afterAutospacing="0"/>
        <w:ind w:firstLine="709"/>
        <w:jc w:val="both"/>
      </w:pPr>
      <w:r w:rsidRPr="006309E7">
        <w:t xml:space="preserve">Таким образом, успешная реализация Стратегии должна способствовать проведению качественных изменений в структуре экономики страны, которые приведут к ее устойчивому росту, основанному на эффективном использовании человеческого, произведенного и </w:t>
      </w:r>
      <w:r w:rsidRPr="006309E7">
        <w:lastRenderedPageBreak/>
        <w:t>природного капитала, выходу Казахстана на новый уровень социального развития и устройства общества.</w:t>
      </w:r>
    </w:p>
    <w:p w:rsidR="00145AB7" w:rsidRDefault="00145AB7" w:rsidP="006674E9">
      <w:pPr>
        <w:pStyle w:val="1"/>
        <w:shd w:val="clear" w:color="auto" w:fill="FFFFFF" w:themeFill="background1"/>
        <w:spacing w:before="0" w:beforeAutospacing="0" w:after="0" w:afterAutospacing="0"/>
        <w:ind w:firstLine="709"/>
        <w:jc w:val="center"/>
        <w:rPr>
          <w:sz w:val="24"/>
          <w:szCs w:val="24"/>
        </w:rPr>
      </w:pPr>
    </w:p>
    <w:p w:rsidR="001E2D51" w:rsidRDefault="001E2D51" w:rsidP="006674E9">
      <w:pPr>
        <w:pStyle w:val="1"/>
        <w:shd w:val="clear" w:color="auto" w:fill="FFFFFF" w:themeFill="background1"/>
        <w:spacing w:before="0" w:beforeAutospacing="0" w:after="0" w:afterAutospacing="0"/>
        <w:ind w:firstLine="709"/>
        <w:jc w:val="center"/>
        <w:rPr>
          <w:sz w:val="24"/>
          <w:szCs w:val="24"/>
        </w:rPr>
      </w:pPr>
    </w:p>
    <w:p w:rsidR="006309E7" w:rsidRPr="008E169D" w:rsidRDefault="006309E7" w:rsidP="006674E9">
      <w:pPr>
        <w:pStyle w:val="1"/>
        <w:shd w:val="clear" w:color="auto" w:fill="FFFFFF" w:themeFill="background1"/>
        <w:spacing w:before="0" w:beforeAutospacing="0" w:after="0" w:afterAutospacing="0"/>
        <w:ind w:firstLine="709"/>
        <w:jc w:val="center"/>
        <w:rPr>
          <w:sz w:val="24"/>
          <w:szCs w:val="24"/>
          <w:lang w:val="kk-KZ"/>
        </w:rPr>
      </w:pPr>
      <w:r w:rsidRPr="008E169D">
        <w:rPr>
          <w:sz w:val="24"/>
          <w:szCs w:val="24"/>
        </w:rPr>
        <w:t xml:space="preserve">Практическая работа №5: </w:t>
      </w:r>
      <w:r w:rsidRPr="008E169D">
        <w:rPr>
          <w:sz w:val="24"/>
          <w:szCs w:val="24"/>
          <w:lang w:val="kk-KZ"/>
        </w:rPr>
        <w:t>Внедрение инновационных технологий в Республике Казахстан и их проблемы</w:t>
      </w:r>
    </w:p>
    <w:p w:rsidR="00AE1381" w:rsidRDefault="00AE1381" w:rsidP="006674E9">
      <w:pPr>
        <w:pStyle w:val="1"/>
        <w:shd w:val="clear" w:color="auto" w:fill="FFFFFF" w:themeFill="background1"/>
        <w:spacing w:before="0" w:beforeAutospacing="0" w:after="0" w:afterAutospacing="0"/>
        <w:jc w:val="both"/>
        <w:rPr>
          <w:sz w:val="24"/>
          <w:szCs w:val="24"/>
          <w:lang w:val="kk-KZ"/>
        </w:rPr>
      </w:pPr>
    </w:p>
    <w:p w:rsidR="006309E7" w:rsidRPr="008E169D" w:rsidRDefault="006309E7" w:rsidP="006674E9">
      <w:pPr>
        <w:pStyle w:val="1"/>
        <w:shd w:val="clear" w:color="auto" w:fill="FFFFFF" w:themeFill="background1"/>
        <w:spacing w:before="0" w:beforeAutospacing="0" w:after="0" w:afterAutospacing="0"/>
        <w:jc w:val="both"/>
        <w:rPr>
          <w:sz w:val="24"/>
          <w:szCs w:val="24"/>
          <w:lang w:val="kk-KZ"/>
        </w:rPr>
      </w:pPr>
      <w:r w:rsidRPr="008E169D">
        <w:rPr>
          <w:sz w:val="24"/>
          <w:szCs w:val="24"/>
          <w:lang w:val="kk-KZ"/>
        </w:rPr>
        <w:t>План:</w:t>
      </w:r>
    </w:p>
    <w:p w:rsidR="008E169D" w:rsidRPr="008E169D" w:rsidRDefault="008E169D" w:rsidP="006674E9">
      <w:pPr>
        <w:shd w:val="clear" w:color="auto" w:fill="FFFFFF" w:themeFill="background1"/>
        <w:spacing w:after="0" w:line="240" w:lineRule="auto"/>
        <w:jc w:val="both"/>
        <w:outlineLvl w:val="0"/>
        <w:rPr>
          <w:rFonts w:ascii="Times New Roman" w:eastAsia="Times New Roman" w:hAnsi="Times New Roman" w:cs="Times New Roman"/>
          <w:bCs/>
          <w:kern w:val="36"/>
          <w:sz w:val="24"/>
          <w:szCs w:val="24"/>
        </w:rPr>
      </w:pPr>
      <w:r w:rsidRPr="008E169D">
        <w:rPr>
          <w:rFonts w:ascii="Times New Roman" w:eastAsia="Times New Roman" w:hAnsi="Times New Roman" w:cs="Times New Roman"/>
          <w:bCs/>
          <w:kern w:val="36"/>
          <w:sz w:val="24"/>
          <w:szCs w:val="24"/>
        </w:rPr>
        <w:t>1 Состояние внедрения инновационных технологий в республике Казахстан</w:t>
      </w:r>
    </w:p>
    <w:p w:rsidR="008E169D" w:rsidRPr="008E169D" w:rsidRDefault="008E169D" w:rsidP="006674E9">
      <w:pPr>
        <w:shd w:val="clear" w:color="auto" w:fill="FFFFFF" w:themeFill="background1"/>
        <w:spacing w:after="0" w:line="240" w:lineRule="auto"/>
        <w:jc w:val="both"/>
        <w:outlineLvl w:val="0"/>
        <w:rPr>
          <w:rFonts w:ascii="Times New Roman" w:eastAsia="Times New Roman" w:hAnsi="Times New Roman" w:cs="Times New Roman"/>
          <w:bCs/>
          <w:kern w:val="36"/>
          <w:sz w:val="24"/>
          <w:szCs w:val="24"/>
        </w:rPr>
      </w:pPr>
      <w:r w:rsidRPr="008E169D">
        <w:rPr>
          <w:rFonts w:ascii="Times New Roman" w:eastAsia="Times New Roman" w:hAnsi="Times New Roman" w:cs="Times New Roman"/>
          <w:bCs/>
          <w:kern w:val="36"/>
          <w:sz w:val="24"/>
          <w:szCs w:val="24"/>
        </w:rPr>
        <w:t>2 Проблемы внедрения инновационных технологий в Казахстане</w:t>
      </w:r>
    </w:p>
    <w:p w:rsidR="008E169D" w:rsidRPr="008E169D" w:rsidRDefault="008E169D" w:rsidP="006674E9">
      <w:pPr>
        <w:shd w:val="clear" w:color="auto" w:fill="FFFFFF" w:themeFill="background1"/>
        <w:spacing w:after="0" w:line="240" w:lineRule="auto"/>
        <w:jc w:val="both"/>
        <w:rPr>
          <w:rFonts w:ascii="Times New Roman" w:eastAsia="Times New Roman" w:hAnsi="Times New Roman" w:cs="Times New Roman"/>
          <w:b/>
          <w:bCs/>
          <w:sz w:val="24"/>
          <w:szCs w:val="24"/>
        </w:rPr>
      </w:pPr>
    </w:p>
    <w:p w:rsidR="008E169D" w:rsidRDefault="008E169D" w:rsidP="006674E9">
      <w:pPr>
        <w:shd w:val="clear" w:color="auto" w:fill="FFFFFF" w:themeFill="background1"/>
        <w:spacing w:after="0" w:line="240" w:lineRule="auto"/>
        <w:ind w:firstLine="708"/>
        <w:jc w:val="both"/>
        <w:rPr>
          <w:rFonts w:ascii="Times New Roman" w:eastAsia="Times New Roman" w:hAnsi="Times New Roman" w:cs="Times New Roman"/>
          <w:bCs/>
          <w:sz w:val="24"/>
          <w:szCs w:val="24"/>
        </w:rPr>
      </w:pPr>
      <w:r w:rsidRPr="008E169D">
        <w:rPr>
          <w:rFonts w:ascii="Times New Roman" w:eastAsia="Times New Roman" w:hAnsi="Times New Roman" w:cs="Times New Roman"/>
          <w:b/>
          <w:bCs/>
          <w:sz w:val="24"/>
          <w:szCs w:val="24"/>
        </w:rPr>
        <w:t>1</w:t>
      </w:r>
      <w:proofErr w:type="gramStart"/>
      <w:r w:rsidR="00AE1381">
        <w:rPr>
          <w:rFonts w:ascii="Times New Roman" w:eastAsia="Times New Roman" w:hAnsi="Times New Roman" w:cs="Times New Roman"/>
          <w:b/>
          <w:bCs/>
          <w:sz w:val="24"/>
          <w:szCs w:val="24"/>
        </w:rPr>
        <w:t xml:space="preserve"> </w:t>
      </w:r>
      <w:r w:rsidRPr="008E169D">
        <w:rPr>
          <w:rFonts w:ascii="Times New Roman" w:eastAsia="Times New Roman" w:hAnsi="Times New Roman" w:cs="Times New Roman"/>
          <w:bCs/>
          <w:sz w:val="24"/>
          <w:szCs w:val="24"/>
        </w:rPr>
        <w:t>Н</w:t>
      </w:r>
      <w:proofErr w:type="gramEnd"/>
      <w:r w:rsidRPr="008E169D">
        <w:rPr>
          <w:rFonts w:ascii="Times New Roman" w:eastAsia="Times New Roman" w:hAnsi="Times New Roman" w:cs="Times New Roman"/>
          <w:bCs/>
          <w:sz w:val="24"/>
          <w:szCs w:val="24"/>
        </w:rPr>
        <w:t>а сегодняшний день Казахстан опережает по экономическим реформам многие страны постсоветского пространства, являясь лидером в Центрально-Азиатском регионе. Однако, несмотря на динамичное экономическое развитие страны,</w:t>
      </w:r>
      <w:r>
        <w:rPr>
          <w:rFonts w:ascii="Times New Roman" w:eastAsia="Times New Roman" w:hAnsi="Times New Roman" w:cs="Times New Roman"/>
          <w:bCs/>
          <w:sz w:val="24"/>
          <w:szCs w:val="24"/>
        </w:rPr>
        <w:t xml:space="preserve"> оно далеко не беспроблемно.</w:t>
      </w:r>
    </w:p>
    <w:p w:rsidR="008E169D" w:rsidRPr="008E169D" w:rsidRDefault="008E169D" w:rsidP="006674E9">
      <w:pPr>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8E169D">
        <w:rPr>
          <w:rFonts w:ascii="Times New Roman" w:eastAsia="Times New Roman" w:hAnsi="Times New Roman" w:cs="Times New Roman"/>
          <w:bCs/>
          <w:sz w:val="24"/>
          <w:szCs w:val="24"/>
        </w:rPr>
        <w:t>Анализ тенденций научно-технологического развития в мире свидетельствует о том, что Казахстан значительно отстает от зарубежных стран в области высоких технологий. За последние годы научно-техническая сфера пережила несколько реформ, что приводило к разрушению эффективно действова</w:t>
      </w:r>
      <w:r>
        <w:rPr>
          <w:rFonts w:ascii="Times New Roman" w:eastAsia="Times New Roman" w:hAnsi="Times New Roman" w:cs="Times New Roman"/>
          <w:bCs/>
          <w:sz w:val="24"/>
          <w:szCs w:val="24"/>
        </w:rPr>
        <w:t>вших структур, потере кадров</w:t>
      </w:r>
      <w:r w:rsidRPr="008E169D">
        <w:rPr>
          <w:rFonts w:ascii="Times New Roman" w:eastAsia="Times New Roman" w:hAnsi="Times New Roman" w:cs="Times New Roman"/>
          <w:bCs/>
          <w:sz w:val="24"/>
          <w:szCs w:val="24"/>
        </w:rPr>
        <w:t xml:space="preserve">. Необходимо признать, что наша экономика развивается в основном экстенсивно, для казахстанских предприятий характерен высокий уровень </w:t>
      </w:r>
      <w:proofErr w:type="spellStart"/>
      <w:r w:rsidRPr="008E169D">
        <w:rPr>
          <w:rFonts w:ascii="Times New Roman" w:eastAsia="Times New Roman" w:hAnsi="Times New Roman" w:cs="Times New Roman"/>
          <w:bCs/>
          <w:sz w:val="24"/>
          <w:szCs w:val="24"/>
        </w:rPr>
        <w:t>энергозатрат</w:t>
      </w:r>
      <w:proofErr w:type="spellEnd"/>
      <w:r w:rsidRPr="008E169D">
        <w:rPr>
          <w:rFonts w:ascii="Times New Roman" w:eastAsia="Times New Roman" w:hAnsi="Times New Roman" w:cs="Times New Roman"/>
          <w:bCs/>
          <w:sz w:val="24"/>
          <w:szCs w:val="24"/>
        </w:rPr>
        <w:t xml:space="preserve"> и низкий уров</w:t>
      </w:r>
      <w:r>
        <w:rPr>
          <w:rFonts w:ascii="Times New Roman" w:eastAsia="Times New Roman" w:hAnsi="Times New Roman" w:cs="Times New Roman"/>
          <w:bCs/>
          <w:sz w:val="24"/>
          <w:szCs w:val="24"/>
        </w:rPr>
        <w:t>ень производительности труда</w:t>
      </w:r>
      <w:r w:rsidRPr="008E169D">
        <w:rPr>
          <w:rFonts w:ascii="Times New Roman" w:eastAsia="Times New Roman" w:hAnsi="Times New Roman" w:cs="Times New Roman"/>
          <w:bCs/>
          <w:sz w:val="24"/>
          <w:szCs w:val="24"/>
        </w:rPr>
        <w:t>. Общеизвестно, что основным источником и движущей силой роста экономики являются доходы отраслей, занятых добычей и экспортом нефти и других минерально-сырьевых ресурсов</w:t>
      </w:r>
      <w:r w:rsidRPr="008E169D">
        <w:rPr>
          <w:rFonts w:ascii="Times New Roman" w:eastAsia="Times New Roman" w:hAnsi="Times New Roman" w:cs="Times New Roman"/>
          <w:sz w:val="24"/>
          <w:szCs w:val="24"/>
        </w:rPr>
        <w:t xml:space="preserve">. Существует тенденция высокой избирательной активности внутренних инвесторов в пользу, в частности, строительства, недвижимости, торговли. Иностранцев привлекает в основном нефтяной сектор, приносящий быстрый доход. И те и другие игнорируют обрабатывающую отрасль. Так, из привлеченных средств на долю горнодобывающей промышленности приходится 47%, в то время как на обрабатывающую </w:t>
      </w:r>
      <w:proofErr w:type="gramStart"/>
      <w:r w:rsidRPr="008E169D">
        <w:rPr>
          <w:rFonts w:ascii="Times New Roman" w:eastAsia="Times New Roman" w:hAnsi="Times New Roman" w:cs="Times New Roman"/>
          <w:sz w:val="24"/>
          <w:szCs w:val="24"/>
        </w:rPr>
        <w:t>-в</w:t>
      </w:r>
      <w:proofErr w:type="gramEnd"/>
      <w:r w:rsidRPr="008E169D">
        <w:rPr>
          <w:rFonts w:ascii="Times New Roman" w:eastAsia="Times New Roman" w:hAnsi="Times New Roman" w:cs="Times New Roman"/>
          <w:sz w:val="24"/>
          <w:szCs w:val="24"/>
        </w:rPr>
        <w:t xml:space="preserve">сего 11%. Прогрессивные технологии присутствуют, в основном, в топливно-сырьевых отраслях, тогда как при слабой капитализации </w:t>
      </w:r>
      <w:proofErr w:type="spellStart"/>
      <w:r w:rsidRPr="008E169D">
        <w:rPr>
          <w:rFonts w:ascii="Times New Roman" w:eastAsia="Times New Roman" w:hAnsi="Times New Roman" w:cs="Times New Roman"/>
          <w:sz w:val="24"/>
          <w:szCs w:val="24"/>
        </w:rPr>
        <w:t>недобывающих</w:t>
      </w:r>
      <w:proofErr w:type="spellEnd"/>
      <w:r w:rsidRPr="008E169D">
        <w:rPr>
          <w:rFonts w:ascii="Times New Roman" w:eastAsia="Times New Roman" w:hAnsi="Times New Roman" w:cs="Times New Roman"/>
          <w:sz w:val="24"/>
          <w:szCs w:val="24"/>
        </w:rPr>
        <w:t xml:space="preserve"> отраслей здесь складываются слабые стимулы к заимствованию передовых технологий, консервируется технологическая отсталость и, с учетом степени износа этой отрасли, о производстве продукции, соответствующей мировым стандартам, не може</w:t>
      </w:r>
      <w:r>
        <w:rPr>
          <w:rFonts w:ascii="Times New Roman" w:eastAsia="Times New Roman" w:hAnsi="Times New Roman" w:cs="Times New Roman"/>
          <w:sz w:val="24"/>
          <w:szCs w:val="24"/>
        </w:rPr>
        <w:t>т быть и речи</w:t>
      </w:r>
      <w:r w:rsidRPr="008E169D">
        <w:rPr>
          <w:rFonts w:ascii="Times New Roman" w:eastAsia="Times New Roman" w:hAnsi="Times New Roman" w:cs="Times New Roman"/>
          <w:sz w:val="24"/>
          <w:szCs w:val="24"/>
        </w:rPr>
        <w:t>. В этой связи перед страной стоит задача развития новых, конкурентоспособных производств, продукция которых будет востребована на внешних рынках. А этого невозможно достичь без новых технологий, без внедрения современных моделей менеджмента, ориентированных на работу в условиях глобальных конкурентных рынков. По оценкам экспертов, Казахстан в настоящее время вступил в индустриальную фазу развития экономики. Однако мы должны думать о следующем этапе, так называемом постиндустриальном обществе - периоде раз</w:t>
      </w:r>
      <w:r>
        <w:rPr>
          <w:rFonts w:ascii="Times New Roman" w:eastAsia="Times New Roman" w:hAnsi="Times New Roman" w:cs="Times New Roman"/>
          <w:sz w:val="24"/>
          <w:szCs w:val="24"/>
        </w:rPr>
        <w:t>вития инноваций и технологий</w:t>
      </w:r>
      <w:r w:rsidRPr="008E169D">
        <w:rPr>
          <w:rFonts w:ascii="Times New Roman" w:eastAsia="Times New Roman" w:hAnsi="Times New Roman" w:cs="Times New Roman"/>
          <w:sz w:val="24"/>
          <w:szCs w:val="24"/>
        </w:rPr>
        <w:t>.</w:t>
      </w:r>
    </w:p>
    <w:p w:rsidR="008E169D" w:rsidRPr="008E169D" w:rsidRDefault="008E169D" w:rsidP="006674E9">
      <w:pPr>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8E169D">
        <w:rPr>
          <w:rFonts w:ascii="Times New Roman" w:eastAsia="Times New Roman" w:hAnsi="Times New Roman" w:cs="Times New Roman"/>
          <w:bCs/>
          <w:sz w:val="24"/>
          <w:szCs w:val="24"/>
        </w:rPr>
        <w:t>К технологическим инновациям относится конечный результат инновационной деятельности, выраженного в виде нового усовершенствованного товара или услуги, нового технологического процесса или способа передачи ис</w:t>
      </w:r>
      <w:r>
        <w:rPr>
          <w:rFonts w:ascii="Times New Roman" w:eastAsia="Times New Roman" w:hAnsi="Times New Roman" w:cs="Times New Roman"/>
          <w:bCs/>
          <w:sz w:val="24"/>
          <w:szCs w:val="24"/>
        </w:rPr>
        <w:t>пользуемых на практике услуг</w:t>
      </w:r>
      <w:r w:rsidRPr="008E169D">
        <w:rPr>
          <w:rFonts w:ascii="Times New Roman" w:eastAsia="Times New Roman" w:hAnsi="Times New Roman" w:cs="Times New Roman"/>
          <w:bCs/>
          <w:sz w:val="24"/>
          <w:szCs w:val="24"/>
        </w:rPr>
        <w:t>.</w:t>
      </w:r>
      <w:r w:rsidRPr="008E169D">
        <w:rPr>
          <w:rFonts w:ascii="Times New Roman" w:eastAsia="Times New Roman" w:hAnsi="Times New Roman" w:cs="Times New Roman"/>
          <w:sz w:val="24"/>
          <w:szCs w:val="24"/>
        </w:rPr>
        <w:t xml:space="preserve"> В экономической политике нашей страны приоритетными являются: достижение устойчивого развития путем диверсификации отраслей экономики, сбалансированность развития обрабатывающего и сырьевого секторов с эффективным использованием сырья и ускоренным развитием производства конкурентоспособной </w:t>
      </w:r>
      <w:proofErr w:type="spellStart"/>
      <w:r w:rsidRPr="008E169D">
        <w:rPr>
          <w:rFonts w:ascii="Times New Roman" w:eastAsia="Times New Roman" w:hAnsi="Times New Roman" w:cs="Times New Roman"/>
          <w:sz w:val="24"/>
          <w:szCs w:val="24"/>
        </w:rPr>
        <w:t>экспортоориентированной</w:t>
      </w:r>
      <w:proofErr w:type="spellEnd"/>
      <w:r w:rsidRPr="008E169D">
        <w:rPr>
          <w:rFonts w:ascii="Times New Roman" w:eastAsia="Times New Roman" w:hAnsi="Times New Roman" w:cs="Times New Roman"/>
          <w:sz w:val="24"/>
          <w:szCs w:val="24"/>
        </w:rPr>
        <w:t xml:space="preserve"> продукции высокой готовности и добавленной стоимости, подготовка условий для перехода в долгосрочном плане к </w:t>
      </w:r>
      <w:proofErr w:type="spellStart"/>
      <w:r w:rsidRPr="008E169D">
        <w:rPr>
          <w:rFonts w:ascii="Times New Roman" w:eastAsia="Times New Roman" w:hAnsi="Times New Roman" w:cs="Times New Roman"/>
          <w:sz w:val="24"/>
          <w:szCs w:val="24"/>
        </w:rPr>
        <w:t>сервисно</w:t>
      </w:r>
      <w:proofErr w:type="spellEnd"/>
      <w:r w:rsidRPr="008E169D">
        <w:rPr>
          <w:rFonts w:ascii="Times New Roman" w:eastAsia="Times New Roman" w:hAnsi="Times New Roman" w:cs="Times New Roman"/>
          <w:sz w:val="24"/>
          <w:szCs w:val="24"/>
        </w:rPr>
        <w:t xml:space="preserve">-технологической экономике. Реализация этих задач является основополагающей в Государственной программе индустриально-инновационного развития республики Казахстан до 2015 г., являющейся составной частью Стратегии «Казахстан -2030» и предусматривающей прирост производства товаров и услуг именно за </w:t>
      </w:r>
      <w:r w:rsidRPr="008E169D">
        <w:rPr>
          <w:rFonts w:ascii="Times New Roman" w:eastAsia="Times New Roman" w:hAnsi="Times New Roman" w:cs="Times New Roman"/>
          <w:sz w:val="24"/>
          <w:szCs w:val="24"/>
        </w:rPr>
        <w:lastRenderedPageBreak/>
        <w:t xml:space="preserve">счет </w:t>
      </w:r>
      <w:proofErr w:type="spellStart"/>
      <w:r w:rsidRPr="008E169D">
        <w:rPr>
          <w:rFonts w:ascii="Times New Roman" w:eastAsia="Times New Roman" w:hAnsi="Times New Roman" w:cs="Times New Roman"/>
          <w:sz w:val="24"/>
          <w:szCs w:val="24"/>
        </w:rPr>
        <w:t>несырьевых</w:t>
      </w:r>
      <w:proofErr w:type="spellEnd"/>
      <w:r w:rsidRPr="008E169D">
        <w:rPr>
          <w:rFonts w:ascii="Times New Roman" w:eastAsia="Times New Roman" w:hAnsi="Times New Roman" w:cs="Times New Roman"/>
          <w:sz w:val="24"/>
          <w:szCs w:val="24"/>
        </w:rPr>
        <w:t xml:space="preserve"> отраслей. Уже, начиная с 2004 года, реализовано</w:t>
      </w:r>
      <w:r>
        <w:rPr>
          <w:rFonts w:ascii="Times New Roman" w:eastAsia="Times New Roman" w:hAnsi="Times New Roman" w:cs="Times New Roman"/>
          <w:sz w:val="24"/>
          <w:szCs w:val="24"/>
        </w:rPr>
        <w:t xml:space="preserve"> 520 инвестиционных проектов</w:t>
      </w:r>
      <w:r w:rsidRPr="008E169D">
        <w:rPr>
          <w:rFonts w:ascii="Times New Roman" w:eastAsia="Times New Roman" w:hAnsi="Times New Roman" w:cs="Times New Roman"/>
          <w:sz w:val="24"/>
          <w:szCs w:val="24"/>
        </w:rPr>
        <w:t>.</w:t>
      </w:r>
    </w:p>
    <w:p w:rsidR="008E169D" w:rsidRPr="008E169D" w:rsidRDefault="008E169D" w:rsidP="006674E9">
      <w:pPr>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8E169D">
        <w:rPr>
          <w:rFonts w:ascii="Times New Roman" w:eastAsia="Times New Roman" w:hAnsi="Times New Roman" w:cs="Times New Roman"/>
          <w:sz w:val="24"/>
          <w:szCs w:val="24"/>
        </w:rPr>
        <w:t>В этой связи создан государственный холдинг «</w:t>
      </w:r>
      <w:proofErr w:type="spellStart"/>
      <w:r w:rsidRPr="008E169D">
        <w:rPr>
          <w:rFonts w:ascii="Times New Roman" w:eastAsia="Times New Roman" w:hAnsi="Times New Roman" w:cs="Times New Roman"/>
          <w:bCs/>
          <w:sz w:val="24"/>
          <w:szCs w:val="24"/>
        </w:rPr>
        <w:t>Самрук</w:t>
      </w:r>
      <w:proofErr w:type="spellEnd"/>
      <w:r w:rsidRPr="008E169D">
        <w:rPr>
          <w:rFonts w:ascii="Times New Roman" w:eastAsia="Times New Roman" w:hAnsi="Times New Roman" w:cs="Times New Roman"/>
          <w:sz w:val="24"/>
          <w:szCs w:val="24"/>
        </w:rPr>
        <w:t>», объединяющий крупнейшие национальные компании, чьей основной задачей является продвижение наших экономических интересов на мировых рынках. Основан Фонд устойчивого развития «</w:t>
      </w:r>
      <w:proofErr w:type="spellStart"/>
      <w:r w:rsidRPr="008E169D">
        <w:rPr>
          <w:rFonts w:ascii="Times New Roman" w:eastAsia="Times New Roman" w:hAnsi="Times New Roman" w:cs="Times New Roman"/>
          <w:bCs/>
          <w:sz w:val="24"/>
          <w:szCs w:val="24"/>
        </w:rPr>
        <w:t>Казына</w:t>
      </w:r>
      <w:proofErr w:type="spellEnd"/>
      <w:r w:rsidRPr="008E169D">
        <w:rPr>
          <w:rFonts w:ascii="Times New Roman" w:eastAsia="Times New Roman" w:hAnsi="Times New Roman" w:cs="Times New Roman"/>
          <w:sz w:val="24"/>
          <w:szCs w:val="24"/>
        </w:rPr>
        <w:t>», который должен координировать деятельность институтов развития, содействовать диверсификации экономики и финансировать индустриальные проекты. Под эгидой институтов развития начато финансирование 90 проектов стои</w:t>
      </w:r>
      <w:r>
        <w:rPr>
          <w:rFonts w:ascii="Times New Roman" w:eastAsia="Times New Roman" w:hAnsi="Times New Roman" w:cs="Times New Roman"/>
          <w:sz w:val="24"/>
          <w:szCs w:val="24"/>
        </w:rPr>
        <w:t>мостью 2,2 млрд. долларов США</w:t>
      </w:r>
      <w:r w:rsidRPr="008E169D">
        <w:rPr>
          <w:rFonts w:ascii="Times New Roman" w:eastAsia="Times New Roman" w:hAnsi="Times New Roman" w:cs="Times New Roman"/>
          <w:sz w:val="24"/>
          <w:szCs w:val="24"/>
        </w:rPr>
        <w:t>.</w:t>
      </w:r>
    </w:p>
    <w:p w:rsidR="008E169D" w:rsidRPr="008E169D" w:rsidRDefault="008E169D" w:rsidP="006674E9">
      <w:pPr>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8E169D">
        <w:rPr>
          <w:rFonts w:ascii="Times New Roman" w:eastAsia="Times New Roman" w:hAnsi="Times New Roman" w:cs="Times New Roman"/>
          <w:bCs/>
          <w:sz w:val="24"/>
          <w:szCs w:val="24"/>
        </w:rPr>
        <w:t>Одним из масштабных проектов является кластерная инициатива, с выделением семи конкурентных направлений: металлургии, нефтегазового машиностроения, транспортно-логистических услуг, текстильной промышленности, строительных материалов, пищевой промышленности, туризма, пилотные проекты которых уже запущены в различных регионах страны.</w:t>
      </w:r>
      <w:r w:rsidRPr="008E169D">
        <w:rPr>
          <w:rFonts w:ascii="Times New Roman" w:eastAsia="Times New Roman" w:hAnsi="Times New Roman" w:cs="Times New Roman"/>
          <w:sz w:val="24"/>
          <w:szCs w:val="24"/>
        </w:rPr>
        <w:t xml:space="preserve"> Уже сегодня в регионах реализуются такие крупные и важные для экономики страны проекты, как, например строительство газоперерабатывающего, медеплавильного, алюминиевого заводов, </w:t>
      </w:r>
      <w:proofErr w:type="spellStart"/>
      <w:r w:rsidRPr="008E169D">
        <w:rPr>
          <w:rFonts w:ascii="Times New Roman" w:eastAsia="Times New Roman" w:hAnsi="Times New Roman" w:cs="Times New Roman"/>
          <w:sz w:val="24"/>
          <w:szCs w:val="24"/>
        </w:rPr>
        <w:t>горно</w:t>
      </w:r>
      <w:r w:rsidRPr="008E169D">
        <w:rPr>
          <w:rFonts w:ascii="Times New Roman" w:eastAsia="Times New Roman" w:hAnsi="Times New Roman" w:cs="Times New Roman"/>
          <w:sz w:val="24"/>
          <w:szCs w:val="24"/>
        </w:rPr>
        <w:softHyphen/>
        <w:t>обогатительных</w:t>
      </w:r>
      <w:proofErr w:type="spellEnd"/>
      <w:r w:rsidRPr="008E169D">
        <w:rPr>
          <w:rFonts w:ascii="Times New Roman" w:eastAsia="Times New Roman" w:hAnsi="Times New Roman" w:cs="Times New Roman"/>
          <w:sz w:val="24"/>
          <w:szCs w:val="24"/>
        </w:rPr>
        <w:t xml:space="preserve"> комбинатов, заводов по производству хлора и каустической соды, организация производства металлургического и поликристаллического кремния и т.д.</w:t>
      </w:r>
    </w:p>
    <w:p w:rsidR="008E169D" w:rsidRPr="008E169D" w:rsidRDefault="008E169D" w:rsidP="006674E9">
      <w:pPr>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8E169D">
        <w:rPr>
          <w:rFonts w:ascii="Times New Roman" w:eastAsia="Times New Roman" w:hAnsi="Times New Roman" w:cs="Times New Roman"/>
          <w:bCs/>
          <w:sz w:val="24"/>
          <w:szCs w:val="24"/>
        </w:rPr>
        <w:t>Также идет активный процесс модернизации в информационной сфере.</w:t>
      </w:r>
      <w:r w:rsidRPr="008E169D">
        <w:rPr>
          <w:rFonts w:ascii="Times New Roman" w:eastAsia="Times New Roman" w:hAnsi="Times New Roman" w:cs="Times New Roman"/>
          <w:sz w:val="24"/>
          <w:szCs w:val="24"/>
        </w:rPr>
        <w:t> Это, в частности, созданная «</w:t>
      </w:r>
      <w:proofErr w:type="spellStart"/>
      <w:r w:rsidRPr="008E169D">
        <w:rPr>
          <w:rFonts w:ascii="Times New Roman" w:eastAsia="Times New Roman" w:hAnsi="Times New Roman" w:cs="Times New Roman"/>
          <w:bCs/>
          <w:sz w:val="24"/>
          <w:szCs w:val="24"/>
        </w:rPr>
        <w:t>Казтелекомом</w:t>
      </w:r>
      <w:proofErr w:type="spellEnd"/>
      <w:r w:rsidRPr="008E169D">
        <w:rPr>
          <w:rFonts w:ascii="Times New Roman" w:eastAsia="Times New Roman" w:hAnsi="Times New Roman" w:cs="Times New Roman"/>
          <w:sz w:val="24"/>
          <w:szCs w:val="24"/>
        </w:rPr>
        <w:t>» надежная система связи, значительно расширившая возможности скоростного доступа к отдаленным регионам, что очень важно, если учесть обширную территорию Казахстана. В сфере космической связи запуск первого отечественного спутника «</w:t>
      </w:r>
      <w:proofErr w:type="spellStart"/>
      <w:r w:rsidRPr="008E169D">
        <w:rPr>
          <w:rFonts w:ascii="Times New Roman" w:eastAsia="Times New Roman" w:hAnsi="Times New Roman" w:cs="Times New Roman"/>
          <w:sz w:val="24"/>
          <w:szCs w:val="24"/>
        </w:rPr>
        <w:t>KazSat</w:t>
      </w:r>
      <w:proofErr w:type="spellEnd"/>
      <w:r w:rsidRPr="008E169D">
        <w:rPr>
          <w:rFonts w:ascii="Times New Roman" w:eastAsia="Times New Roman" w:hAnsi="Times New Roman" w:cs="Times New Roman"/>
          <w:sz w:val="24"/>
          <w:szCs w:val="24"/>
        </w:rPr>
        <w:t>» реализует все возрастающие потребности отечественных пользователей Интернета, обеспечивая высокие доходы для страны. Это приобретает тем более большую значимость, если учесть, что в условиях глобальной конкурентоспособности, когда товаром становится информация, а сфера предоставления услуг трансформируется таким образом, что их можно получать, в том числе и через Интернет.</w:t>
      </w:r>
    </w:p>
    <w:p w:rsidR="008E169D" w:rsidRPr="008E169D" w:rsidRDefault="008E169D" w:rsidP="006674E9">
      <w:pPr>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8E169D">
        <w:rPr>
          <w:rFonts w:ascii="Times New Roman" w:eastAsia="Times New Roman" w:hAnsi="Times New Roman" w:cs="Times New Roman"/>
          <w:bCs/>
          <w:sz w:val="24"/>
          <w:szCs w:val="24"/>
        </w:rPr>
        <w:t>Во всем мире по достоинству оценена работа индустриальных парков, дающих возможность успешному развитию предприятий с созданием рабочих мест и выпуском высококачественных товаров, востребованных на мировых рынках.</w:t>
      </w:r>
      <w:r w:rsidRPr="008E169D">
        <w:rPr>
          <w:rFonts w:ascii="Times New Roman" w:eastAsia="Times New Roman" w:hAnsi="Times New Roman" w:cs="Times New Roman"/>
          <w:sz w:val="24"/>
          <w:szCs w:val="24"/>
        </w:rPr>
        <w:t xml:space="preserve"> Строящийся в столичном регионе многофункциональный и универсальный парк как раз отвечает этим задачам, так как предназначен для насыщения локального, регионального, а также внешнего рынков конкурентоспособной продукцией наукоемких и высокотехнологичных производств. Особенно значимо то, что здесь предусмотрено создание благоприятных условий именно инвесторам, готовым вкладывать средства в обрабатывающие сектора, что актуально для Казахстана в аспекте отхода от сырьевой зависимости. </w:t>
      </w:r>
      <w:proofErr w:type="gramStart"/>
      <w:r w:rsidRPr="008E169D">
        <w:rPr>
          <w:rFonts w:ascii="Times New Roman" w:eastAsia="Times New Roman" w:hAnsi="Times New Roman" w:cs="Times New Roman"/>
          <w:sz w:val="24"/>
          <w:szCs w:val="24"/>
        </w:rPr>
        <w:t>Здесь получат свое развитие, в частности, производство строительных материалов, машиностроение, сборочное производство, логистические услуги и др. К примеру, предусмотрено строительство завода по сборке ежегодно по 30 тыс. автомобилей торговой марки «</w:t>
      </w:r>
      <w:proofErr w:type="spellStart"/>
      <w:r w:rsidRPr="008E169D">
        <w:rPr>
          <w:rFonts w:ascii="Times New Roman" w:eastAsia="Times New Roman" w:hAnsi="Times New Roman" w:cs="Times New Roman"/>
          <w:sz w:val="24"/>
          <w:szCs w:val="24"/>
        </w:rPr>
        <w:t>Nissan</w:t>
      </w:r>
      <w:proofErr w:type="spellEnd"/>
      <w:r w:rsidRPr="008E169D">
        <w:rPr>
          <w:rFonts w:ascii="Times New Roman" w:eastAsia="Times New Roman" w:hAnsi="Times New Roman" w:cs="Times New Roman"/>
          <w:sz w:val="24"/>
          <w:szCs w:val="24"/>
        </w:rPr>
        <w:t xml:space="preserve">» совместно с китайскими компаниями или же с известной американской компанией </w:t>
      </w:r>
      <w:proofErr w:type="spellStart"/>
      <w:r w:rsidRPr="008E169D">
        <w:rPr>
          <w:rFonts w:ascii="Times New Roman" w:eastAsia="Times New Roman" w:hAnsi="Times New Roman" w:cs="Times New Roman"/>
          <w:sz w:val="24"/>
          <w:szCs w:val="24"/>
        </w:rPr>
        <w:t>GeneralElectric</w:t>
      </w:r>
      <w:proofErr w:type="spellEnd"/>
      <w:r w:rsidRPr="008E169D">
        <w:rPr>
          <w:rFonts w:ascii="Times New Roman" w:eastAsia="Times New Roman" w:hAnsi="Times New Roman" w:cs="Times New Roman"/>
          <w:sz w:val="24"/>
          <w:szCs w:val="24"/>
        </w:rPr>
        <w:t xml:space="preserve"> уникального на территории СНГ локомотивосборочного завода и др. В Казахстане уже созданы и действуют четыре региональных технопарка, планируется</w:t>
      </w:r>
      <w:proofErr w:type="gramEnd"/>
      <w:r w:rsidRPr="008E169D">
        <w:rPr>
          <w:rFonts w:ascii="Times New Roman" w:eastAsia="Times New Roman" w:hAnsi="Times New Roman" w:cs="Times New Roman"/>
          <w:sz w:val="24"/>
          <w:szCs w:val="24"/>
        </w:rPr>
        <w:t xml:space="preserve"> создание еще трех. Трудно переоценить значимость взаимозависимости между инновационной инфраструктурой и уровнем инновационной активности. </w:t>
      </w:r>
      <w:r w:rsidRPr="008E169D">
        <w:rPr>
          <w:rFonts w:ascii="Times New Roman" w:eastAsia="Times New Roman" w:hAnsi="Times New Roman" w:cs="Times New Roman"/>
          <w:bCs/>
          <w:sz w:val="24"/>
          <w:szCs w:val="24"/>
        </w:rPr>
        <w:t>Естественно, что функционирование уже действующих и намеченных к освоению проектов с использованием современных передовых технологий при участии ведущих мировых компаний, несомненно, обеспечит высокие долгосрочные темпы роста экономики, а выпускаемая продукция даст возможность Казахстану позиционировать себя как достойног</w:t>
      </w:r>
      <w:r>
        <w:rPr>
          <w:rFonts w:ascii="Times New Roman" w:eastAsia="Times New Roman" w:hAnsi="Times New Roman" w:cs="Times New Roman"/>
          <w:bCs/>
          <w:sz w:val="24"/>
          <w:szCs w:val="24"/>
        </w:rPr>
        <w:t>о партнера на мировых рынках</w:t>
      </w:r>
      <w:r w:rsidRPr="008E169D">
        <w:rPr>
          <w:rFonts w:ascii="Times New Roman" w:eastAsia="Times New Roman" w:hAnsi="Times New Roman" w:cs="Times New Roman"/>
          <w:bCs/>
          <w:sz w:val="24"/>
          <w:szCs w:val="24"/>
        </w:rPr>
        <w:t>.</w:t>
      </w:r>
    </w:p>
    <w:p w:rsidR="008E169D" w:rsidRPr="008E169D" w:rsidRDefault="008E169D" w:rsidP="006674E9">
      <w:pPr>
        <w:shd w:val="clear" w:color="auto" w:fill="FFFFFF" w:themeFill="background1"/>
        <w:spacing w:after="0" w:line="240" w:lineRule="auto"/>
        <w:ind w:firstLine="708"/>
        <w:jc w:val="both"/>
        <w:rPr>
          <w:rFonts w:ascii="Times New Roman" w:eastAsia="Times New Roman" w:hAnsi="Times New Roman" w:cs="Times New Roman"/>
          <w:sz w:val="24"/>
          <w:szCs w:val="24"/>
        </w:rPr>
      </w:pPr>
      <w:proofErr w:type="gramStart"/>
      <w:r w:rsidRPr="008E169D">
        <w:rPr>
          <w:rFonts w:ascii="Times New Roman" w:eastAsia="Times New Roman" w:hAnsi="Times New Roman" w:cs="Times New Roman"/>
          <w:sz w:val="24"/>
          <w:szCs w:val="24"/>
        </w:rPr>
        <w:t xml:space="preserve">Руководство карагандинской области также в полной мере реализует Государственную программу индустриально-инновационного развития республики Казахстан до 2015 г. Анализ внедрения инновационных технологий по карагандинской </w:t>
      </w:r>
      <w:r w:rsidRPr="008E169D">
        <w:rPr>
          <w:rFonts w:ascii="Times New Roman" w:eastAsia="Times New Roman" w:hAnsi="Times New Roman" w:cs="Times New Roman"/>
          <w:sz w:val="24"/>
          <w:szCs w:val="24"/>
        </w:rPr>
        <w:lastRenderedPageBreak/>
        <w:t>области показывает, что за период с 2006</w:t>
      </w:r>
      <w:r w:rsidRPr="008E169D">
        <w:rPr>
          <w:rFonts w:ascii="Times New Roman" w:eastAsia="Times New Roman" w:hAnsi="Times New Roman" w:cs="Times New Roman"/>
          <w:sz w:val="24"/>
          <w:szCs w:val="24"/>
        </w:rPr>
        <w:softHyphen/>
        <w:t xml:space="preserve">2008 </w:t>
      </w:r>
      <w:proofErr w:type="spellStart"/>
      <w:r w:rsidRPr="008E169D">
        <w:rPr>
          <w:rFonts w:ascii="Times New Roman" w:eastAsia="Times New Roman" w:hAnsi="Times New Roman" w:cs="Times New Roman"/>
          <w:sz w:val="24"/>
          <w:szCs w:val="24"/>
        </w:rPr>
        <w:t>г.г</w:t>
      </w:r>
      <w:proofErr w:type="spellEnd"/>
      <w:r w:rsidRPr="008E169D">
        <w:rPr>
          <w:rFonts w:ascii="Times New Roman" w:eastAsia="Times New Roman" w:hAnsi="Times New Roman" w:cs="Times New Roman"/>
          <w:sz w:val="24"/>
          <w:szCs w:val="24"/>
        </w:rPr>
        <w:t>. в области запущено более 60 производств индустриально - инновационной направленности, на которых создано 2294 рабочих места, сумма вложенных средств составила 68,3 млрд. тенге</w:t>
      </w:r>
      <w:r w:rsidRPr="008E169D">
        <w:rPr>
          <w:rFonts w:ascii="Times New Roman" w:eastAsia="Times New Roman" w:hAnsi="Times New Roman" w:cs="Times New Roman"/>
          <w:bCs/>
          <w:sz w:val="24"/>
          <w:szCs w:val="24"/>
        </w:rPr>
        <w:t>.</w:t>
      </w:r>
      <w:proofErr w:type="gramEnd"/>
      <w:r w:rsidRPr="008E169D">
        <w:rPr>
          <w:rFonts w:ascii="Times New Roman" w:eastAsia="Times New Roman" w:hAnsi="Times New Roman" w:cs="Times New Roman"/>
          <w:bCs/>
          <w:sz w:val="24"/>
          <w:szCs w:val="24"/>
        </w:rPr>
        <w:t xml:space="preserve"> Среди них:</w:t>
      </w:r>
    </w:p>
    <w:p w:rsidR="008E169D" w:rsidRPr="008E169D" w:rsidRDefault="008E169D" w:rsidP="00AE1381">
      <w:pPr>
        <w:numPr>
          <w:ilvl w:val="0"/>
          <w:numId w:val="23"/>
        </w:numPr>
        <w:shd w:val="clear" w:color="auto" w:fill="FFFFFF" w:themeFill="background1"/>
        <w:spacing w:after="0" w:line="240" w:lineRule="auto"/>
        <w:ind w:left="0" w:firstLine="0"/>
        <w:jc w:val="both"/>
        <w:rPr>
          <w:rFonts w:ascii="Times New Roman" w:eastAsia="Times New Roman" w:hAnsi="Times New Roman" w:cs="Times New Roman"/>
          <w:sz w:val="24"/>
          <w:szCs w:val="24"/>
        </w:rPr>
      </w:pPr>
      <w:r w:rsidRPr="008E169D">
        <w:rPr>
          <w:rFonts w:ascii="Times New Roman" w:eastAsia="Times New Roman" w:hAnsi="Times New Roman" w:cs="Times New Roman"/>
          <w:sz w:val="24"/>
          <w:szCs w:val="24"/>
        </w:rPr>
        <w:t>Цинковый завод</w:t>
      </w:r>
      <w:r w:rsidRPr="008E169D">
        <w:rPr>
          <w:rFonts w:ascii="Times New Roman" w:eastAsia="Times New Roman" w:hAnsi="Times New Roman" w:cs="Times New Roman"/>
          <w:bCs/>
          <w:sz w:val="24"/>
          <w:szCs w:val="24"/>
        </w:rPr>
        <w:t> ХМК ПО «</w:t>
      </w:r>
      <w:proofErr w:type="spellStart"/>
      <w:r w:rsidRPr="008E169D">
        <w:rPr>
          <w:rFonts w:ascii="Times New Roman" w:eastAsia="Times New Roman" w:hAnsi="Times New Roman" w:cs="Times New Roman"/>
          <w:bCs/>
          <w:sz w:val="24"/>
          <w:szCs w:val="24"/>
        </w:rPr>
        <w:t>Балхашцветмет</w:t>
      </w:r>
      <w:proofErr w:type="spellEnd"/>
      <w:r w:rsidRPr="008E169D">
        <w:rPr>
          <w:rFonts w:ascii="Times New Roman" w:eastAsia="Times New Roman" w:hAnsi="Times New Roman" w:cs="Times New Roman"/>
          <w:bCs/>
          <w:sz w:val="24"/>
          <w:szCs w:val="24"/>
        </w:rPr>
        <w:t xml:space="preserve">», ТОО «Корпорация </w:t>
      </w:r>
      <w:proofErr w:type="spellStart"/>
      <w:r w:rsidRPr="008E169D">
        <w:rPr>
          <w:rFonts w:ascii="Times New Roman" w:eastAsia="Times New Roman" w:hAnsi="Times New Roman" w:cs="Times New Roman"/>
          <w:bCs/>
          <w:sz w:val="24"/>
          <w:szCs w:val="24"/>
        </w:rPr>
        <w:t>Казахмыс</w:t>
      </w:r>
      <w:proofErr w:type="spellEnd"/>
      <w:r w:rsidRPr="008E169D">
        <w:rPr>
          <w:rFonts w:ascii="Times New Roman" w:eastAsia="Times New Roman" w:hAnsi="Times New Roman" w:cs="Times New Roman"/>
          <w:sz w:val="24"/>
          <w:szCs w:val="24"/>
        </w:rPr>
        <w:t>» производственной мощностью 100 тыс. тонн цинка в год. На заводе применена новая технология канадской фирмы «</w:t>
      </w:r>
      <w:proofErr w:type="spellStart"/>
      <w:r w:rsidRPr="008E169D">
        <w:rPr>
          <w:rFonts w:ascii="Times New Roman" w:eastAsia="Times New Roman" w:hAnsi="Times New Roman" w:cs="Times New Roman"/>
          <w:sz w:val="24"/>
          <w:szCs w:val="24"/>
        </w:rPr>
        <w:t>Дайнатек</w:t>
      </w:r>
      <w:proofErr w:type="spellEnd"/>
      <w:r w:rsidRPr="008E169D">
        <w:rPr>
          <w:rFonts w:ascii="Times New Roman" w:eastAsia="Times New Roman" w:hAnsi="Times New Roman" w:cs="Times New Roman"/>
          <w:sz w:val="24"/>
          <w:szCs w:val="24"/>
        </w:rPr>
        <w:t xml:space="preserve">» - полное </w:t>
      </w:r>
      <w:proofErr w:type="spellStart"/>
      <w:r w:rsidRPr="008E169D">
        <w:rPr>
          <w:rFonts w:ascii="Times New Roman" w:eastAsia="Times New Roman" w:hAnsi="Times New Roman" w:cs="Times New Roman"/>
          <w:sz w:val="24"/>
          <w:szCs w:val="24"/>
        </w:rPr>
        <w:t>двухстадийное</w:t>
      </w:r>
      <w:proofErr w:type="spellEnd"/>
      <w:r w:rsidRPr="008E169D">
        <w:rPr>
          <w:rFonts w:ascii="Times New Roman" w:eastAsia="Times New Roman" w:hAnsi="Times New Roman" w:cs="Times New Roman"/>
          <w:sz w:val="24"/>
          <w:szCs w:val="24"/>
        </w:rPr>
        <w:t xml:space="preserve"> автоклавное окислительное выщелачивание без металлургического обжига (т.е. без загрязнения окружающей среды).</w:t>
      </w:r>
    </w:p>
    <w:p w:rsidR="008E169D" w:rsidRPr="008E169D" w:rsidRDefault="008E169D" w:rsidP="00AE1381">
      <w:pPr>
        <w:numPr>
          <w:ilvl w:val="0"/>
          <w:numId w:val="23"/>
        </w:numPr>
        <w:shd w:val="clear" w:color="auto" w:fill="FFFFFF" w:themeFill="background1"/>
        <w:spacing w:after="0" w:line="240" w:lineRule="auto"/>
        <w:ind w:left="0" w:firstLine="0"/>
        <w:jc w:val="both"/>
        <w:rPr>
          <w:rFonts w:ascii="Times New Roman" w:eastAsia="Times New Roman" w:hAnsi="Times New Roman" w:cs="Times New Roman"/>
          <w:sz w:val="24"/>
          <w:szCs w:val="24"/>
        </w:rPr>
      </w:pPr>
      <w:r w:rsidRPr="008E169D">
        <w:rPr>
          <w:rFonts w:ascii="Times New Roman" w:eastAsia="Times New Roman" w:hAnsi="Times New Roman" w:cs="Times New Roman"/>
          <w:sz w:val="24"/>
          <w:szCs w:val="24"/>
        </w:rPr>
        <w:t>На ТОО «</w:t>
      </w:r>
      <w:proofErr w:type="spellStart"/>
      <w:r w:rsidRPr="008E169D">
        <w:rPr>
          <w:rFonts w:ascii="Times New Roman" w:eastAsia="Times New Roman" w:hAnsi="Times New Roman" w:cs="Times New Roman"/>
          <w:sz w:val="24"/>
          <w:szCs w:val="24"/>
        </w:rPr>
        <w:t>Alian-paint</w:t>
      </w:r>
      <w:proofErr w:type="spellEnd"/>
      <w:r w:rsidRPr="008E169D">
        <w:rPr>
          <w:rFonts w:ascii="Times New Roman" w:eastAsia="Times New Roman" w:hAnsi="Times New Roman" w:cs="Times New Roman"/>
          <w:sz w:val="24"/>
          <w:szCs w:val="24"/>
        </w:rPr>
        <w:t>» запущено производство лакокрасочных материалов. Производство оснащено европейской модульной технологией, позволяющей производить краски с любыми характеристиками и свойствами.</w:t>
      </w:r>
    </w:p>
    <w:p w:rsidR="008E169D" w:rsidRPr="008E169D" w:rsidRDefault="008E169D" w:rsidP="00AE1381">
      <w:pPr>
        <w:numPr>
          <w:ilvl w:val="0"/>
          <w:numId w:val="23"/>
        </w:numPr>
        <w:shd w:val="clear" w:color="auto" w:fill="FFFFFF" w:themeFill="background1"/>
        <w:spacing w:after="0" w:line="240" w:lineRule="auto"/>
        <w:ind w:left="0" w:firstLine="0"/>
        <w:jc w:val="both"/>
        <w:rPr>
          <w:rFonts w:ascii="Times New Roman" w:eastAsia="Times New Roman" w:hAnsi="Times New Roman" w:cs="Times New Roman"/>
          <w:sz w:val="24"/>
          <w:szCs w:val="24"/>
        </w:rPr>
      </w:pPr>
      <w:r w:rsidRPr="008E169D">
        <w:rPr>
          <w:rFonts w:ascii="Times New Roman" w:eastAsia="Times New Roman" w:hAnsi="Times New Roman" w:cs="Times New Roman"/>
          <w:sz w:val="24"/>
          <w:szCs w:val="24"/>
        </w:rPr>
        <w:t>На ТОО «ЮИИ Казахстан» запущено производство водно-</w:t>
      </w:r>
      <w:proofErr w:type="spellStart"/>
      <w:r w:rsidRPr="008E169D">
        <w:rPr>
          <w:rFonts w:ascii="Times New Roman" w:eastAsia="Times New Roman" w:hAnsi="Times New Roman" w:cs="Times New Roman"/>
          <w:sz w:val="24"/>
          <w:szCs w:val="24"/>
        </w:rPr>
        <w:t>гелевого</w:t>
      </w:r>
      <w:proofErr w:type="spellEnd"/>
      <w:r w:rsidRPr="008E169D">
        <w:rPr>
          <w:rFonts w:ascii="Times New Roman" w:eastAsia="Times New Roman" w:hAnsi="Times New Roman" w:cs="Times New Roman"/>
          <w:sz w:val="24"/>
          <w:szCs w:val="24"/>
        </w:rPr>
        <w:t xml:space="preserve"> взрывчатого вещества </w:t>
      </w:r>
      <w:proofErr w:type="spellStart"/>
      <w:r w:rsidRPr="008E169D">
        <w:rPr>
          <w:rFonts w:ascii="Times New Roman" w:eastAsia="Times New Roman" w:hAnsi="Times New Roman" w:cs="Times New Roman"/>
          <w:bCs/>
          <w:sz w:val="24"/>
          <w:szCs w:val="24"/>
        </w:rPr>
        <w:t>Rioflex</w:t>
      </w:r>
      <w:proofErr w:type="spellEnd"/>
      <w:r w:rsidRPr="008E169D">
        <w:rPr>
          <w:rFonts w:ascii="Times New Roman" w:eastAsia="Times New Roman" w:hAnsi="Times New Roman" w:cs="Times New Roman"/>
          <w:sz w:val="24"/>
          <w:szCs w:val="24"/>
        </w:rPr>
        <w:t>, которому нет аналогов в Казахстане. Производственная мощность 12,0 тысяч тонн в год.</w:t>
      </w:r>
    </w:p>
    <w:p w:rsidR="008E169D" w:rsidRPr="008E169D" w:rsidRDefault="008E169D" w:rsidP="00AE1381">
      <w:pPr>
        <w:numPr>
          <w:ilvl w:val="0"/>
          <w:numId w:val="23"/>
        </w:numPr>
        <w:shd w:val="clear" w:color="auto" w:fill="FFFFFF" w:themeFill="background1"/>
        <w:spacing w:after="0" w:line="240" w:lineRule="auto"/>
        <w:ind w:left="0" w:firstLine="0"/>
        <w:jc w:val="both"/>
        <w:rPr>
          <w:rFonts w:ascii="Times New Roman" w:eastAsia="Times New Roman" w:hAnsi="Times New Roman" w:cs="Times New Roman"/>
          <w:sz w:val="24"/>
          <w:szCs w:val="24"/>
        </w:rPr>
      </w:pPr>
      <w:r w:rsidRPr="008E169D">
        <w:rPr>
          <w:rFonts w:ascii="Times New Roman" w:eastAsia="Times New Roman" w:hAnsi="Times New Roman" w:cs="Times New Roman"/>
          <w:sz w:val="24"/>
          <w:szCs w:val="24"/>
        </w:rPr>
        <w:t>За счет консолидированных сре</w:t>
      </w:r>
      <w:proofErr w:type="gramStart"/>
      <w:r w:rsidRPr="008E169D">
        <w:rPr>
          <w:rFonts w:ascii="Times New Roman" w:eastAsia="Times New Roman" w:hAnsi="Times New Roman" w:cs="Times New Roman"/>
          <w:sz w:val="24"/>
          <w:szCs w:val="24"/>
        </w:rPr>
        <w:t>дств пр</w:t>
      </w:r>
      <w:proofErr w:type="gramEnd"/>
      <w:r w:rsidRPr="008E169D">
        <w:rPr>
          <w:rFonts w:ascii="Times New Roman" w:eastAsia="Times New Roman" w:hAnsi="Times New Roman" w:cs="Times New Roman"/>
          <w:sz w:val="24"/>
          <w:szCs w:val="24"/>
        </w:rPr>
        <w:t>едприятия и местного бюджета в 2004 году введена первая очередь фармацевтического завода по производству противоопухолевого препарата «</w:t>
      </w:r>
      <w:proofErr w:type="spellStart"/>
      <w:r w:rsidRPr="008E169D">
        <w:rPr>
          <w:rFonts w:ascii="Times New Roman" w:eastAsia="Times New Roman" w:hAnsi="Times New Roman" w:cs="Times New Roman"/>
          <w:sz w:val="24"/>
          <w:szCs w:val="24"/>
        </w:rPr>
        <w:t>Арглабин</w:t>
      </w:r>
      <w:proofErr w:type="spellEnd"/>
      <w:r w:rsidRPr="008E169D">
        <w:rPr>
          <w:rFonts w:ascii="Times New Roman" w:eastAsia="Times New Roman" w:hAnsi="Times New Roman" w:cs="Times New Roman"/>
          <w:sz w:val="24"/>
          <w:szCs w:val="24"/>
        </w:rPr>
        <w:t>» мощностью 2 млн. ампул в год. Оригинальный отечественный препарат «</w:t>
      </w:r>
      <w:proofErr w:type="spellStart"/>
      <w:r w:rsidRPr="008E169D">
        <w:rPr>
          <w:rFonts w:ascii="Times New Roman" w:eastAsia="Times New Roman" w:hAnsi="Times New Roman" w:cs="Times New Roman"/>
          <w:bCs/>
          <w:sz w:val="24"/>
          <w:szCs w:val="24"/>
        </w:rPr>
        <w:t>Арглабин</w:t>
      </w:r>
      <w:proofErr w:type="spellEnd"/>
      <w:r w:rsidRPr="008E169D">
        <w:rPr>
          <w:rFonts w:ascii="Times New Roman" w:eastAsia="Times New Roman" w:hAnsi="Times New Roman" w:cs="Times New Roman"/>
          <w:sz w:val="24"/>
          <w:szCs w:val="24"/>
        </w:rPr>
        <w:t>» зарегистрирован в реестре медицинских препаратов и включен в список жизненно важных лекарственных средств Республики Казахстан.</w:t>
      </w:r>
    </w:p>
    <w:p w:rsidR="008E169D" w:rsidRPr="008E169D" w:rsidRDefault="008E169D" w:rsidP="00AE1381">
      <w:pPr>
        <w:numPr>
          <w:ilvl w:val="0"/>
          <w:numId w:val="23"/>
        </w:numPr>
        <w:shd w:val="clear" w:color="auto" w:fill="FFFFFF" w:themeFill="background1"/>
        <w:spacing w:after="0" w:line="240" w:lineRule="auto"/>
        <w:ind w:left="0" w:firstLine="0"/>
        <w:jc w:val="both"/>
        <w:rPr>
          <w:rFonts w:ascii="Times New Roman" w:eastAsia="Times New Roman" w:hAnsi="Times New Roman" w:cs="Times New Roman"/>
          <w:sz w:val="24"/>
          <w:szCs w:val="24"/>
        </w:rPr>
      </w:pPr>
      <w:r w:rsidRPr="008E169D">
        <w:rPr>
          <w:rFonts w:ascii="Times New Roman" w:eastAsia="Times New Roman" w:hAnsi="Times New Roman" w:cs="Times New Roman"/>
          <w:sz w:val="24"/>
          <w:szCs w:val="24"/>
        </w:rPr>
        <w:t>Создано новое производство (ТОО «</w:t>
      </w:r>
      <w:r w:rsidRPr="008E169D">
        <w:rPr>
          <w:rFonts w:ascii="Times New Roman" w:eastAsia="Times New Roman" w:hAnsi="Times New Roman" w:cs="Times New Roman"/>
          <w:bCs/>
          <w:sz w:val="24"/>
          <w:szCs w:val="24"/>
        </w:rPr>
        <w:t>Карат</w:t>
      </w:r>
      <w:r w:rsidRPr="008E169D">
        <w:rPr>
          <w:rFonts w:ascii="Times New Roman" w:eastAsia="Times New Roman" w:hAnsi="Times New Roman" w:cs="Times New Roman"/>
          <w:sz w:val="24"/>
          <w:szCs w:val="24"/>
        </w:rPr>
        <w:t>») универсальных модульных грязезащитных покрытий и ковриков «</w:t>
      </w:r>
      <w:proofErr w:type="spellStart"/>
      <w:r w:rsidRPr="008E169D">
        <w:rPr>
          <w:rFonts w:ascii="Times New Roman" w:eastAsia="Times New Roman" w:hAnsi="Times New Roman" w:cs="Times New Roman"/>
          <w:sz w:val="24"/>
          <w:szCs w:val="24"/>
        </w:rPr>
        <w:t>Аквател</w:t>
      </w:r>
      <w:proofErr w:type="spellEnd"/>
      <w:r w:rsidRPr="008E169D">
        <w:rPr>
          <w:rFonts w:ascii="Times New Roman" w:eastAsia="Times New Roman" w:hAnsi="Times New Roman" w:cs="Times New Roman"/>
          <w:sz w:val="24"/>
          <w:szCs w:val="24"/>
        </w:rPr>
        <w:t>» для бассейнов, бань и саун. Продукция не имеет аналогов в Казахстане, изготавливается по инновационной технологии с применением компьютерной графики из поливинилхлорида.</w:t>
      </w:r>
    </w:p>
    <w:p w:rsidR="008E169D" w:rsidRPr="008E169D" w:rsidRDefault="008E169D" w:rsidP="00AE1381">
      <w:pPr>
        <w:numPr>
          <w:ilvl w:val="0"/>
          <w:numId w:val="23"/>
        </w:numPr>
        <w:shd w:val="clear" w:color="auto" w:fill="FFFFFF" w:themeFill="background1"/>
        <w:spacing w:after="0" w:line="240" w:lineRule="auto"/>
        <w:ind w:left="0" w:firstLine="0"/>
        <w:jc w:val="both"/>
        <w:rPr>
          <w:rFonts w:ascii="Times New Roman" w:eastAsia="Times New Roman" w:hAnsi="Times New Roman" w:cs="Times New Roman"/>
          <w:sz w:val="24"/>
          <w:szCs w:val="24"/>
        </w:rPr>
      </w:pPr>
      <w:r w:rsidRPr="008E169D">
        <w:rPr>
          <w:rFonts w:ascii="Times New Roman" w:eastAsia="Times New Roman" w:hAnsi="Times New Roman" w:cs="Times New Roman"/>
          <w:sz w:val="24"/>
          <w:szCs w:val="24"/>
        </w:rPr>
        <w:t>На ТОО «Лека» введена в эксплуатацию швейцарская линия по выпуску продукции 4-го передела в металлургии - спирально-навивных воздуховодов диаметром 80-1250 мм для вентиляционных систем, соответствующих мировым стандартам.</w:t>
      </w:r>
    </w:p>
    <w:p w:rsidR="008E169D" w:rsidRPr="008E169D" w:rsidRDefault="008E169D" w:rsidP="00AE1381">
      <w:pPr>
        <w:numPr>
          <w:ilvl w:val="0"/>
          <w:numId w:val="23"/>
        </w:numPr>
        <w:shd w:val="clear" w:color="auto" w:fill="FFFFFF" w:themeFill="background1"/>
        <w:spacing w:after="0" w:line="240" w:lineRule="auto"/>
        <w:ind w:left="0" w:firstLine="0"/>
        <w:jc w:val="both"/>
        <w:rPr>
          <w:rFonts w:ascii="Times New Roman" w:eastAsia="Times New Roman" w:hAnsi="Times New Roman" w:cs="Times New Roman"/>
          <w:sz w:val="24"/>
          <w:szCs w:val="24"/>
        </w:rPr>
      </w:pPr>
      <w:r w:rsidRPr="008E169D">
        <w:rPr>
          <w:rFonts w:ascii="Times New Roman" w:eastAsia="Times New Roman" w:hAnsi="Times New Roman" w:cs="Times New Roman"/>
          <w:sz w:val="24"/>
          <w:szCs w:val="24"/>
        </w:rPr>
        <w:t>ТОО «</w:t>
      </w:r>
      <w:proofErr w:type="spellStart"/>
      <w:r w:rsidRPr="008E169D">
        <w:rPr>
          <w:rFonts w:ascii="Times New Roman" w:eastAsia="Times New Roman" w:hAnsi="Times New Roman" w:cs="Times New Roman"/>
          <w:sz w:val="24"/>
          <w:szCs w:val="24"/>
        </w:rPr>
        <w:t>Казцентрэлектропровод</w:t>
      </w:r>
      <w:proofErr w:type="spellEnd"/>
      <w:r w:rsidRPr="008E169D">
        <w:rPr>
          <w:rFonts w:ascii="Times New Roman" w:eastAsia="Times New Roman" w:hAnsi="Times New Roman" w:cs="Times New Roman"/>
          <w:sz w:val="24"/>
          <w:szCs w:val="24"/>
        </w:rPr>
        <w:t>» по передовой технологии американской фирмы «3М» налажено производство проводов и кабелей связи с использованием медной катанки - 5 передел в металлургии.</w:t>
      </w:r>
    </w:p>
    <w:p w:rsidR="008E169D" w:rsidRPr="008E169D" w:rsidRDefault="008E169D" w:rsidP="00AE1381">
      <w:pPr>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8E169D">
        <w:rPr>
          <w:rFonts w:ascii="Times New Roman" w:eastAsia="Times New Roman" w:hAnsi="Times New Roman" w:cs="Times New Roman"/>
          <w:bCs/>
          <w:sz w:val="24"/>
          <w:szCs w:val="24"/>
        </w:rPr>
        <w:t>В 2004 году на ТОО «</w:t>
      </w:r>
      <w:proofErr w:type="spellStart"/>
      <w:r w:rsidRPr="008E169D">
        <w:rPr>
          <w:rFonts w:ascii="Times New Roman" w:eastAsia="Times New Roman" w:hAnsi="Times New Roman" w:cs="Times New Roman"/>
          <w:bCs/>
          <w:sz w:val="24"/>
          <w:szCs w:val="24"/>
        </w:rPr>
        <w:t>Сантехпром</w:t>
      </w:r>
      <w:proofErr w:type="spellEnd"/>
      <w:r w:rsidRPr="008E169D">
        <w:rPr>
          <w:rFonts w:ascii="Times New Roman" w:eastAsia="Times New Roman" w:hAnsi="Times New Roman" w:cs="Times New Roman"/>
          <w:bCs/>
          <w:sz w:val="24"/>
          <w:szCs w:val="24"/>
        </w:rPr>
        <w:t>» запущен цех по выпуску стальных радиаторов. В 2005 году цех по производству стальных радиаторов вышел на проектну</w:t>
      </w:r>
      <w:r>
        <w:rPr>
          <w:rFonts w:ascii="Times New Roman" w:eastAsia="Times New Roman" w:hAnsi="Times New Roman" w:cs="Times New Roman"/>
          <w:bCs/>
          <w:sz w:val="24"/>
          <w:szCs w:val="24"/>
        </w:rPr>
        <w:t>ю мощность - 3600 штук в год</w:t>
      </w:r>
      <w:r w:rsidRPr="008E169D">
        <w:rPr>
          <w:rFonts w:ascii="Times New Roman" w:eastAsia="Times New Roman" w:hAnsi="Times New Roman" w:cs="Times New Roman"/>
          <w:bCs/>
          <w:sz w:val="24"/>
          <w:szCs w:val="24"/>
        </w:rPr>
        <w:t>.</w:t>
      </w:r>
    </w:p>
    <w:p w:rsidR="008E169D" w:rsidRPr="008E169D" w:rsidRDefault="008E169D" w:rsidP="006674E9">
      <w:pPr>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8E169D">
        <w:rPr>
          <w:rFonts w:ascii="Times New Roman" w:eastAsia="Times New Roman" w:hAnsi="Times New Roman" w:cs="Times New Roman"/>
          <w:sz w:val="24"/>
          <w:szCs w:val="24"/>
        </w:rPr>
        <w:t>Основополагающими элементами успешной инновационной деятельности представляются знание и продолжающееся образование. Интеграция в мировое сообщество невозможна без кадров, подготовленных на качественно новом уровне, соответствую</w:t>
      </w:r>
      <w:r>
        <w:rPr>
          <w:rFonts w:ascii="Times New Roman" w:eastAsia="Times New Roman" w:hAnsi="Times New Roman" w:cs="Times New Roman"/>
          <w:sz w:val="24"/>
          <w:szCs w:val="24"/>
        </w:rPr>
        <w:t>щем международным стандартам</w:t>
      </w:r>
      <w:r w:rsidRPr="008E169D">
        <w:rPr>
          <w:rFonts w:ascii="Times New Roman" w:eastAsia="Times New Roman" w:hAnsi="Times New Roman" w:cs="Times New Roman"/>
          <w:sz w:val="24"/>
          <w:szCs w:val="24"/>
        </w:rPr>
        <w:t>. Особую роль в системе научных разработок в технологически развитых странах играют университеты, являющиеся научными комплексами, занятыми не только обучением специалистов, но и фундаментальными и прикладными исследованиями в области технических, естественных и гуманитарных наук. Казахстану требуются элитные университеты, являющиеся мощными образовательными, исследовательскими и научно-производственными комплексами, тесно связанными с индустрией. С учетом этого опыта принято решение о создании в Астане нового университета международного уровня. Есть планы со временем создать</w:t>
      </w:r>
      <w:r>
        <w:rPr>
          <w:rFonts w:ascii="Times New Roman" w:eastAsia="Times New Roman" w:hAnsi="Times New Roman" w:cs="Times New Roman"/>
          <w:sz w:val="24"/>
          <w:szCs w:val="24"/>
        </w:rPr>
        <w:t xml:space="preserve"> новый университет и в Алматы</w:t>
      </w:r>
      <w:r w:rsidRPr="008E169D">
        <w:rPr>
          <w:rFonts w:ascii="Times New Roman" w:eastAsia="Times New Roman" w:hAnsi="Times New Roman" w:cs="Times New Roman"/>
          <w:sz w:val="24"/>
          <w:szCs w:val="24"/>
        </w:rPr>
        <w:t>. </w:t>
      </w:r>
      <w:proofErr w:type="gramStart"/>
      <w:r w:rsidRPr="008E169D">
        <w:rPr>
          <w:rFonts w:ascii="Times New Roman" w:eastAsia="Times New Roman" w:hAnsi="Times New Roman" w:cs="Times New Roman"/>
          <w:bCs/>
          <w:sz w:val="24"/>
          <w:szCs w:val="24"/>
        </w:rPr>
        <w:t xml:space="preserve">Перспективным в аспекте интеграции образования, науки и производства представляется уже строящийся комплекс Национального центра биотехнологии в составе </w:t>
      </w:r>
      <w:proofErr w:type="spellStart"/>
      <w:r w:rsidRPr="008E169D">
        <w:rPr>
          <w:rFonts w:ascii="Times New Roman" w:eastAsia="Times New Roman" w:hAnsi="Times New Roman" w:cs="Times New Roman"/>
          <w:bCs/>
          <w:sz w:val="24"/>
          <w:szCs w:val="24"/>
        </w:rPr>
        <w:t>инновационно</w:t>
      </w:r>
      <w:proofErr w:type="spellEnd"/>
      <w:r w:rsidRPr="008E169D">
        <w:rPr>
          <w:rFonts w:ascii="Times New Roman" w:eastAsia="Times New Roman" w:hAnsi="Times New Roman" w:cs="Times New Roman"/>
          <w:bCs/>
          <w:sz w:val="24"/>
          <w:szCs w:val="24"/>
        </w:rPr>
        <w:t>-образовательного консорциума «Биотехнология» с участием Центра биологических исследований, Евразийского Национального университета, Казахского агротехнического университета, Казахской государственной медицинской академии и др. Таким образом, реализация стратегии вхождения Казахстана в число 50-ти конкурентоспособных стран мира лежит в плоскости экономики знаний, основным критерием которой является умение воплотить</w:t>
      </w:r>
      <w:proofErr w:type="gramEnd"/>
      <w:r w:rsidRPr="008E169D">
        <w:rPr>
          <w:rFonts w:ascii="Times New Roman" w:eastAsia="Times New Roman" w:hAnsi="Times New Roman" w:cs="Times New Roman"/>
          <w:bCs/>
          <w:sz w:val="24"/>
          <w:szCs w:val="24"/>
        </w:rPr>
        <w:t xml:space="preserve"> имеющиеся идеи и технологии в конкретные продукты и услуги, что характерно для стран-лидеров.</w:t>
      </w:r>
    </w:p>
    <w:p w:rsidR="008E169D" w:rsidRPr="008E169D" w:rsidRDefault="008E169D" w:rsidP="006674E9">
      <w:pPr>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8E169D">
        <w:rPr>
          <w:rFonts w:ascii="Times New Roman" w:eastAsia="Times New Roman" w:hAnsi="Times New Roman" w:cs="Times New Roman"/>
          <w:sz w:val="24"/>
          <w:szCs w:val="24"/>
        </w:rPr>
        <w:lastRenderedPageBreak/>
        <w:t>В стране активизируется процесс глобализации высшего образования. Этот процесс - один из главных компонентов устойчивого экономического роста и инновационн</w:t>
      </w:r>
      <w:r>
        <w:rPr>
          <w:rFonts w:ascii="Times New Roman" w:eastAsia="Times New Roman" w:hAnsi="Times New Roman" w:cs="Times New Roman"/>
          <w:sz w:val="24"/>
          <w:szCs w:val="24"/>
        </w:rPr>
        <w:t>ого развития экономики</w:t>
      </w:r>
      <w:r w:rsidRPr="008E169D">
        <w:rPr>
          <w:rFonts w:ascii="Times New Roman" w:eastAsia="Times New Roman" w:hAnsi="Times New Roman" w:cs="Times New Roman"/>
          <w:sz w:val="24"/>
          <w:szCs w:val="24"/>
        </w:rPr>
        <w:t>. Примером стратегического подхода в аспекте вхождения в мировое образовательное пространство является президентская программа «</w:t>
      </w:r>
      <w:proofErr w:type="spellStart"/>
      <w:r w:rsidRPr="008E169D">
        <w:rPr>
          <w:rFonts w:ascii="Times New Roman" w:eastAsia="Times New Roman" w:hAnsi="Times New Roman" w:cs="Times New Roman"/>
          <w:sz w:val="24"/>
          <w:szCs w:val="24"/>
        </w:rPr>
        <w:t>Болашак</w:t>
      </w:r>
      <w:proofErr w:type="spellEnd"/>
      <w:r w:rsidRPr="008E169D">
        <w:rPr>
          <w:rFonts w:ascii="Times New Roman" w:eastAsia="Times New Roman" w:hAnsi="Times New Roman" w:cs="Times New Roman"/>
          <w:sz w:val="24"/>
          <w:szCs w:val="24"/>
        </w:rPr>
        <w:t xml:space="preserve">», по которой в вузах 32 государств ежегодно обучаются 3000 молодых </w:t>
      </w:r>
      <w:proofErr w:type="spellStart"/>
      <w:r w:rsidRPr="008E169D">
        <w:rPr>
          <w:rFonts w:ascii="Times New Roman" w:eastAsia="Times New Roman" w:hAnsi="Times New Roman" w:cs="Times New Roman"/>
          <w:sz w:val="24"/>
          <w:szCs w:val="24"/>
        </w:rPr>
        <w:t>казахстанцев</w:t>
      </w:r>
      <w:proofErr w:type="spellEnd"/>
      <w:r w:rsidRPr="008E169D">
        <w:rPr>
          <w:rFonts w:ascii="Times New Roman" w:eastAsia="Times New Roman" w:hAnsi="Times New Roman" w:cs="Times New Roman"/>
          <w:sz w:val="24"/>
          <w:szCs w:val="24"/>
        </w:rPr>
        <w:t xml:space="preserve"> специальностям, востребованным в высокотехнологичном производстве отечественной экономик, а более 1500 </w:t>
      </w:r>
      <w:proofErr w:type="spellStart"/>
      <w:r w:rsidRPr="008E169D">
        <w:rPr>
          <w:rFonts w:ascii="Times New Roman" w:eastAsia="Times New Roman" w:hAnsi="Times New Roman" w:cs="Times New Roman"/>
          <w:sz w:val="24"/>
          <w:szCs w:val="24"/>
        </w:rPr>
        <w:t>болашаковцев</w:t>
      </w:r>
      <w:proofErr w:type="spellEnd"/>
      <w:r w:rsidRPr="008E169D">
        <w:rPr>
          <w:rFonts w:ascii="Times New Roman" w:eastAsia="Times New Roman" w:hAnsi="Times New Roman" w:cs="Times New Roman"/>
          <w:sz w:val="24"/>
          <w:szCs w:val="24"/>
        </w:rPr>
        <w:t xml:space="preserve"> уже применяют полученные знания </w:t>
      </w:r>
      <w:r>
        <w:rPr>
          <w:rFonts w:ascii="Times New Roman" w:eastAsia="Times New Roman" w:hAnsi="Times New Roman" w:cs="Times New Roman"/>
          <w:sz w:val="24"/>
          <w:szCs w:val="24"/>
        </w:rPr>
        <w:t>на практике</w:t>
      </w:r>
      <w:r w:rsidRPr="008E169D">
        <w:rPr>
          <w:rFonts w:ascii="Times New Roman" w:eastAsia="Times New Roman" w:hAnsi="Times New Roman" w:cs="Times New Roman"/>
          <w:sz w:val="24"/>
          <w:szCs w:val="24"/>
        </w:rPr>
        <w:t xml:space="preserve">. Большие перспективы имеет запущенная инициатива по поддержке университетских </w:t>
      </w:r>
      <w:proofErr w:type="gramStart"/>
      <w:r w:rsidRPr="008E169D">
        <w:rPr>
          <w:rFonts w:ascii="Times New Roman" w:eastAsia="Times New Roman" w:hAnsi="Times New Roman" w:cs="Times New Roman"/>
          <w:sz w:val="24"/>
          <w:szCs w:val="24"/>
        </w:rPr>
        <w:t>бизнес-инкубаторов</w:t>
      </w:r>
      <w:proofErr w:type="gramEnd"/>
      <w:r w:rsidRPr="008E169D">
        <w:rPr>
          <w:rFonts w:ascii="Times New Roman" w:eastAsia="Times New Roman" w:hAnsi="Times New Roman" w:cs="Times New Roman"/>
          <w:sz w:val="24"/>
          <w:szCs w:val="24"/>
        </w:rPr>
        <w:t>, в рамках которых студенты, аспиранты и молодые ученые смогут реализовать свои идеи и превратить их в коммерческие продукты.</w:t>
      </w:r>
    </w:p>
    <w:p w:rsidR="008E169D" w:rsidRPr="008E169D" w:rsidRDefault="008E169D" w:rsidP="006674E9">
      <w:pPr>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8E169D">
        <w:rPr>
          <w:rFonts w:ascii="Times New Roman" w:eastAsia="Times New Roman" w:hAnsi="Times New Roman" w:cs="Times New Roman"/>
          <w:bCs/>
          <w:sz w:val="24"/>
          <w:szCs w:val="24"/>
        </w:rPr>
        <w:t>Как правило, инновационному циклу предшествуют научно-исследовательские, опытно-конструкторские или проектные работы, результаты которых становятся инновацией в виде товара или услуги.</w:t>
      </w:r>
      <w:r w:rsidRPr="008E169D">
        <w:rPr>
          <w:rFonts w:ascii="Times New Roman" w:eastAsia="Times New Roman" w:hAnsi="Times New Roman" w:cs="Times New Roman"/>
          <w:sz w:val="24"/>
          <w:szCs w:val="24"/>
        </w:rPr>
        <w:t xml:space="preserve"> Таким образом, основным критерием инновационного развития экономики представляется наука, успешность развития которой зависит от объема инвестирования. В республике как на развитие самой науки, так и на внедрение опытно-конструкторских работ и выработку новых технологий объем ежегодных средств к 2012 г. составит 350 млрд. тенге, а это более 5% от ВВП. Однако при всем при этом, реалии современности таковы, что ни одна локально развивающаяся национальная экономика не может противостоять мировому рынку, не будучи интегрированной в состав того или иного региона. Четко осознавая это, Казахстан активно участвует в работе, являясь одним из инициаторов таких крупных интеграционных структур как </w:t>
      </w:r>
      <w:proofErr w:type="spellStart"/>
      <w:r w:rsidRPr="008E169D">
        <w:rPr>
          <w:rFonts w:ascii="Times New Roman" w:eastAsia="Times New Roman" w:hAnsi="Times New Roman" w:cs="Times New Roman"/>
          <w:sz w:val="24"/>
          <w:szCs w:val="24"/>
        </w:rPr>
        <w:t>ЕврАзЭС</w:t>
      </w:r>
      <w:proofErr w:type="spellEnd"/>
      <w:r w:rsidRPr="008E169D">
        <w:rPr>
          <w:rFonts w:ascii="Times New Roman" w:eastAsia="Times New Roman" w:hAnsi="Times New Roman" w:cs="Times New Roman"/>
          <w:sz w:val="24"/>
          <w:szCs w:val="24"/>
        </w:rPr>
        <w:t xml:space="preserve">, СВМДА, ШОС и др., деятельность которых направлена на интеграционные действия как экономических, так и политического характера в аспекте </w:t>
      </w:r>
      <w:r>
        <w:rPr>
          <w:rFonts w:ascii="Times New Roman" w:eastAsia="Times New Roman" w:hAnsi="Times New Roman" w:cs="Times New Roman"/>
          <w:sz w:val="24"/>
          <w:szCs w:val="24"/>
        </w:rPr>
        <w:t>регионального взаимодействия</w:t>
      </w:r>
      <w:r w:rsidRPr="008E169D">
        <w:rPr>
          <w:rFonts w:ascii="Times New Roman" w:eastAsia="Times New Roman" w:hAnsi="Times New Roman" w:cs="Times New Roman"/>
          <w:sz w:val="24"/>
          <w:szCs w:val="24"/>
        </w:rPr>
        <w:t>.</w:t>
      </w:r>
    </w:p>
    <w:p w:rsidR="008E169D" w:rsidRPr="008E169D" w:rsidRDefault="008E169D" w:rsidP="006674E9">
      <w:pPr>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8E169D">
        <w:rPr>
          <w:rFonts w:ascii="Times New Roman" w:eastAsia="Times New Roman" w:hAnsi="Times New Roman" w:cs="Times New Roman"/>
          <w:bCs/>
          <w:sz w:val="24"/>
          <w:szCs w:val="24"/>
        </w:rPr>
        <w:t>Государственная политика развития инновационных технологий с обеспечением финансов предусматривает в немалой степени и социальные аспекты: новые рабочие места, переквалификация, выпуск товаров в соответствии с мировыми требованиями.</w:t>
      </w:r>
      <w:r w:rsidRPr="008E169D">
        <w:rPr>
          <w:rFonts w:ascii="Times New Roman" w:eastAsia="Times New Roman" w:hAnsi="Times New Roman" w:cs="Times New Roman"/>
          <w:sz w:val="24"/>
          <w:szCs w:val="24"/>
        </w:rPr>
        <w:t> В этом плане мудрой политикой государства является «Дорожная карта Казахстана», целью которой является максимально возможное доведение национальных индексов человеческого развития до общемировых стандартов. «Дорожная карта» - антикризисная программа, разработанная Правительством РК и утвержденная Президентом страны в начале марта 2009 года. В ней расписан буквально каждый шаг, как обеспечить занятость людей, улучшить их благосостояние, ускорить развитие агропромышленного комплекса, индустриальных</w:t>
      </w:r>
      <w:r>
        <w:rPr>
          <w:rFonts w:ascii="Times New Roman" w:eastAsia="Times New Roman" w:hAnsi="Times New Roman" w:cs="Times New Roman"/>
          <w:sz w:val="24"/>
          <w:szCs w:val="24"/>
        </w:rPr>
        <w:t xml:space="preserve"> и инфраструктурных проектов</w:t>
      </w:r>
      <w:r w:rsidRPr="008E169D">
        <w:rPr>
          <w:rFonts w:ascii="Times New Roman" w:eastAsia="Times New Roman" w:hAnsi="Times New Roman" w:cs="Times New Roman"/>
          <w:sz w:val="24"/>
          <w:szCs w:val="24"/>
        </w:rPr>
        <w:t xml:space="preserve">. В текущем году на данную программу власти выделили около 1 миллиарда 200 миллионов долларов. Основные направления программы - ремонт дорог, ЖКХ и объектов социально-культурного значения. Благодаря этим работам </w:t>
      </w:r>
      <w:proofErr w:type="gramStart"/>
      <w:r w:rsidRPr="008E169D">
        <w:rPr>
          <w:rFonts w:ascii="Times New Roman" w:eastAsia="Times New Roman" w:hAnsi="Times New Roman" w:cs="Times New Roman"/>
          <w:sz w:val="24"/>
          <w:szCs w:val="24"/>
        </w:rPr>
        <w:t>трудоустроены</w:t>
      </w:r>
      <w:proofErr w:type="gramEnd"/>
      <w:r w:rsidRPr="008E169D">
        <w:rPr>
          <w:rFonts w:ascii="Times New Roman" w:eastAsia="Times New Roman" w:hAnsi="Times New Roman" w:cs="Times New Roman"/>
          <w:sz w:val="24"/>
          <w:szCs w:val="24"/>
        </w:rPr>
        <w:t xml:space="preserve"> более 200 тысяч человек. Около 45 тысяч прошли профессиональную п</w:t>
      </w:r>
      <w:r>
        <w:rPr>
          <w:rFonts w:ascii="Times New Roman" w:eastAsia="Times New Roman" w:hAnsi="Times New Roman" w:cs="Times New Roman"/>
          <w:sz w:val="24"/>
          <w:szCs w:val="24"/>
        </w:rPr>
        <w:t>одготовку за счет государства</w:t>
      </w:r>
      <w:r w:rsidRPr="008E169D">
        <w:rPr>
          <w:rFonts w:ascii="Times New Roman" w:eastAsia="Times New Roman" w:hAnsi="Times New Roman" w:cs="Times New Roman"/>
          <w:sz w:val="24"/>
          <w:szCs w:val="24"/>
        </w:rPr>
        <w:t>.</w:t>
      </w:r>
    </w:p>
    <w:p w:rsidR="008E169D" w:rsidRPr="008E169D" w:rsidRDefault="008E169D" w:rsidP="006674E9">
      <w:pPr>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8E169D">
        <w:rPr>
          <w:rFonts w:ascii="Times New Roman" w:eastAsia="Times New Roman" w:hAnsi="Times New Roman" w:cs="Times New Roman"/>
          <w:bCs/>
          <w:sz w:val="24"/>
          <w:szCs w:val="24"/>
        </w:rPr>
        <w:t>Из этого следует, что полная реализация всех вышеперечисленных стратегий, а также обладание   богатейшим   природным   и   экономическим   потенциалом,   дающим значительные конкурентные преимущества, представляет реальный шанс значимого технологического прорыва и становление нашей страны самодостаточным партнером на мировом рынке.</w:t>
      </w:r>
    </w:p>
    <w:p w:rsidR="008E169D" w:rsidRPr="008E169D" w:rsidRDefault="008E169D" w:rsidP="006674E9">
      <w:pPr>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8E169D">
        <w:rPr>
          <w:rFonts w:ascii="Times New Roman" w:eastAsia="Times New Roman" w:hAnsi="Times New Roman" w:cs="Times New Roman"/>
          <w:b/>
          <w:sz w:val="24"/>
          <w:szCs w:val="24"/>
        </w:rPr>
        <w:t>2</w:t>
      </w:r>
      <w:proofErr w:type="gramStart"/>
      <w:r w:rsidR="00AE1381">
        <w:rPr>
          <w:rFonts w:ascii="Times New Roman" w:eastAsia="Times New Roman" w:hAnsi="Times New Roman" w:cs="Times New Roman"/>
          <w:b/>
          <w:sz w:val="24"/>
          <w:szCs w:val="24"/>
        </w:rPr>
        <w:t xml:space="preserve"> </w:t>
      </w:r>
      <w:r w:rsidRPr="008E169D">
        <w:rPr>
          <w:rFonts w:ascii="Times New Roman" w:eastAsia="Times New Roman" w:hAnsi="Times New Roman" w:cs="Times New Roman"/>
          <w:sz w:val="24"/>
          <w:szCs w:val="24"/>
        </w:rPr>
        <w:t>В</w:t>
      </w:r>
      <w:proofErr w:type="gramEnd"/>
      <w:r w:rsidRPr="008E169D">
        <w:rPr>
          <w:rFonts w:ascii="Times New Roman" w:eastAsia="Times New Roman" w:hAnsi="Times New Roman" w:cs="Times New Roman"/>
          <w:sz w:val="24"/>
          <w:szCs w:val="24"/>
        </w:rPr>
        <w:t xml:space="preserve"> условиях цивилизованного рынка в основе предпринимательской деятельности лежит нововведение в области продукции или услуги, позволяющее создать новый рынок, удовлетворить новые потребности.</w:t>
      </w:r>
    </w:p>
    <w:p w:rsidR="008E169D" w:rsidRPr="008E169D" w:rsidRDefault="008E169D" w:rsidP="006674E9">
      <w:pPr>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8E169D">
        <w:rPr>
          <w:rFonts w:ascii="Times New Roman" w:eastAsia="Times New Roman" w:hAnsi="Times New Roman" w:cs="Times New Roman"/>
          <w:sz w:val="24"/>
          <w:szCs w:val="24"/>
        </w:rPr>
        <w:t>Учитывая сегодняшнюю экономическую ситуацию развивающихся стран, современные условия требуют действий или новых явлений от бизнеса для того, чтобы выжить или преуспеть на рынке. В общем плане инновационное предпринимательство можно определить как общественный технико-экономический процесс, приводящий к созданию лучших по своим свойствам товаров (работ, услуг) и технологий путем практического использования нововведений.</w:t>
      </w:r>
    </w:p>
    <w:p w:rsidR="008E169D" w:rsidRPr="008E169D" w:rsidRDefault="008E169D" w:rsidP="006674E9">
      <w:pPr>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8E169D">
        <w:rPr>
          <w:rFonts w:ascii="Times New Roman" w:eastAsia="Times New Roman" w:hAnsi="Times New Roman" w:cs="Times New Roman"/>
          <w:sz w:val="24"/>
          <w:szCs w:val="24"/>
        </w:rPr>
        <w:lastRenderedPageBreak/>
        <w:t>В основе всех видов инновационного предпринимательства лежит создание и освоение новых видов продукции (работ, услуг), изготовление, создание вещей, ценностей, благ, понимаемое в самом широком смысле слова. Главной и определяющей частью такого предпринимательства является создание и производство научно-технической продукции, работ, информации, духовных (интеллектуальных) ценностей, подлежащих последующей реализации покупателям, потребителям.</w:t>
      </w:r>
    </w:p>
    <w:p w:rsidR="008E169D" w:rsidRPr="008E169D" w:rsidRDefault="008E169D" w:rsidP="006674E9">
      <w:pPr>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8E169D">
        <w:rPr>
          <w:rFonts w:ascii="Times New Roman" w:eastAsia="Times New Roman" w:hAnsi="Times New Roman" w:cs="Times New Roman"/>
          <w:bCs/>
          <w:sz w:val="24"/>
          <w:szCs w:val="24"/>
        </w:rPr>
        <w:t>Таким образом, развитие технологий, науки и техники вызывает необходимость постоянного качественного изменения спроса, поскольку действительный прогресс в развитии экономики состоит не столько в повышении уровня жизни, но и в улучшении ее качества.</w:t>
      </w:r>
    </w:p>
    <w:p w:rsidR="008E169D" w:rsidRPr="008E169D" w:rsidRDefault="008E169D" w:rsidP="006674E9">
      <w:pPr>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8E169D">
        <w:rPr>
          <w:rFonts w:ascii="Times New Roman" w:eastAsia="Times New Roman" w:hAnsi="Times New Roman" w:cs="Times New Roman"/>
          <w:sz w:val="24"/>
          <w:szCs w:val="24"/>
        </w:rPr>
        <w:t xml:space="preserve">Динамичное развитие инновационной сферы - одно из главных слагаемых инновационной экономики. Такая высокотехнологичная экономика предполагает наличие эффективной системы и создание институтов поддержки инновационного процесса. </w:t>
      </w:r>
      <w:proofErr w:type="gramStart"/>
      <w:r w:rsidRPr="008E169D">
        <w:rPr>
          <w:rFonts w:ascii="Times New Roman" w:eastAsia="Times New Roman" w:hAnsi="Times New Roman" w:cs="Times New Roman"/>
          <w:sz w:val="24"/>
          <w:szCs w:val="24"/>
        </w:rPr>
        <w:t>По данным ООН, в первую десятку государств с инновационной экономикой входят Финляндия, США, Швеция, Япония, Южная Корея, Нидерланды, Великобритания, Канада, Австралия и Сингапур.</w:t>
      </w:r>
      <w:proofErr w:type="gramEnd"/>
      <w:r w:rsidRPr="008E169D">
        <w:rPr>
          <w:rFonts w:ascii="Times New Roman" w:eastAsia="Times New Roman" w:hAnsi="Times New Roman" w:cs="Times New Roman"/>
          <w:sz w:val="24"/>
          <w:szCs w:val="24"/>
        </w:rPr>
        <w:t xml:space="preserve"> Далее следуют Китай и Индия. Если смотреть детальнее, в США используется - 62% инновационных</w:t>
      </w:r>
      <w:r>
        <w:rPr>
          <w:rFonts w:ascii="Times New Roman" w:eastAsia="Times New Roman" w:hAnsi="Times New Roman" w:cs="Times New Roman"/>
          <w:sz w:val="24"/>
          <w:szCs w:val="24"/>
        </w:rPr>
        <w:t xml:space="preserve"> идей, в Японии - 95%</w:t>
      </w:r>
      <w:r w:rsidRPr="008E169D">
        <w:rPr>
          <w:rFonts w:ascii="Times New Roman" w:eastAsia="Times New Roman" w:hAnsi="Times New Roman" w:cs="Times New Roman"/>
          <w:sz w:val="24"/>
          <w:szCs w:val="24"/>
        </w:rPr>
        <w:t>. Что же касается Казахстана? Сегодня Казахстан даже не входит в двадцатку высокотехнологичных наций мира.</w:t>
      </w:r>
    </w:p>
    <w:p w:rsidR="008E169D" w:rsidRPr="008E169D" w:rsidRDefault="008E169D" w:rsidP="006674E9">
      <w:pPr>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8E169D">
        <w:rPr>
          <w:rFonts w:ascii="Times New Roman" w:eastAsia="Times New Roman" w:hAnsi="Times New Roman" w:cs="Times New Roman"/>
          <w:bCs/>
          <w:sz w:val="24"/>
          <w:szCs w:val="24"/>
        </w:rPr>
        <w:t xml:space="preserve">Давайте рассмотрим отношение Казахстана к инновационной деятельности. Анализируя показатели Казахстана, инновационной деятельности в стране отводится не маленькая роль. Однако, ощутимых показателей на мировом рынке или заметного прорыва в экономике страны совсем не видно. Какие возникают трудности с развитием инновационной деятельности? Одной из проблем инновационного развития в Казахстане на сегодняшний день является незавершенность научных исследований, их отрыв от производства. По данным Агентства РК по статистике, в Казахстане в 2006 и 2007 годах </w:t>
      </w:r>
      <w:proofErr w:type="spellStart"/>
      <w:r w:rsidRPr="008E169D">
        <w:rPr>
          <w:rFonts w:ascii="Times New Roman" w:eastAsia="Times New Roman" w:hAnsi="Times New Roman" w:cs="Times New Roman"/>
          <w:bCs/>
          <w:sz w:val="24"/>
          <w:szCs w:val="24"/>
        </w:rPr>
        <w:t>инновационно</w:t>
      </w:r>
      <w:proofErr w:type="spellEnd"/>
      <w:r w:rsidRPr="008E169D">
        <w:rPr>
          <w:rFonts w:ascii="Times New Roman" w:eastAsia="Times New Roman" w:hAnsi="Times New Roman" w:cs="Times New Roman"/>
          <w:bCs/>
          <w:sz w:val="24"/>
          <w:szCs w:val="24"/>
        </w:rPr>
        <w:t>-активными были признаны 4,8% предприятий. Однако в 2008 году этот показатель ухудшился, снизившись до 4%. В 2009 году ситуация не улучшилась и фактически осталась на прежнем уровне. Доля инновационной продукции в 2008 году составила 0,7% ВВП, затраты на технологические инно</w:t>
      </w:r>
      <w:r>
        <w:rPr>
          <w:rFonts w:ascii="Times New Roman" w:eastAsia="Times New Roman" w:hAnsi="Times New Roman" w:cs="Times New Roman"/>
          <w:bCs/>
          <w:sz w:val="24"/>
          <w:szCs w:val="24"/>
        </w:rPr>
        <w:t>вации - менее 1% от ВВП</w:t>
      </w:r>
      <w:r w:rsidRPr="008E169D">
        <w:rPr>
          <w:rFonts w:ascii="Times New Roman" w:eastAsia="Times New Roman" w:hAnsi="Times New Roman" w:cs="Times New Roman"/>
          <w:bCs/>
          <w:sz w:val="24"/>
          <w:szCs w:val="24"/>
        </w:rPr>
        <w:t>. В качестве основных факторов, препятствующих повышению инновационной активности предприятий, можно выделить:</w:t>
      </w:r>
    </w:p>
    <w:p w:rsidR="008E169D" w:rsidRPr="008E169D" w:rsidRDefault="008E169D" w:rsidP="00AE1381">
      <w:pPr>
        <w:numPr>
          <w:ilvl w:val="0"/>
          <w:numId w:val="21"/>
        </w:numPr>
        <w:shd w:val="clear" w:color="auto" w:fill="FFFFFF" w:themeFill="background1"/>
        <w:spacing w:after="0" w:line="240" w:lineRule="auto"/>
        <w:ind w:left="0" w:firstLine="0"/>
        <w:jc w:val="both"/>
        <w:rPr>
          <w:rFonts w:ascii="Times New Roman" w:eastAsia="Times New Roman" w:hAnsi="Times New Roman" w:cs="Times New Roman"/>
          <w:sz w:val="24"/>
          <w:szCs w:val="24"/>
        </w:rPr>
      </w:pPr>
      <w:r w:rsidRPr="008E169D">
        <w:rPr>
          <w:rFonts w:ascii="Times New Roman" w:eastAsia="Times New Roman" w:hAnsi="Times New Roman" w:cs="Times New Roman"/>
          <w:sz w:val="24"/>
          <w:szCs w:val="24"/>
        </w:rPr>
        <w:t>неприемлемые условия инвестирования и кредитования;</w:t>
      </w:r>
    </w:p>
    <w:p w:rsidR="008E169D" w:rsidRPr="008E169D" w:rsidRDefault="008E169D" w:rsidP="00AE1381">
      <w:pPr>
        <w:numPr>
          <w:ilvl w:val="0"/>
          <w:numId w:val="21"/>
        </w:numPr>
        <w:shd w:val="clear" w:color="auto" w:fill="FFFFFF" w:themeFill="background1"/>
        <w:spacing w:after="0" w:line="240" w:lineRule="auto"/>
        <w:ind w:left="0" w:firstLine="0"/>
        <w:jc w:val="both"/>
        <w:rPr>
          <w:rFonts w:ascii="Times New Roman" w:eastAsia="Times New Roman" w:hAnsi="Times New Roman" w:cs="Times New Roman"/>
          <w:sz w:val="24"/>
          <w:szCs w:val="24"/>
        </w:rPr>
      </w:pPr>
      <w:r w:rsidRPr="008E169D">
        <w:rPr>
          <w:rFonts w:ascii="Times New Roman" w:eastAsia="Times New Roman" w:hAnsi="Times New Roman" w:cs="Times New Roman"/>
          <w:sz w:val="24"/>
          <w:szCs w:val="24"/>
        </w:rPr>
        <w:t>недостаточная платежеспособность заказчиков;</w:t>
      </w:r>
    </w:p>
    <w:p w:rsidR="008E169D" w:rsidRPr="008E169D" w:rsidRDefault="008E169D" w:rsidP="00AE1381">
      <w:pPr>
        <w:numPr>
          <w:ilvl w:val="0"/>
          <w:numId w:val="21"/>
        </w:numPr>
        <w:shd w:val="clear" w:color="auto" w:fill="FFFFFF" w:themeFill="background1"/>
        <w:spacing w:after="0" w:line="240" w:lineRule="auto"/>
        <w:ind w:left="0" w:firstLine="0"/>
        <w:jc w:val="both"/>
        <w:rPr>
          <w:rFonts w:ascii="Times New Roman" w:eastAsia="Times New Roman" w:hAnsi="Times New Roman" w:cs="Times New Roman"/>
          <w:sz w:val="24"/>
          <w:szCs w:val="24"/>
        </w:rPr>
      </w:pPr>
      <w:r w:rsidRPr="008E169D">
        <w:rPr>
          <w:rFonts w:ascii="Times New Roman" w:eastAsia="Times New Roman" w:hAnsi="Times New Roman" w:cs="Times New Roman"/>
          <w:sz w:val="24"/>
          <w:szCs w:val="24"/>
        </w:rPr>
        <w:t>высокая стоимость нововведений;</w:t>
      </w:r>
    </w:p>
    <w:p w:rsidR="008E169D" w:rsidRPr="008E169D" w:rsidRDefault="008E169D" w:rsidP="00AE1381">
      <w:pPr>
        <w:numPr>
          <w:ilvl w:val="0"/>
          <w:numId w:val="21"/>
        </w:numPr>
        <w:shd w:val="clear" w:color="auto" w:fill="FFFFFF" w:themeFill="background1"/>
        <w:spacing w:after="0" w:line="240" w:lineRule="auto"/>
        <w:ind w:left="0" w:firstLine="0"/>
        <w:jc w:val="both"/>
        <w:rPr>
          <w:rFonts w:ascii="Times New Roman" w:eastAsia="Times New Roman" w:hAnsi="Times New Roman" w:cs="Times New Roman"/>
          <w:sz w:val="24"/>
          <w:szCs w:val="24"/>
        </w:rPr>
      </w:pPr>
      <w:r w:rsidRPr="008E169D">
        <w:rPr>
          <w:rFonts w:ascii="Times New Roman" w:eastAsia="Times New Roman" w:hAnsi="Times New Roman" w:cs="Times New Roman"/>
          <w:sz w:val="24"/>
          <w:szCs w:val="24"/>
        </w:rPr>
        <w:t>недостаточность собственных финансовых средств;</w:t>
      </w:r>
    </w:p>
    <w:p w:rsidR="008E169D" w:rsidRPr="008E169D" w:rsidRDefault="008E169D" w:rsidP="00AE1381">
      <w:pPr>
        <w:numPr>
          <w:ilvl w:val="0"/>
          <w:numId w:val="21"/>
        </w:numPr>
        <w:shd w:val="clear" w:color="auto" w:fill="FFFFFF" w:themeFill="background1"/>
        <w:spacing w:after="0" w:line="240" w:lineRule="auto"/>
        <w:ind w:left="0" w:firstLine="0"/>
        <w:jc w:val="both"/>
        <w:rPr>
          <w:rFonts w:ascii="Times New Roman" w:eastAsia="Times New Roman" w:hAnsi="Times New Roman" w:cs="Times New Roman"/>
          <w:sz w:val="24"/>
          <w:szCs w:val="24"/>
        </w:rPr>
      </w:pPr>
      <w:r w:rsidRPr="008E169D">
        <w:rPr>
          <w:rFonts w:ascii="Times New Roman" w:eastAsia="Times New Roman" w:hAnsi="Times New Roman" w:cs="Times New Roman"/>
          <w:sz w:val="24"/>
          <w:szCs w:val="24"/>
        </w:rPr>
        <w:t>невысокая финансовая поддержка со стороны государства.</w:t>
      </w:r>
    </w:p>
    <w:p w:rsidR="008E169D" w:rsidRPr="008E169D" w:rsidRDefault="008E169D" w:rsidP="006674E9">
      <w:pPr>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8E169D">
        <w:rPr>
          <w:rFonts w:ascii="Times New Roman" w:eastAsia="Times New Roman" w:hAnsi="Times New Roman" w:cs="Times New Roman"/>
          <w:bCs/>
          <w:sz w:val="24"/>
          <w:szCs w:val="24"/>
        </w:rPr>
        <w:t>По итогам проведенного анализа, в 2008 году объем инновационной продукции в Казахстане уменьшился по сравнению с 2007 годом на 26,9% и составил 111531,1 млн. тенге. При этом услуг инновационного характера оказано на 18240,4 млн. тенге, что в 2,4 раза больше, чем в предыдущем году.</w:t>
      </w:r>
      <w:r w:rsidRPr="008E169D">
        <w:rPr>
          <w:rFonts w:ascii="Times New Roman" w:eastAsia="Times New Roman" w:hAnsi="Times New Roman" w:cs="Times New Roman"/>
          <w:sz w:val="24"/>
          <w:szCs w:val="24"/>
        </w:rPr>
        <w:t> Данное обстоятельство свидетельствуют о том, что Казахстан сильно зависим от зарубежных разработок и уже внедренных и используемых технологий, чтобы управлять и модернизировать свою индустриальную основу. Основными видами инновационной деятельности предприятий, имеющих завершенные инновации, являются: внедрение новых технологий, оборудования, материалов - 54%, научно-исследовательская деятельность - 11%, проектно-конструкторская деятельность -5,3%, участие в научно-технических программах - 2,9%.</w:t>
      </w:r>
    </w:p>
    <w:p w:rsidR="008E169D" w:rsidRPr="008E169D" w:rsidRDefault="008E169D" w:rsidP="006674E9">
      <w:pPr>
        <w:shd w:val="clear" w:color="auto" w:fill="FFFFFF" w:themeFill="background1"/>
        <w:spacing w:after="0" w:line="240" w:lineRule="auto"/>
        <w:jc w:val="center"/>
        <w:rPr>
          <w:rFonts w:ascii="Times New Roman" w:eastAsia="Times New Roman" w:hAnsi="Times New Roman" w:cs="Times New Roman"/>
          <w:sz w:val="24"/>
          <w:szCs w:val="24"/>
        </w:rPr>
      </w:pPr>
      <w:r w:rsidRPr="008E169D">
        <w:rPr>
          <w:rFonts w:ascii="Times New Roman" w:eastAsia="Times New Roman" w:hAnsi="Times New Roman" w:cs="Times New Roman"/>
          <w:noProof/>
          <w:sz w:val="24"/>
          <w:szCs w:val="24"/>
        </w:rPr>
        <w:lastRenderedPageBreak/>
        <w:drawing>
          <wp:inline distT="0" distB="0" distL="0" distR="0">
            <wp:extent cx="4953000" cy="2929293"/>
            <wp:effectExtent l="19050" t="0" r="0" b="0"/>
            <wp:docPr id="39" name="Рисунок 39" descr="Структура затрат на технологические инновац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Структура затрат на технологические инновации"/>
                    <pic:cNvPicPr>
                      <a:picLocks noChangeAspect="1" noChangeArrowheads="1"/>
                    </pic:cNvPicPr>
                  </pic:nvPicPr>
                  <pic:blipFill>
                    <a:blip r:embed="rId25" cstate="print"/>
                    <a:srcRect/>
                    <a:stretch>
                      <a:fillRect/>
                    </a:stretch>
                  </pic:blipFill>
                  <pic:spPr bwMode="auto">
                    <a:xfrm>
                      <a:off x="0" y="0"/>
                      <a:ext cx="4958203" cy="2932370"/>
                    </a:xfrm>
                    <a:prstGeom prst="rect">
                      <a:avLst/>
                    </a:prstGeom>
                    <a:noFill/>
                    <a:ln w="9525">
                      <a:noFill/>
                      <a:miter lim="800000"/>
                      <a:headEnd/>
                      <a:tailEnd/>
                    </a:ln>
                  </pic:spPr>
                </pic:pic>
              </a:graphicData>
            </a:graphic>
          </wp:inline>
        </w:drawing>
      </w:r>
    </w:p>
    <w:p w:rsidR="008E169D" w:rsidRDefault="008E169D" w:rsidP="006674E9">
      <w:pPr>
        <w:shd w:val="clear" w:color="auto" w:fill="FFFFFF" w:themeFill="background1"/>
        <w:spacing w:after="0" w:line="240" w:lineRule="auto"/>
        <w:ind w:firstLine="708"/>
        <w:jc w:val="both"/>
        <w:rPr>
          <w:rFonts w:ascii="Times New Roman" w:eastAsia="Times New Roman" w:hAnsi="Times New Roman" w:cs="Times New Roman"/>
          <w:bCs/>
          <w:sz w:val="24"/>
          <w:szCs w:val="24"/>
        </w:rPr>
      </w:pPr>
    </w:p>
    <w:p w:rsidR="008E169D" w:rsidRPr="008E169D" w:rsidRDefault="008E169D" w:rsidP="006674E9">
      <w:pPr>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8E169D">
        <w:rPr>
          <w:rFonts w:ascii="Times New Roman" w:eastAsia="Times New Roman" w:hAnsi="Times New Roman" w:cs="Times New Roman"/>
          <w:bCs/>
          <w:sz w:val="24"/>
          <w:szCs w:val="24"/>
        </w:rPr>
        <w:t>По приведенным данным видно, что наибольший показатель данных имеет внедрение новых технологий, оборудования, материалов</w:t>
      </w:r>
      <w:r w:rsidRPr="008E169D">
        <w:rPr>
          <w:rFonts w:ascii="Times New Roman" w:eastAsia="Times New Roman" w:hAnsi="Times New Roman" w:cs="Times New Roman"/>
          <w:sz w:val="24"/>
          <w:szCs w:val="24"/>
        </w:rPr>
        <w:t>. Однако и все же, проблема нехватки квалифицированных кадров наблюдается на многих предприятиях страны, при этом сложное финансовое положение не дает им возможности решать эту проблему. Таким  образом,  расходы  на  обучение  и  подготовку  персонала  сохраняются на минимальном уровне - 0,6 %. В области маркетинга ситуация сложилась аналогичная сфере подготовки кадров. Затраты на маркетинговые исследования в объеме инновационных затрат составили 0,11% [3, 5]. Это говорит о том, что значительное число предприятий ориентируется на выпуск продукции, реализации которой не требует специальных затрат на рекламу и продвижение нового продукта на рынок.</w:t>
      </w:r>
    </w:p>
    <w:p w:rsidR="008E169D" w:rsidRPr="008E169D" w:rsidRDefault="008E169D" w:rsidP="00AE1381">
      <w:pPr>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8E169D">
        <w:rPr>
          <w:rFonts w:ascii="Times New Roman" w:eastAsia="Times New Roman" w:hAnsi="Times New Roman" w:cs="Times New Roman"/>
          <w:sz w:val="24"/>
          <w:szCs w:val="24"/>
        </w:rPr>
        <w:t xml:space="preserve">Основная доля в инвестировании инновационных проектов приходилось на собственные средства предприятий - 85,3%, иностранные инвестиции - 8,3%, республиканский бюджет - 4,9%. По данным проведенного обследования наибольшее количество предприятий, имеющих завершенные технологические инновации, действуют в г. Алматы (32,5%), Карагандинской (15,8%) </w:t>
      </w:r>
      <w:proofErr w:type="spellStart"/>
      <w:r w:rsidRPr="008E169D">
        <w:rPr>
          <w:rFonts w:ascii="Times New Roman" w:eastAsia="Times New Roman" w:hAnsi="Times New Roman" w:cs="Times New Roman"/>
          <w:sz w:val="24"/>
          <w:szCs w:val="24"/>
        </w:rPr>
        <w:t>Жамбылской</w:t>
      </w:r>
      <w:proofErr w:type="spellEnd"/>
      <w:r w:rsidRPr="008E169D">
        <w:rPr>
          <w:rFonts w:ascii="Times New Roman" w:eastAsia="Times New Roman" w:hAnsi="Times New Roman" w:cs="Times New Roman"/>
          <w:sz w:val="24"/>
          <w:szCs w:val="24"/>
        </w:rPr>
        <w:t xml:space="preserve"> (6,6%) и Актюбинской (5,7%) областях. В целом инновационное предпринимательство в Казахстане является слаборазвитым и имеет низкую активность. Жесткая конкурентная среда на мировом рынке, слабый уровень отраслевого менеджмента, а также ограниченные временные рамки коммерциализации и неравные объемы и условия реализации приводят к тому, что венчурные фонды страны пока не могут инвестировать по-крупному в инновационные технологии.</w:t>
      </w:r>
    </w:p>
    <w:p w:rsidR="00AE1381" w:rsidRPr="00AE1381" w:rsidRDefault="008E169D" w:rsidP="00AE1381">
      <w:pPr>
        <w:shd w:val="clear" w:color="auto" w:fill="FFFFFF" w:themeFill="background1"/>
        <w:spacing w:after="0" w:line="240" w:lineRule="auto"/>
        <w:ind w:firstLine="708"/>
        <w:jc w:val="both"/>
        <w:rPr>
          <w:rFonts w:ascii="Times New Roman" w:eastAsia="Times New Roman" w:hAnsi="Times New Roman" w:cs="Times New Roman"/>
          <w:bCs/>
          <w:sz w:val="24"/>
          <w:szCs w:val="24"/>
        </w:rPr>
      </w:pPr>
      <w:r w:rsidRPr="008E169D">
        <w:rPr>
          <w:rFonts w:ascii="Times New Roman" w:eastAsia="Times New Roman" w:hAnsi="Times New Roman" w:cs="Times New Roman"/>
          <w:sz w:val="24"/>
          <w:szCs w:val="24"/>
        </w:rPr>
        <w:t xml:space="preserve">Рассматривая статистические данные Казахстана, видно, что инновационная деятельность имеет множество барьеров, что дает каждому предпринимателю лишний раз задуматься о внедрении какого-либо новшества в предприятие. Ситуация инноваций Казахстана настораживает и довольно таки дает понять, что при внедрении инноваций, мы должны быть готовы к трудностям и затратам. Так, например, в компании ТОО «Аудио Видео Технологии» управляющие решили внедрить новый вид направления своей компании - </w:t>
      </w:r>
      <w:proofErr w:type="spellStart"/>
      <w:r w:rsidRPr="008E169D">
        <w:rPr>
          <w:rFonts w:ascii="Times New Roman" w:eastAsia="Times New Roman" w:hAnsi="Times New Roman" w:cs="Times New Roman"/>
          <w:sz w:val="24"/>
          <w:szCs w:val="24"/>
        </w:rPr>
        <w:t>Prosled</w:t>
      </w:r>
      <w:proofErr w:type="spellEnd"/>
      <w:r w:rsidRPr="008E169D">
        <w:rPr>
          <w:rFonts w:ascii="Times New Roman" w:eastAsia="Times New Roman" w:hAnsi="Times New Roman" w:cs="Times New Roman"/>
          <w:sz w:val="24"/>
          <w:szCs w:val="24"/>
        </w:rPr>
        <w:t xml:space="preserve">. Компания занималась технологиями, а недавно ввела в практику использование спутниковых систем для предоставления услуг и товаров своим клиентам, что является довольно таки новым продуктом для Казахстана, то есть инновацией. Трудностей на пути, конечно же, не маловато, начиная с того, что рынок абсолютно не готов и не проинформирован о технологиях такого рода. Теперь встает задача, и объяснить, и дать понять, что товар и услуги действительно работают, действительно нужны потребителям. Есть, конечно же, и другие проблемы - это большой недостаток квалифицированных сотрудников, поскольку технология </w:t>
      </w:r>
      <w:proofErr w:type="gramStart"/>
      <w:r w:rsidRPr="008E169D">
        <w:rPr>
          <w:rFonts w:ascii="Times New Roman" w:eastAsia="Times New Roman" w:hAnsi="Times New Roman" w:cs="Times New Roman"/>
          <w:sz w:val="24"/>
          <w:szCs w:val="24"/>
        </w:rPr>
        <w:t>все таки</w:t>
      </w:r>
      <w:proofErr w:type="gramEnd"/>
      <w:r w:rsidRPr="008E169D">
        <w:rPr>
          <w:rFonts w:ascii="Times New Roman" w:eastAsia="Times New Roman" w:hAnsi="Times New Roman" w:cs="Times New Roman"/>
          <w:sz w:val="24"/>
          <w:szCs w:val="24"/>
        </w:rPr>
        <w:t xml:space="preserve"> новая для Казахстана, то есть и понимающих в </w:t>
      </w:r>
      <w:r w:rsidRPr="008E169D">
        <w:rPr>
          <w:rFonts w:ascii="Times New Roman" w:eastAsia="Times New Roman" w:hAnsi="Times New Roman" w:cs="Times New Roman"/>
          <w:sz w:val="24"/>
          <w:szCs w:val="24"/>
        </w:rPr>
        <w:lastRenderedPageBreak/>
        <w:t>них немного. Даже, если пройти тренинги в других странах, опять же вопрос упирается в новых затратах. </w:t>
      </w:r>
      <w:r w:rsidRPr="008E169D">
        <w:rPr>
          <w:rFonts w:ascii="Times New Roman" w:eastAsia="Times New Roman" w:hAnsi="Times New Roman" w:cs="Times New Roman"/>
          <w:bCs/>
          <w:sz w:val="24"/>
          <w:szCs w:val="24"/>
        </w:rPr>
        <w:t xml:space="preserve">Еще не мало важная проблема в том, что новый вид деятельности не входит в список лицензирования, что отнимает опять же лишнее время и нервы и увеличивает затраты для введения нового вида деятельности в перечень   деятельностей   лицензирования.  Хотя   на   сегодня   можно   сказать, что </w:t>
      </w:r>
      <w:proofErr w:type="gramStart"/>
      <w:r w:rsidRPr="008E169D">
        <w:rPr>
          <w:rFonts w:ascii="Times New Roman" w:eastAsia="Times New Roman" w:hAnsi="Times New Roman" w:cs="Times New Roman"/>
          <w:bCs/>
          <w:sz w:val="24"/>
          <w:szCs w:val="24"/>
        </w:rPr>
        <w:t xml:space="preserve">предприятия, занимающиеся </w:t>
      </w:r>
      <w:proofErr w:type="spellStart"/>
      <w:r w:rsidRPr="008E169D">
        <w:rPr>
          <w:rFonts w:ascii="Times New Roman" w:eastAsia="Times New Roman" w:hAnsi="Times New Roman" w:cs="Times New Roman"/>
          <w:bCs/>
          <w:sz w:val="24"/>
          <w:szCs w:val="24"/>
        </w:rPr>
        <w:t>телематическими</w:t>
      </w:r>
      <w:proofErr w:type="spellEnd"/>
      <w:r w:rsidRPr="008E169D">
        <w:rPr>
          <w:rFonts w:ascii="Times New Roman" w:eastAsia="Times New Roman" w:hAnsi="Times New Roman" w:cs="Times New Roman"/>
          <w:bCs/>
          <w:sz w:val="24"/>
          <w:szCs w:val="24"/>
        </w:rPr>
        <w:t xml:space="preserve"> услугами связи не имеют</w:t>
      </w:r>
      <w:proofErr w:type="gramEnd"/>
      <w:r w:rsidRPr="008E169D">
        <w:rPr>
          <w:rFonts w:ascii="Times New Roman" w:eastAsia="Times New Roman" w:hAnsi="Times New Roman" w:cs="Times New Roman"/>
          <w:bCs/>
          <w:sz w:val="24"/>
          <w:szCs w:val="24"/>
        </w:rPr>
        <w:t xml:space="preserve"> такой лицензии, поскольку такой вид деятельности в списке лицензирования Казахстана отсутствует.</w:t>
      </w:r>
    </w:p>
    <w:p w:rsidR="008E169D" w:rsidRPr="008E169D" w:rsidRDefault="008E169D" w:rsidP="00AE1381">
      <w:pPr>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8E169D">
        <w:rPr>
          <w:rFonts w:ascii="Times New Roman" w:eastAsia="Times New Roman" w:hAnsi="Times New Roman" w:cs="Times New Roman"/>
          <w:sz w:val="24"/>
          <w:szCs w:val="24"/>
        </w:rPr>
        <w:t>Говоря о преимуществах новых технологий, можно отметить, что на рынке существует хорошая тенденция приобретения машин и оборудования, то есть при появлении новых моделей и машин и оборудования, они хорошо пользуются спросом на территории Казахстана. Но, как только появляется новая технология, которая еще не известна и еще не понятна потребителям, возникает вопрос о грамотном внедрении и представлении его на рынке Казахстана. Причем, когда рынок начинает понимать сущность продукта, тут же появляются конкуренты. И инновация теряет свои функции.</w:t>
      </w:r>
    </w:p>
    <w:p w:rsidR="008E169D" w:rsidRPr="008E169D" w:rsidRDefault="008E169D" w:rsidP="006674E9">
      <w:pPr>
        <w:shd w:val="clear" w:color="auto" w:fill="FFFFFF" w:themeFill="background1"/>
        <w:spacing w:after="0" w:line="240" w:lineRule="auto"/>
        <w:jc w:val="both"/>
        <w:rPr>
          <w:rFonts w:ascii="Times New Roman" w:eastAsia="Times New Roman" w:hAnsi="Times New Roman" w:cs="Times New Roman"/>
          <w:sz w:val="24"/>
          <w:szCs w:val="24"/>
        </w:rPr>
      </w:pPr>
      <w:r w:rsidRPr="008E169D">
        <w:rPr>
          <w:rFonts w:ascii="Times New Roman" w:eastAsia="Times New Roman" w:hAnsi="Times New Roman" w:cs="Times New Roman"/>
          <w:bCs/>
          <w:sz w:val="24"/>
          <w:szCs w:val="24"/>
        </w:rPr>
        <w:t>Таким образом, отметим важные задачи для внедрения инновации:</w:t>
      </w:r>
    </w:p>
    <w:p w:rsidR="008E169D" w:rsidRPr="008E169D" w:rsidRDefault="008E169D" w:rsidP="00AE1381">
      <w:pPr>
        <w:numPr>
          <w:ilvl w:val="0"/>
          <w:numId w:val="22"/>
        </w:numPr>
        <w:shd w:val="clear" w:color="auto" w:fill="FFFFFF" w:themeFill="background1"/>
        <w:spacing w:after="0" w:line="240" w:lineRule="auto"/>
        <w:ind w:left="0" w:firstLine="0"/>
        <w:jc w:val="both"/>
        <w:rPr>
          <w:rFonts w:ascii="Times New Roman" w:eastAsia="Times New Roman" w:hAnsi="Times New Roman" w:cs="Times New Roman"/>
          <w:sz w:val="24"/>
          <w:szCs w:val="24"/>
        </w:rPr>
      </w:pPr>
      <w:r w:rsidRPr="008E169D">
        <w:rPr>
          <w:rFonts w:ascii="Times New Roman" w:eastAsia="Times New Roman" w:hAnsi="Times New Roman" w:cs="Times New Roman"/>
          <w:sz w:val="24"/>
          <w:szCs w:val="24"/>
        </w:rPr>
        <w:t>Потребители должны воспринимать новый продукт или услугу как привлекательную или важную;</w:t>
      </w:r>
    </w:p>
    <w:p w:rsidR="008E169D" w:rsidRPr="008E169D" w:rsidRDefault="008E169D" w:rsidP="00AE1381">
      <w:pPr>
        <w:numPr>
          <w:ilvl w:val="0"/>
          <w:numId w:val="22"/>
        </w:numPr>
        <w:shd w:val="clear" w:color="auto" w:fill="FFFFFF" w:themeFill="background1"/>
        <w:spacing w:after="0" w:line="240" w:lineRule="auto"/>
        <w:ind w:left="0" w:firstLine="0"/>
        <w:jc w:val="both"/>
        <w:rPr>
          <w:rFonts w:ascii="Times New Roman" w:eastAsia="Times New Roman" w:hAnsi="Times New Roman" w:cs="Times New Roman"/>
          <w:sz w:val="24"/>
          <w:szCs w:val="24"/>
        </w:rPr>
      </w:pPr>
      <w:r w:rsidRPr="008E169D">
        <w:rPr>
          <w:rFonts w:ascii="Times New Roman" w:eastAsia="Times New Roman" w:hAnsi="Times New Roman" w:cs="Times New Roman"/>
          <w:sz w:val="24"/>
          <w:szCs w:val="24"/>
        </w:rPr>
        <w:t xml:space="preserve">Выгоды от приобретения нового товара или услуги должны восприниматься, как уникальные и отличные от </w:t>
      </w:r>
      <w:proofErr w:type="gramStart"/>
      <w:r w:rsidRPr="008E169D">
        <w:rPr>
          <w:rFonts w:ascii="Times New Roman" w:eastAsia="Times New Roman" w:hAnsi="Times New Roman" w:cs="Times New Roman"/>
          <w:sz w:val="24"/>
          <w:szCs w:val="24"/>
        </w:rPr>
        <w:t>существующих</w:t>
      </w:r>
      <w:proofErr w:type="gramEnd"/>
      <w:r w:rsidRPr="008E169D">
        <w:rPr>
          <w:rFonts w:ascii="Times New Roman" w:eastAsia="Times New Roman" w:hAnsi="Times New Roman" w:cs="Times New Roman"/>
          <w:sz w:val="24"/>
          <w:szCs w:val="24"/>
        </w:rPr>
        <w:t>;</w:t>
      </w:r>
    </w:p>
    <w:p w:rsidR="008E169D" w:rsidRPr="008E169D" w:rsidRDefault="008E169D" w:rsidP="00AE1381">
      <w:pPr>
        <w:numPr>
          <w:ilvl w:val="0"/>
          <w:numId w:val="22"/>
        </w:numPr>
        <w:shd w:val="clear" w:color="auto" w:fill="FFFFFF" w:themeFill="background1"/>
        <w:spacing w:after="0" w:line="240" w:lineRule="auto"/>
        <w:ind w:left="0" w:firstLine="0"/>
        <w:jc w:val="both"/>
        <w:rPr>
          <w:rFonts w:ascii="Times New Roman" w:eastAsia="Times New Roman" w:hAnsi="Times New Roman" w:cs="Times New Roman"/>
          <w:sz w:val="24"/>
          <w:szCs w:val="24"/>
        </w:rPr>
      </w:pPr>
      <w:r w:rsidRPr="008E169D">
        <w:rPr>
          <w:rFonts w:ascii="Times New Roman" w:eastAsia="Times New Roman" w:hAnsi="Times New Roman" w:cs="Times New Roman"/>
          <w:sz w:val="24"/>
          <w:szCs w:val="24"/>
        </w:rPr>
        <w:t>Новый продукт не должен легко воспроизводиться конкурентами, иначе не будет четких перспектив завоевания рынка;</w:t>
      </w:r>
    </w:p>
    <w:p w:rsidR="008E169D" w:rsidRPr="008E169D" w:rsidRDefault="008E169D" w:rsidP="00AE1381">
      <w:pPr>
        <w:numPr>
          <w:ilvl w:val="0"/>
          <w:numId w:val="22"/>
        </w:numPr>
        <w:shd w:val="clear" w:color="auto" w:fill="FFFFFF" w:themeFill="background1"/>
        <w:spacing w:after="0" w:line="240" w:lineRule="auto"/>
        <w:ind w:left="0" w:firstLine="0"/>
        <w:jc w:val="both"/>
        <w:rPr>
          <w:rFonts w:ascii="Times New Roman" w:eastAsia="Times New Roman" w:hAnsi="Times New Roman" w:cs="Times New Roman"/>
          <w:sz w:val="24"/>
          <w:szCs w:val="24"/>
        </w:rPr>
      </w:pPr>
      <w:r w:rsidRPr="008E169D">
        <w:rPr>
          <w:rFonts w:ascii="Times New Roman" w:eastAsia="Times New Roman" w:hAnsi="Times New Roman" w:cs="Times New Roman"/>
          <w:sz w:val="24"/>
          <w:szCs w:val="24"/>
        </w:rPr>
        <w:t>Компания должна иметь возможность продать новый товар. Он должен быть качественным и доступным по цене, компания должна иметь эффективную систему распределения.</w:t>
      </w:r>
    </w:p>
    <w:p w:rsidR="008E169D" w:rsidRPr="008E169D" w:rsidRDefault="008E169D" w:rsidP="00AE1381">
      <w:pPr>
        <w:numPr>
          <w:ilvl w:val="0"/>
          <w:numId w:val="22"/>
        </w:numPr>
        <w:shd w:val="clear" w:color="auto" w:fill="FFFFFF" w:themeFill="background1"/>
        <w:spacing w:after="0" w:line="240" w:lineRule="auto"/>
        <w:ind w:left="0" w:firstLine="0"/>
        <w:jc w:val="both"/>
        <w:rPr>
          <w:rFonts w:ascii="Times New Roman" w:eastAsia="Times New Roman" w:hAnsi="Times New Roman" w:cs="Times New Roman"/>
          <w:sz w:val="24"/>
          <w:szCs w:val="24"/>
        </w:rPr>
      </w:pPr>
      <w:r w:rsidRPr="008E169D">
        <w:rPr>
          <w:rFonts w:ascii="Times New Roman" w:eastAsia="Times New Roman" w:hAnsi="Times New Roman" w:cs="Times New Roman"/>
          <w:sz w:val="24"/>
          <w:szCs w:val="24"/>
        </w:rPr>
        <w:t>Формирование целостной системы поддержки инновационного бизнеса, охватывающий весь процесс внедрения инноваций: создание единой информационной среды, позволяющей обеспечить поиск и продвижение новых технологий, необходимых для развития предприятий;</w:t>
      </w:r>
    </w:p>
    <w:p w:rsidR="008E169D" w:rsidRPr="008E169D" w:rsidRDefault="008E169D" w:rsidP="00AE1381">
      <w:pPr>
        <w:numPr>
          <w:ilvl w:val="0"/>
          <w:numId w:val="22"/>
        </w:numPr>
        <w:shd w:val="clear" w:color="auto" w:fill="FFFFFF" w:themeFill="background1"/>
        <w:spacing w:after="0" w:line="240" w:lineRule="auto"/>
        <w:ind w:left="0" w:firstLine="0"/>
        <w:jc w:val="both"/>
        <w:rPr>
          <w:rFonts w:ascii="Times New Roman" w:eastAsia="Times New Roman" w:hAnsi="Times New Roman" w:cs="Times New Roman"/>
          <w:sz w:val="24"/>
          <w:szCs w:val="24"/>
        </w:rPr>
      </w:pPr>
      <w:r w:rsidRPr="008E169D">
        <w:rPr>
          <w:rFonts w:ascii="Times New Roman" w:eastAsia="Times New Roman" w:hAnsi="Times New Roman" w:cs="Times New Roman"/>
          <w:sz w:val="24"/>
          <w:szCs w:val="24"/>
        </w:rPr>
        <w:t>Повышение инвестиционной привлекательности региона;</w:t>
      </w:r>
    </w:p>
    <w:p w:rsidR="008E169D" w:rsidRPr="008E169D" w:rsidRDefault="008E169D" w:rsidP="00AE1381">
      <w:pPr>
        <w:numPr>
          <w:ilvl w:val="0"/>
          <w:numId w:val="22"/>
        </w:numPr>
        <w:shd w:val="clear" w:color="auto" w:fill="FFFFFF" w:themeFill="background1"/>
        <w:spacing w:after="0" w:line="240" w:lineRule="auto"/>
        <w:ind w:left="0" w:firstLine="0"/>
        <w:jc w:val="both"/>
        <w:rPr>
          <w:rFonts w:ascii="Times New Roman" w:eastAsia="Times New Roman" w:hAnsi="Times New Roman" w:cs="Times New Roman"/>
          <w:sz w:val="24"/>
          <w:szCs w:val="24"/>
        </w:rPr>
      </w:pPr>
      <w:r w:rsidRPr="008E169D">
        <w:rPr>
          <w:rFonts w:ascii="Times New Roman" w:eastAsia="Times New Roman" w:hAnsi="Times New Roman" w:cs="Times New Roman"/>
          <w:sz w:val="24"/>
          <w:szCs w:val="24"/>
        </w:rPr>
        <w:t>Развитие системы финансово-кредитных механизмов и подготовки кадров для развития инновационного бизнеса.</w:t>
      </w:r>
    </w:p>
    <w:p w:rsidR="008E169D" w:rsidRPr="008E169D" w:rsidRDefault="008E169D" w:rsidP="006674E9">
      <w:pPr>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8E169D">
        <w:rPr>
          <w:rFonts w:ascii="Times New Roman" w:eastAsia="Times New Roman" w:hAnsi="Times New Roman" w:cs="Times New Roman"/>
          <w:sz w:val="24"/>
          <w:szCs w:val="24"/>
        </w:rPr>
        <w:t>На сегодня хочется отметить, что в данный момент участие нашей страны может базироваться лишь только на развитии инноваций других стран. Даже, если использовать технологии других стран, некоторые из которых являются для нашей страны инновациями, мы вполне сможем отрегулировать систему управления и систему мониторинга многих структур. В случае открытия новых предприятий, либо внедрения какого-нибудь нового направления, базирующееся на инновационных технологиях, с уверенностью можно сказать, что проще развивать это направление с участием иностранного инвестора.</w:t>
      </w:r>
    </w:p>
    <w:p w:rsidR="008E169D" w:rsidRPr="008E169D" w:rsidRDefault="008E169D" w:rsidP="006674E9">
      <w:pPr>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8E169D">
        <w:rPr>
          <w:rFonts w:ascii="Times New Roman" w:eastAsia="Times New Roman" w:hAnsi="Times New Roman" w:cs="Times New Roman"/>
          <w:bCs/>
          <w:sz w:val="24"/>
          <w:szCs w:val="24"/>
        </w:rPr>
        <w:t>А также Казахстану необходимо искать новые направления экономического развития. Для повышения конкурентоспособности страны на мировом рынке нужно активно развивать высокотехнологичные отрасли и строить эффективную национальную инновационную систему. Без этого инновационная экономика просто невозможна. </w:t>
      </w:r>
    </w:p>
    <w:p w:rsidR="00AE1381" w:rsidRDefault="00AE1381" w:rsidP="007E3FFD">
      <w:pPr>
        <w:pStyle w:val="1"/>
        <w:shd w:val="clear" w:color="auto" w:fill="FFFFFF" w:themeFill="background1"/>
        <w:spacing w:before="0" w:beforeAutospacing="0" w:after="0" w:afterAutospacing="0"/>
        <w:ind w:firstLine="709"/>
        <w:jc w:val="center"/>
        <w:rPr>
          <w:sz w:val="24"/>
          <w:szCs w:val="24"/>
        </w:rPr>
      </w:pPr>
    </w:p>
    <w:p w:rsidR="00AE1381" w:rsidRDefault="00AE1381" w:rsidP="007E3FFD">
      <w:pPr>
        <w:pStyle w:val="1"/>
        <w:shd w:val="clear" w:color="auto" w:fill="FFFFFF" w:themeFill="background1"/>
        <w:spacing w:before="0" w:beforeAutospacing="0" w:after="0" w:afterAutospacing="0"/>
        <w:ind w:firstLine="709"/>
        <w:jc w:val="center"/>
        <w:rPr>
          <w:sz w:val="24"/>
          <w:szCs w:val="24"/>
        </w:rPr>
      </w:pPr>
    </w:p>
    <w:p w:rsidR="00C260C2" w:rsidRDefault="00C260C2" w:rsidP="007E3FFD">
      <w:pPr>
        <w:pStyle w:val="1"/>
        <w:shd w:val="clear" w:color="auto" w:fill="FFFFFF" w:themeFill="background1"/>
        <w:spacing w:before="0" w:beforeAutospacing="0" w:after="0" w:afterAutospacing="0"/>
        <w:ind w:firstLine="709"/>
        <w:jc w:val="center"/>
        <w:rPr>
          <w:sz w:val="24"/>
          <w:szCs w:val="24"/>
        </w:rPr>
      </w:pPr>
    </w:p>
    <w:p w:rsidR="00C260C2" w:rsidRDefault="00C260C2" w:rsidP="007E3FFD">
      <w:pPr>
        <w:pStyle w:val="1"/>
        <w:shd w:val="clear" w:color="auto" w:fill="FFFFFF" w:themeFill="background1"/>
        <w:spacing w:before="0" w:beforeAutospacing="0" w:after="0" w:afterAutospacing="0"/>
        <w:ind w:firstLine="709"/>
        <w:jc w:val="center"/>
        <w:rPr>
          <w:sz w:val="24"/>
          <w:szCs w:val="24"/>
        </w:rPr>
      </w:pPr>
    </w:p>
    <w:p w:rsidR="00C260C2" w:rsidRDefault="00C260C2" w:rsidP="007E3FFD">
      <w:pPr>
        <w:pStyle w:val="1"/>
        <w:shd w:val="clear" w:color="auto" w:fill="FFFFFF" w:themeFill="background1"/>
        <w:spacing w:before="0" w:beforeAutospacing="0" w:after="0" w:afterAutospacing="0"/>
        <w:ind w:firstLine="709"/>
        <w:jc w:val="center"/>
        <w:rPr>
          <w:sz w:val="24"/>
          <w:szCs w:val="24"/>
        </w:rPr>
      </w:pPr>
    </w:p>
    <w:p w:rsidR="00C260C2" w:rsidRDefault="00C260C2" w:rsidP="007E3FFD">
      <w:pPr>
        <w:pStyle w:val="1"/>
        <w:shd w:val="clear" w:color="auto" w:fill="FFFFFF" w:themeFill="background1"/>
        <w:spacing w:before="0" w:beforeAutospacing="0" w:after="0" w:afterAutospacing="0"/>
        <w:ind w:firstLine="709"/>
        <w:jc w:val="center"/>
        <w:rPr>
          <w:sz w:val="24"/>
          <w:szCs w:val="24"/>
        </w:rPr>
      </w:pPr>
    </w:p>
    <w:p w:rsidR="00C260C2" w:rsidRDefault="00C260C2" w:rsidP="007E3FFD">
      <w:pPr>
        <w:pStyle w:val="1"/>
        <w:shd w:val="clear" w:color="auto" w:fill="FFFFFF" w:themeFill="background1"/>
        <w:spacing w:before="0" w:beforeAutospacing="0" w:after="0" w:afterAutospacing="0"/>
        <w:ind w:firstLine="709"/>
        <w:jc w:val="center"/>
        <w:rPr>
          <w:sz w:val="24"/>
          <w:szCs w:val="24"/>
        </w:rPr>
      </w:pPr>
    </w:p>
    <w:p w:rsidR="00C260C2" w:rsidRDefault="00C260C2" w:rsidP="007E3FFD">
      <w:pPr>
        <w:pStyle w:val="1"/>
        <w:shd w:val="clear" w:color="auto" w:fill="FFFFFF" w:themeFill="background1"/>
        <w:spacing w:before="0" w:beforeAutospacing="0" w:after="0" w:afterAutospacing="0"/>
        <w:ind w:firstLine="709"/>
        <w:jc w:val="center"/>
        <w:rPr>
          <w:sz w:val="24"/>
          <w:szCs w:val="24"/>
        </w:rPr>
      </w:pPr>
    </w:p>
    <w:p w:rsidR="00C260C2" w:rsidRDefault="00C260C2" w:rsidP="007E3FFD">
      <w:pPr>
        <w:pStyle w:val="1"/>
        <w:shd w:val="clear" w:color="auto" w:fill="FFFFFF" w:themeFill="background1"/>
        <w:spacing w:before="0" w:beforeAutospacing="0" w:after="0" w:afterAutospacing="0"/>
        <w:ind w:firstLine="709"/>
        <w:jc w:val="center"/>
        <w:rPr>
          <w:sz w:val="24"/>
          <w:szCs w:val="24"/>
        </w:rPr>
      </w:pPr>
    </w:p>
    <w:p w:rsidR="00C260C2" w:rsidRDefault="00C260C2" w:rsidP="007E3FFD">
      <w:pPr>
        <w:pStyle w:val="1"/>
        <w:shd w:val="clear" w:color="auto" w:fill="FFFFFF" w:themeFill="background1"/>
        <w:spacing w:before="0" w:beforeAutospacing="0" w:after="0" w:afterAutospacing="0"/>
        <w:ind w:firstLine="709"/>
        <w:jc w:val="center"/>
        <w:rPr>
          <w:sz w:val="24"/>
          <w:szCs w:val="24"/>
        </w:rPr>
      </w:pPr>
    </w:p>
    <w:p w:rsidR="008E169D" w:rsidRPr="00925974" w:rsidRDefault="008E169D" w:rsidP="007E3FFD">
      <w:pPr>
        <w:pStyle w:val="1"/>
        <w:shd w:val="clear" w:color="auto" w:fill="FFFFFF" w:themeFill="background1"/>
        <w:spacing w:before="0" w:beforeAutospacing="0" w:after="0" w:afterAutospacing="0"/>
        <w:ind w:firstLine="709"/>
        <w:jc w:val="center"/>
        <w:rPr>
          <w:sz w:val="24"/>
          <w:szCs w:val="24"/>
        </w:rPr>
      </w:pPr>
      <w:r w:rsidRPr="00925974">
        <w:rPr>
          <w:sz w:val="24"/>
          <w:szCs w:val="24"/>
        </w:rPr>
        <w:lastRenderedPageBreak/>
        <w:t>Практическая работа №6:</w:t>
      </w:r>
      <w:r w:rsidR="00925974" w:rsidRPr="00925974">
        <w:rPr>
          <w:sz w:val="24"/>
          <w:szCs w:val="24"/>
        </w:rPr>
        <w:t xml:space="preserve"> Инновационные  технологии животноводства </w:t>
      </w:r>
      <w:proofErr w:type="spellStart"/>
      <w:r w:rsidR="00925974" w:rsidRPr="00925974">
        <w:rPr>
          <w:sz w:val="24"/>
          <w:szCs w:val="24"/>
        </w:rPr>
        <w:t>зарубежом</w:t>
      </w:r>
      <w:proofErr w:type="spellEnd"/>
    </w:p>
    <w:p w:rsidR="00925974" w:rsidRPr="00925974" w:rsidRDefault="00925974" w:rsidP="006674E9">
      <w:pPr>
        <w:pStyle w:val="1"/>
        <w:shd w:val="clear" w:color="auto" w:fill="FFFFFF" w:themeFill="background1"/>
        <w:tabs>
          <w:tab w:val="left" w:pos="1725"/>
        </w:tabs>
        <w:spacing w:before="0" w:beforeAutospacing="0" w:after="0" w:afterAutospacing="0"/>
        <w:jc w:val="both"/>
        <w:rPr>
          <w:sz w:val="24"/>
          <w:szCs w:val="24"/>
        </w:rPr>
      </w:pPr>
    </w:p>
    <w:p w:rsidR="00925974" w:rsidRPr="00925974" w:rsidRDefault="00925974" w:rsidP="006674E9">
      <w:pPr>
        <w:pStyle w:val="1"/>
        <w:shd w:val="clear" w:color="auto" w:fill="FFFFFF" w:themeFill="background1"/>
        <w:tabs>
          <w:tab w:val="left" w:pos="1725"/>
        </w:tabs>
        <w:spacing w:before="0" w:beforeAutospacing="0" w:after="0" w:afterAutospacing="0"/>
        <w:jc w:val="both"/>
        <w:rPr>
          <w:sz w:val="24"/>
          <w:szCs w:val="24"/>
        </w:rPr>
      </w:pPr>
      <w:r w:rsidRPr="00925974">
        <w:rPr>
          <w:sz w:val="24"/>
          <w:szCs w:val="24"/>
        </w:rPr>
        <w:t>План:</w:t>
      </w:r>
      <w:r w:rsidRPr="00925974">
        <w:rPr>
          <w:sz w:val="24"/>
          <w:szCs w:val="24"/>
        </w:rPr>
        <w:tab/>
      </w:r>
    </w:p>
    <w:p w:rsidR="00925974" w:rsidRPr="007E3FFD" w:rsidRDefault="00A33B12" w:rsidP="006674E9">
      <w:pPr>
        <w:shd w:val="clear" w:color="auto" w:fill="FFFFFF" w:themeFill="background1"/>
        <w:tabs>
          <w:tab w:val="left" w:pos="1065"/>
          <w:tab w:val="center" w:pos="4677"/>
        </w:tabs>
        <w:spacing w:after="0" w:line="240" w:lineRule="auto"/>
        <w:outlineLvl w:val="0"/>
        <w:rPr>
          <w:rFonts w:ascii="Times New Roman" w:eastAsia="Times New Roman" w:hAnsi="Times New Roman" w:cs="Times New Roman"/>
          <w:bCs/>
          <w:kern w:val="36"/>
          <w:sz w:val="24"/>
          <w:szCs w:val="24"/>
        </w:rPr>
      </w:pPr>
      <w:r w:rsidRPr="007E3FFD">
        <w:rPr>
          <w:rFonts w:ascii="Times New Roman" w:eastAsia="Times New Roman" w:hAnsi="Times New Roman" w:cs="Times New Roman"/>
          <w:bCs/>
          <w:kern w:val="36"/>
          <w:sz w:val="24"/>
          <w:szCs w:val="24"/>
        </w:rPr>
        <w:t xml:space="preserve">1 </w:t>
      </w:r>
      <w:r w:rsidR="00925974" w:rsidRPr="007E3FFD">
        <w:rPr>
          <w:rFonts w:ascii="Times New Roman" w:eastAsia="Times New Roman" w:hAnsi="Times New Roman" w:cs="Times New Roman"/>
          <w:bCs/>
          <w:kern w:val="36"/>
          <w:sz w:val="24"/>
          <w:szCs w:val="24"/>
        </w:rPr>
        <w:t>С</w:t>
      </w:r>
      <w:r w:rsidRPr="007E3FFD">
        <w:rPr>
          <w:rFonts w:ascii="Times New Roman" w:eastAsia="Times New Roman" w:hAnsi="Times New Roman" w:cs="Times New Roman"/>
          <w:bCs/>
          <w:kern w:val="36"/>
          <w:sz w:val="24"/>
          <w:szCs w:val="24"/>
        </w:rPr>
        <w:t xml:space="preserve">овременное инновационное животноводство </w:t>
      </w:r>
      <w:proofErr w:type="spellStart"/>
      <w:r w:rsidR="00925974" w:rsidRPr="007E3FFD">
        <w:rPr>
          <w:rFonts w:ascii="Times New Roman" w:eastAsia="Times New Roman" w:hAnsi="Times New Roman" w:cs="Times New Roman"/>
          <w:bCs/>
          <w:kern w:val="36"/>
          <w:sz w:val="24"/>
          <w:szCs w:val="24"/>
        </w:rPr>
        <w:t>зарубежом</w:t>
      </w:r>
      <w:proofErr w:type="spellEnd"/>
    </w:p>
    <w:p w:rsidR="00A33B12" w:rsidRPr="007E3FFD" w:rsidRDefault="00925974" w:rsidP="006674E9">
      <w:pPr>
        <w:pStyle w:val="1"/>
        <w:pBdr>
          <w:bottom w:val="single" w:sz="6" w:space="0" w:color="926A0C"/>
        </w:pBdr>
        <w:shd w:val="clear" w:color="auto" w:fill="FFFFFF" w:themeFill="background1"/>
        <w:spacing w:before="0" w:beforeAutospacing="0" w:after="0" w:afterAutospacing="0"/>
        <w:rPr>
          <w:b w:val="0"/>
          <w:sz w:val="24"/>
          <w:szCs w:val="24"/>
        </w:rPr>
      </w:pPr>
      <w:r w:rsidRPr="007E3FFD">
        <w:rPr>
          <w:b w:val="0"/>
          <w:sz w:val="24"/>
          <w:szCs w:val="24"/>
        </w:rPr>
        <w:t>2 П</w:t>
      </w:r>
      <w:r w:rsidR="00A33B12" w:rsidRPr="007E3FFD">
        <w:rPr>
          <w:b w:val="0"/>
          <w:sz w:val="24"/>
          <w:szCs w:val="24"/>
        </w:rPr>
        <w:t xml:space="preserve">ередовые </w:t>
      </w:r>
      <w:r w:rsidR="002C253B">
        <w:rPr>
          <w:b w:val="0"/>
          <w:sz w:val="24"/>
          <w:szCs w:val="24"/>
        </w:rPr>
        <w:t>и</w:t>
      </w:r>
      <w:r w:rsidR="00A33B12" w:rsidRPr="007E3FFD">
        <w:rPr>
          <w:b w:val="0"/>
          <w:sz w:val="24"/>
          <w:szCs w:val="24"/>
        </w:rPr>
        <w:t>зраильские технологии в животноводстве</w:t>
      </w:r>
    </w:p>
    <w:p w:rsidR="007E3FFD" w:rsidRDefault="007E3FFD" w:rsidP="006674E9">
      <w:pPr>
        <w:pStyle w:val="1"/>
        <w:pBdr>
          <w:bottom w:val="single" w:sz="6" w:space="0" w:color="926A0C"/>
        </w:pBdr>
        <w:shd w:val="clear" w:color="auto" w:fill="FFFFFF" w:themeFill="background1"/>
        <w:spacing w:before="0" w:beforeAutospacing="0" w:after="0" w:afterAutospacing="0"/>
        <w:ind w:firstLine="708"/>
        <w:jc w:val="both"/>
        <w:rPr>
          <w:sz w:val="24"/>
          <w:szCs w:val="24"/>
        </w:rPr>
      </w:pPr>
    </w:p>
    <w:p w:rsidR="00925974" w:rsidRPr="00E569A0" w:rsidRDefault="00A33B12" w:rsidP="006674E9">
      <w:pPr>
        <w:pStyle w:val="1"/>
        <w:pBdr>
          <w:bottom w:val="single" w:sz="6" w:space="0" w:color="926A0C"/>
        </w:pBdr>
        <w:shd w:val="clear" w:color="auto" w:fill="FFFFFF" w:themeFill="background1"/>
        <w:spacing w:before="0" w:beforeAutospacing="0" w:after="0" w:afterAutospacing="0"/>
        <w:ind w:firstLine="708"/>
        <w:jc w:val="both"/>
        <w:rPr>
          <w:b w:val="0"/>
          <w:sz w:val="24"/>
          <w:szCs w:val="24"/>
        </w:rPr>
      </w:pPr>
      <w:r w:rsidRPr="00E569A0">
        <w:rPr>
          <w:sz w:val="24"/>
          <w:szCs w:val="24"/>
        </w:rPr>
        <w:t xml:space="preserve">1 </w:t>
      </w:r>
      <w:r w:rsidR="00925974" w:rsidRPr="00E569A0">
        <w:rPr>
          <w:b w:val="0"/>
          <w:sz w:val="24"/>
          <w:szCs w:val="24"/>
        </w:rPr>
        <w:t>Необходимость внедрения инноваций в животноводство, ресурсосберегающие и экологически чистые технологии – эти темы обсуждались на Форуме инноваций в сельском хозяйстве, который проходил в Бретани.</w:t>
      </w:r>
    </w:p>
    <w:p w:rsidR="00925974" w:rsidRDefault="00925974" w:rsidP="006674E9">
      <w:pPr>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E569A0">
        <w:rPr>
          <w:rFonts w:ascii="Times New Roman" w:eastAsia="Times New Roman" w:hAnsi="Times New Roman" w:cs="Times New Roman"/>
          <w:sz w:val="24"/>
          <w:szCs w:val="24"/>
        </w:rPr>
        <w:t xml:space="preserve">В конце ноября в </w:t>
      </w:r>
      <w:proofErr w:type="spellStart"/>
      <w:r w:rsidRPr="00E569A0">
        <w:rPr>
          <w:rFonts w:ascii="Times New Roman" w:eastAsia="Times New Roman" w:hAnsi="Times New Roman" w:cs="Times New Roman"/>
          <w:sz w:val="24"/>
          <w:szCs w:val="24"/>
        </w:rPr>
        <w:t>Финистере</w:t>
      </w:r>
      <w:proofErr w:type="spellEnd"/>
      <w:r w:rsidRPr="00E569A0">
        <w:rPr>
          <w:rFonts w:ascii="Times New Roman" w:eastAsia="Times New Roman" w:hAnsi="Times New Roman" w:cs="Times New Roman"/>
          <w:sz w:val="24"/>
          <w:szCs w:val="24"/>
        </w:rPr>
        <w:t xml:space="preserve"> (Бретань, Франция), прошёл Форум инноваций в сельском хозяйстве. Цель этого мероприятия государственного значения – обратить внимание предпринимателей и хозяйственников к необходимости внедрения инновационных</w:t>
      </w:r>
      <w:r w:rsidRPr="00A33B12">
        <w:rPr>
          <w:rFonts w:ascii="Times New Roman" w:eastAsia="Times New Roman" w:hAnsi="Times New Roman" w:cs="Times New Roman"/>
          <w:sz w:val="24"/>
          <w:szCs w:val="24"/>
        </w:rPr>
        <w:t xml:space="preserve"> разработок, без которых, как заявил Президент Промышленной и Коммерческой палаты Бретани г-н Ален </w:t>
      </w:r>
      <w:proofErr w:type="spellStart"/>
      <w:r w:rsidRPr="00A33B12">
        <w:rPr>
          <w:rFonts w:ascii="Times New Roman" w:eastAsia="Times New Roman" w:hAnsi="Times New Roman" w:cs="Times New Roman"/>
          <w:sz w:val="24"/>
          <w:szCs w:val="24"/>
        </w:rPr>
        <w:t>Даэр</w:t>
      </w:r>
      <w:proofErr w:type="spellEnd"/>
      <w:r w:rsidRPr="00A33B12">
        <w:rPr>
          <w:rFonts w:ascii="Times New Roman" w:eastAsia="Times New Roman" w:hAnsi="Times New Roman" w:cs="Times New Roman"/>
          <w:sz w:val="24"/>
          <w:szCs w:val="24"/>
        </w:rPr>
        <w:t>, будущее сельского хозяйства в целом и животноводство невозможно.</w:t>
      </w:r>
    </w:p>
    <w:p w:rsidR="00925974" w:rsidRPr="00A33B12" w:rsidRDefault="00925974" w:rsidP="006674E9">
      <w:pPr>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A33B12">
        <w:rPr>
          <w:rFonts w:ascii="Times New Roman" w:eastAsia="Times New Roman" w:hAnsi="Times New Roman" w:cs="Times New Roman"/>
          <w:sz w:val="24"/>
          <w:szCs w:val="24"/>
        </w:rPr>
        <w:t xml:space="preserve">Место проведения форума было выбрано не случайно. Бретань может служить примером для многих районов Франции. В этой провинции находятся 25 000 предприятий сельского хозяйства, 6 000 из них созданы за последние шесть лет. На </w:t>
      </w:r>
      <w:proofErr w:type="spellStart"/>
      <w:r w:rsidRPr="00A33B12">
        <w:rPr>
          <w:rFonts w:ascii="Times New Roman" w:eastAsia="Times New Roman" w:hAnsi="Times New Roman" w:cs="Times New Roman"/>
          <w:sz w:val="24"/>
          <w:szCs w:val="24"/>
        </w:rPr>
        <w:t>Финистер</w:t>
      </w:r>
      <w:proofErr w:type="spellEnd"/>
      <w:r w:rsidRPr="00A33B12">
        <w:rPr>
          <w:rFonts w:ascii="Times New Roman" w:eastAsia="Times New Roman" w:hAnsi="Times New Roman" w:cs="Times New Roman"/>
          <w:sz w:val="24"/>
          <w:szCs w:val="24"/>
        </w:rPr>
        <w:t xml:space="preserve"> же приходится 57% сельскохозяйственных угодий Франции. На его территории расположены 7300 фермерских хозяйств с оборотом в 2011 году 2 миллиарда евро. Гордость региона – свиноводство (20,6% от общего объема сельхозпродукции Франции). Не отстает от него и молочная отрасль – 167 000 дойных коров, и четвертое место по стране. Многие сорта масла, например, </w:t>
      </w:r>
      <w:proofErr w:type="spellStart"/>
      <w:r w:rsidRPr="00A33B12">
        <w:rPr>
          <w:rFonts w:ascii="Times New Roman" w:eastAsia="Times New Roman" w:hAnsi="Times New Roman" w:cs="Times New Roman"/>
          <w:sz w:val="24"/>
          <w:szCs w:val="24"/>
        </w:rPr>
        <w:t>PaysanBreton</w:t>
      </w:r>
      <w:proofErr w:type="spellEnd"/>
      <w:r w:rsidRPr="00A33B12">
        <w:rPr>
          <w:rFonts w:ascii="Times New Roman" w:eastAsia="Times New Roman" w:hAnsi="Times New Roman" w:cs="Times New Roman"/>
          <w:sz w:val="24"/>
          <w:szCs w:val="24"/>
        </w:rPr>
        <w:t xml:space="preserve"> («бретонское крестьянское», по качеству напоминает вологодское) пользуются огромным спросом. По производству кур Франция занимает первое место в Европе (16% от всей сельхозпродукции), Бретань же находится на втором месте – на её территории построено 1,2 миллиона квадратных метров площадей птицефабрик, в которых живут 2,5 миллионов кур-несушек. Спрос на белое куриное мясо постоянно растёт, бретонцы экспортируют замороженных кур во многие страны мира, в том числе страны ближнего и среднего востока – это самые крупные потребители птичьего мяса. В 2011 году через порт Брест было отправлено 280 000 тонн мяса в рефрижераторах.</w:t>
      </w:r>
    </w:p>
    <w:p w:rsidR="00925974" w:rsidRPr="00A33B12" w:rsidRDefault="00925974" w:rsidP="006674E9">
      <w:pPr>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A33B12">
        <w:rPr>
          <w:rFonts w:ascii="Times New Roman" w:eastAsia="Times New Roman" w:hAnsi="Times New Roman" w:cs="Times New Roman"/>
          <w:sz w:val="24"/>
          <w:szCs w:val="24"/>
        </w:rPr>
        <w:t xml:space="preserve">Главный вопрос, который обсуждался на форуме – необходимость внедрения инноваций в животноводстве. Одна из важнейших проблем развития человеческой цивилизации – это необходимость обеспечения растущего населения Земного шара (на сегодня 6,7 </w:t>
      </w:r>
      <w:proofErr w:type="gramStart"/>
      <w:r w:rsidRPr="00A33B12">
        <w:rPr>
          <w:rFonts w:ascii="Times New Roman" w:eastAsia="Times New Roman" w:hAnsi="Times New Roman" w:cs="Times New Roman"/>
          <w:sz w:val="24"/>
          <w:szCs w:val="24"/>
        </w:rPr>
        <w:t>млрд</w:t>
      </w:r>
      <w:proofErr w:type="gramEnd"/>
      <w:r w:rsidRPr="00A33B12">
        <w:rPr>
          <w:rFonts w:ascii="Times New Roman" w:eastAsia="Times New Roman" w:hAnsi="Times New Roman" w:cs="Times New Roman"/>
          <w:sz w:val="24"/>
          <w:szCs w:val="24"/>
        </w:rPr>
        <w:t xml:space="preserve"> человек) доступной, натуральной и качественной пищей. Но как добиться дальнейшей интенсификации сельского хозяйства в целом и при этом свести к минимуму вредное воздействие человека на окружающую среду? Это невозможно без использования высокоэффективных ресурсосберегающих технологий. Новые технологии не только минимизируют вред, наносимый окружающей среде, но и очень выгодны с экономической точки зрения, так как позволяют эффективно использовать доступные ресурсы. На форуме были представлены основные принципы, технологии и оборудование для контроля и управления производством животноводческой продукции на базе идей «точного сельского хозяйства».</w:t>
      </w:r>
    </w:p>
    <w:p w:rsidR="00925974" w:rsidRPr="00A33B12" w:rsidRDefault="00925974" w:rsidP="006674E9">
      <w:pPr>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A33B12">
        <w:rPr>
          <w:rFonts w:ascii="Times New Roman" w:eastAsia="Times New Roman" w:hAnsi="Times New Roman" w:cs="Times New Roman"/>
          <w:sz w:val="24"/>
          <w:szCs w:val="24"/>
        </w:rPr>
        <w:t xml:space="preserve">Предприятие COPRI на своем производстве активно использует инновации в области кормов для животных. При COPRI создан крупный научный центр и экспериментальная лаборатория CESAN (Центр разработок альтернативных кормов для животных). «Засуха в США, в России и на Украине повлекла за собой рост цен на корма, особенно на сою, стоимость которой достигла в августе 2011 года рекордных размеров – 550 евро за тонну. Эта цена скоро окажется не по карману многим фермерам, – такими словами начал своё выступление Мишель Колен, директор COPRI. – Современное животноводство подразумевает полноценное питание, сбалансированное по витаминам и аминокислотам, профессиональный уход за сельскохозяйственными животными – это основные критерии, обеспечивающие качество животноводческой продукции, которая составляет значительную </w:t>
      </w:r>
      <w:r w:rsidRPr="00A33B12">
        <w:rPr>
          <w:rFonts w:ascii="Times New Roman" w:eastAsia="Times New Roman" w:hAnsi="Times New Roman" w:cs="Times New Roman"/>
          <w:sz w:val="24"/>
          <w:szCs w:val="24"/>
        </w:rPr>
        <w:lastRenderedPageBreak/>
        <w:t>часть рынка продуктов питания. В настоящее время мясное животноводство требует новых, особенных условий для своего дальнейшего развития</w:t>
      </w:r>
      <w:proofErr w:type="gramStart"/>
      <w:r w:rsidRPr="00A33B12">
        <w:rPr>
          <w:rFonts w:ascii="Times New Roman" w:eastAsia="Times New Roman" w:hAnsi="Times New Roman" w:cs="Times New Roman"/>
          <w:sz w:val="24"/>
          <w:szCs w:val="24"/>
        </w:rPr>
        <w:t>.».</w:t>
      </w:r>
      <w:proofErr w:type="gramEnd"/>
    </w:p>
    <w:p w:rsidR="00925974" w:rsidRPr="00A33B12" w:rsidRDefault="00925974" w:rsidP="006674E9">
      <w:pPr>
        <w:shd w:val="clear" w:color="auto" w:fill="FFFFFF" w:themeFill="background1"/>
        <w:spacing w:after="0" w:line="240" w:lineRule="auto"/>
        <w:jc w:val="both"/>
        <w:rPr>
          <w:rFonts w:ascii="Times New Roman" w:eastAsia="Times New Roman" w:hAnsi="Times New Roman" w:cs="Times New Roman"/>
          <w:sz w:val="24"/>
          <w:szCs w:val="24"/>
        </w:rPr>
      </w:pPr>
      <w:r w:rsidRPr="00A33B12">
        <w:rPr>
          <w:rFonts w:ascii="Times New Roman" w:eastAsia="Times New Roman" w:hAnsi="Times New Roman" w:cs="Times New Roman"/>
          <w:sz w:val="24"/>
          <w:szCs w:val="24"/>
        </w:rPr>
        <w:t>Мишель Колен утверждает, что человечество может совершенно отказаться от использования антибиотиков при лечении животных, для этого нужно изменить их питание, используя «</w:t>
      </w:r>
      <w:proofErr w:type="spellStart"/>
      <w:r w:rsidRPr="00A33B12">
        <w:rPr>
          <w:rFonts w:ascii="Times New Roman" w:eastAsia="Times New Roman" w:hAnsi="Times New Roman" w:cs="Times New Roman"/>
          <w:sz w:val="24"/>
          <w:szCs w:val="24"/>
        </w:rPr>
        <w:t>политерапию</w:t>
      </w:r>
      <w:proofErr w:type="spellEnd"/>
      <w:r w:rsidRPr="00A33B12">
        <w:rPr>
          <w:rFonts w:ascii="Times New Roman" w:eastAsia="Times New Roman" w:hAnsi="Times New Roman" w:cs="Times New Roman"/>
          <w:sz w:val="24"/>
          <w:szCs w:val="24"/>
        </w:rPr>
        <w:t xml:space="preserve">». Правильное питание, внимательный уход и полноценное содержание – это три основных критерия, определяющие основы </w:t>
      </w:r>
      <w:proofErr w:type="spellStart"/>
      <w:r w:rsidRPr="00A33B12">
        <w:rPr>
          <w:rFonts w:ascii="Times New Roman" w:eastAsia="Times New Roman" w:hAnsi="Times New Roman" w:cs="Times New Roman"/>
          <w:sz w:val="24"/>
          <w:szCs w:val="24"/>
        </w:rPr>
        <w:t>экологичного</w:t>
      </w:r>
      <w:proofErr w:type="spellEnd"/>
      <w:r w:rsidRPr="00A33B12">
        <w:rPr>
          <w:rFonts w:ascii="Times New Roman" w:eastAsia="Times New Roman" w:hAnsi="Times New Roman" w:cs="Times New Roman"/>
          <w:sz w:val="24"/>
          <w:szCs w:val="24"/>
        </w:rPr>
        <w:t xml:space="preserve"> животноводства, благодаря которому возможно значительное сокращение случаев заболевания животных. Исследования экспериментальной лаборатории CESAN показали, что использование кормов с добавками омега-3 жирных кислот улучшает функционирование нервной и иммунной системы. Витаминно-аминокислотные комплексные пищевые добавки мобилизуют защитные свойства иммунной системы и поддерживают на нужном уровне обмен веществ, улучшая тем самым рост и продуктивность животных. Этими разработками заинтересовались хозяйства Украины – COPRI начала поставку добавок для украинских ферм. На предприятии также используются добавки из семян льна, перуанской лианы (</w:t>
      </w:r>
      <w:proofErr w:type="spellStart"/>
      <w:r w:rsidRPr="00A33B12">
        <w:rPr>
          <w:rFonts w:ascii="Times New Roman" w:eastAsia="Times New Roman" w:hAnsi="Times New Roman" w:cs="Times New Roman"/>
          <w:sz w:val="24"/>
          <w:szCs w:val="24"/>
        </w:rPr>
        <w:t>Uncaria</w:t>
      </w:r>
      <w:proofErr w:type="spellEnd"/>
      <w:r w:rsidRPr="00A33B12">
        <w:rPr>
          <w:rFonts w:ascii="Times New Roman" w:eastAsia="Times New Roman" w:hAnsi="Times New Roman" w:cs="Times New Roman"/>
          <w:sz w:val="24"/>
          <w:szCs w:val="24"/>
        </w:rPr>
        <w:t>), рожкового дерева (</w:t>
      </w:r>
      <w:proofErr w:type="spellStart"/>
      <w:r w:rsidRPr="00A33B12">
        <w:rPr>
          <w:rFonts w:ascii="Times New Roman" w:eastAsia="Times New Roman" w:hAnsi="Times New Roman" w:cs="Times New Roman"/>
          <w:sz w:val="24"/>
          <w:szCs w:val="24"/>
        </w:rPr>
        <w:t>Ceratoniasiliqua</w:t>
      </w:r>
      <w:proofErr w:type="spellEnd"/>
      <w:r w:rsidRPr="00A33B12">
        <w:rPr>
          <w:rFonts w:ascii="Times New Roman" w:eastAsia="Times New Roman" w:hAnsi="Times New Roman" w:cs="Times New Roman"/>
          <w:sz w:val="24"/>
          <w:szCs w:val="24"/>
        </w:rPr>
        <w:t>) и микроводорослей.</w:t>
      </w:r>
    </w:p>
    <w:p w:rsidR="00925974" w:rsidRPr="00A33B12" w:rsidRDefault="00925974" w:rsidP="006674E9">
      <w:pPr>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A33B12">
        <w:rPr>
          <w:rFonts w:ascii="Times New Roman" w:eastAsia="Times New Roman" w:hAnsi="Times New Roman" w:cs="Times New Roman"/>
          <w:sz w:val="24"/>
          <w:szCs w:val="24"/>
        </w:rPr>
        <w:t xml:space="preserve">Крупное промышленное предприятие ALGOTEC помогает поддерживать здоровье животных, делая основной упор на улучшение санитарных условий ферм. «Очистите воздух на ферме, и вы избавитесь от вредных микроорганизмов, паразитов и бактерий, которые разносят болезни», </w:t>
      </w:r>
      <w:proofErr w:type="gramStart"/>
      <w:r w:rsidRPr="00A33B12">
        <w:rPr>
          <w:rFonts w:ascii="Times New Roman" w:eastAsia="Times New Roman" w:hAnsi="Times New Roman" w:cs="Times New Roman"/>
          <w:sz w:val="24"/>
          <w:szCs w:val="24"/>
        </w:rPr>
        <w:t>–у</w:t>
      </w:r>
      <w:proofErr w:type="gramEnd"/>
      <w:r w:rsidRPr="00A33B12">
        <w:rPr>
          <w:rFonts w:ascii="Times New Roman" w:eastAsia="Times New Roman" w:hAnsi="Times New Roman" w:cs="Times New Roman"/>
          <w:sz w:val="24"/>
          <w:szCs w:val="24"/>
        </w:rPr>
        <w:t xml:space="preserve">тверждает </w:t>
      </w:r>
      <w:proofErr w:type="spellStart"/>
      <w:r w:rsidRPr="00A33B12">
        <w:rPr>
          <w:rFonts w:ascii="Times New Roman" w:eastAsia="Times New Roman" w:hAnsi="Times New Roman" w:cs="Times New Roman"/>
          <w:sz w:val="24"/>
          <w:szCs w:val="24"/>
        </w:rPr>
        <w:t>АннаикРуссель</w:t>
      </w:r>
      <w:proofErr w:type="spellEnd"/>
      <w:r w:rsidRPr="00A33B12">
        <w:rPr>
          <w:rFonts w:ascii="Times New Roman" w:eastAsia="Times New Roman" w:hAnsi="Times New Roman" w:cs="Times New Roman"/>
          <w:sz w:val="24"/>
          <w:szCs w:val="24"/>
        </w:rPr>
        <w:t>, директор научно-экспериментального центра ALGOTEC. Гордость фирмы, биофильтр TRIOD в 1999 году получил приз инноваций на сельскохозяйственном салоне Бретани.</w:t>
      </w:r>
    </w:p>
    <w:p w:rsidR="00925974" w:rsidRPr="00A33B12" w:rsidRDefault="00925974" w:rsidP="006674E9">
      <w:pPr>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A33B12">
        <w:rPr>
          <w:rFonts w:ascii="Times New Roman" w:eastAsia="Times New Roman" w:hAnsi="Times New Roman" w:cs="Times New Roman"/>
          <w:sz w:val="24"/>
          <w:szCs w:val="24"/>
        </w:rPr>
        <w:t xml:space="preserve">Небольшое предприятие </w:t>
      </w:r>
      <w:proofErr w:type="spellStart"/>
      <w:r w:rsidRPr="00A33B12">
        <w:rPr>
          <w:rFonts w:ascii="Times New Roman" w:eastAsia="Times New Roman" w:hAnsi="Times New Roman" w:cs="Times New Roman"/>
          <w:sz w:val="24"/>
          <w:szCs w:val="24"/>
        </w:rPr>
        <w:t>Neptune</w:t>
      </w:r>
      <w:proofErr w:type="spellEnd"/>
      <w:r w:rsidRPr="00A33B12">
        <w:rPr>
          <w:rFonts w:ascii="Times New Roman" w:eastAsia="Times New Roman" w:hAnsi="Times New Roman" w:cs="Times New Roman"/>
          <w:sz w:val="24"/>
          <w:szCs w:val="24"/>
        </w:rPr>
        <w:t xml:space="preserve"> работает непосредственно с фермерами. «Всё началось с идеи», – рассказывает Паскаль </w:t>
      </w:r>
      <w:proofErr w:type="spellStart"/>
      <w:r w:rsidRPr="00A33B12">
        <w:rPr>
          <w:rFonts w:ascii="Times New Roman" w:eastAsia="Times New Roman" w:hAnsi="Times New Roman" w:cs="Times New Roman"/>
          <w:sz w:val="24"/>
          <w:szCs w:val="24"/>
        </w:rPr>
        <w:t>Гильярд</w:t>
      </w:r>
      <w:proofErr w:type="spellEnd"/>
      <w:r w:rsidRPr="00A33B12">
        <w:rPr>
          <w:rFonts w:ascii="Times New Roman" w:eastAsia="Times New Roman" w:hAnsi="Times New Roman" w:cs="Times New Roman"/>
          <w:sz w:val="24"/>
          <w:szCs w:val="24"/>
        </w:rPr>
        <w:t xml:space="preserve">. – «Я тоже создал своё предприятие в гараже, как Билл Гейтс». Его друзья-фермеры жаловались на качество воды на фермах и на её плохую подачу. Будучи инженером, </w:t>
      </w:r>
      <w:proofErr w:type="spellStart"/>
      <w:r w:rsidRPr="00A33B12">
        <w:rPr>
          <w:rFonts w:ascii="Times New Roman" w:eastAsia="Times New Roman" w:hAnsi="Times New Roman" w:cs="Times New Roman"/>
          <w:sz w:val="24"/>
          <w:szCs w:val="24"/>
        </w:rPr>
        <w:t>Гильярд</w:t>
      </w:r>
      <w:proofErr w:type="spellEnd"/>
      <w:r w:rsidRPr="00A33B12">
        <w:rPr>
          <w:rFonts w:ascii="Times New Roman" w:eastAsia="Times New Roman" w:hAnsi="Times New Roman" w:cs="Times New Roman"/>
          <w:sz w:val="24"/>
          <w:szCs w:val="24"/>
        </w:rPr>
        <w:t xml:space="preserve"> придумал, как можно оптимизировать процесс подачи воды на свинофермах и птицефабриках. Разработанный им аппарат позволяет дозировать микродобавки, витамины и лекарства, а также дезинфицировать воду диоксидом хлора. При его использовании до минимума снижаются затраты на дезинфекцию воды – 5 </w:t>
      </w:r>
      <w:proofErr w:type="spellStart"/>
      <w:r w:rsidRPr="00A33B12">
        <w:rPr>
          <w:rFonts w:ascii="Times New Roman" w:eastAsia="Times New Roman" w:hAnsi="Times New Roman" w:cs="Times New Roman"/>
          <w:sz w:val="24"/>
          <w:szCs w:val="24"/>
        </w:rPr>
        <w:t>евроцентов</w:t>
      </w:r>
      <w:proofErr w:type="spellEnd"/>
      <w:r w:rsidRPr="00A33B12">
        <w:rPr>
          <w:rFonts w:ascii="Times New Roman" w:eastAsia="Times New Roman" w:hAnsi="Times New Roman" w:cs="Times New Roman"/>
          <w:sz w:val="24"/>
          <w:szCs w:val="24"/>
        </w:rPr>
        <w:t xml:space="preserve"> за кубометр.</w:t>
      </w:r>
    </w:p>
    <w:p w:rsidR="00925974" w:rsidRPr="00A33B12" w:rsidRDefault="00925974" w:rsidP="006674E9">
      <w:pPr>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A33B12">
        <w:rPr>
          <w:rFonts w:ascii="Times New Roman" w:eastAsia="Times New Roman" w:hAnsi="Times New Roman" w:cs="Times New Roman"/>
          <w:sz w:val="24"/>
          <w:szCs w:val="24"/>
        </w:rPr>
        <w:t xml:space="preserve">Основная и постоянная проблема животноводства – кормовая база. </w:t>
      </w:r>
      <w:proofErr w:type="spellStart"/>
      <w:r w:rsidRPr="00A33B12">
        <w:rPr>
          <w:rFonts w:ascii="Times New Roman" w:eastAsia="Times New Roman" w:hAnsi="Times New Roman" w:cs="Times New Roman"/>
          <w:sz w:val="24"/>
          <w:szCs w:val="24"/>
        </w:rPr>
        <w:t>Экологичное</w:t>
      </w:r>
      <w:proofErr w:type="spellEnd"/>
      <w:r w:rsidRPr="00A33B12">
        <w:rPr>
          <w:rFonts w:ascii="Times New Roman" w:eastAsia="Times New Roman" w:hAnsi="Times New Roman" w:cs="Times New Roman"/>
          <w:sz w:val="24"/>
          <w:szCs w:val="24"/>
        </w:rPr>
        <w:t xml:space="preserve"> животноводство ориентировано в первую очередь на высококачественную и эффективную систему кормления, обеспечивающую получение мясной и молочной продукции высокого качества. Интересное решение оптимизации и раздачи корма разработали молодые инженеры предприятия </w:t>
      </w:r>
      <w:proofErr w:type="spellStart"/>
      <w:r w:rsidRPr="00A33B12">
        <w:rPr>
          <w:rFonts w:ascii="Times New Roman" w:eastAsia="Times New Roman" w:hAnsi="Times New Roman" w:cs="Times New Roman"/>
          <w:sz w:val="24"/>
          <w:szCs w:val="24"/>
        </w:rPr>
        <w:t>Teraqua</w:t>
      </w:r>
      <w:proofErr w:type="spellEnd"/>
      <w:r w:rsidRPr="00A33B12">
        <w:rPr>
          <w:rFonts w:ascii="Times New Roman" w:eastAsia="Times New Roman" w:hAnsi="Times New Roman" w:cs="Times New Roman"/>
          <w:sz w:val="24"/>
          <w:szCs w:val="24"/>
        </w:rPr>
        <w:t xml:space="preserve">. Система с видеокамерами, установленными прямо на фермах, позволяет дистанционно наблюдать за процессом подачи пищи и автоматического кормления свиней, причем фермер может наблюдать за процессом даже с мобильного телефона. Есть возможность также контролировать количество отходов производства и наблюдать за поведением животных. «Не подумайте, конечно, что фермеры вообще перестанут заходить на фермы, но у них будет больше времени для других хозяйственных дел», – улыбается молодой инженер </w:t>
      </w:r>
      <w:proofErr w:type="spellStart"/>
      <w:r w:rsidRPr="00A33B12">
        <w:rPr>
          <w:rFonts w:ascii="Times New Roman" w:eastAsia="Times New Roman" w:hAnsi="Times New Roman" w:cs="Times New Roman"/>
          <w:sz w:val="24"/>
          <w:szCs w:val="24"/>
        </w:rPr>
        <w:t>Тибо</w:t>
      </w:r>
      <w:proofErr w:type="spellEnd"/>
      <w:r w:rsidRPr="00A33B12">
        <w:rPr>
          <w:rFonts w:ascii="Times New Roman" w:eastAsia="Times New Roman" w:hAnsi="Times New Roman" w:cs="Times New Roman"/>
          <w:sz w:val="24"/>
          <w:szCs w:val="24"/>
        </w:rPr>
        <w:t xml:space="preserve"> Билон. Интересно отметить, что юридическая форма организации </w:t>
      </w:r>
      <w:proofErr w:type="spellStart"/>
      <w:r w:rsidRPr="00A33B12">
        <w:rPr>
          <w:rFonts w:ascii="Times New Roman" w:eastAsia="Times New Roman" w:hAnsi="Times New Roman" w:cs="Times New Roman"/>
          <w:sz w:val="24"/>
          <w:szCs w:val="24"/>
        </w:rPr>
        <w:t>Teraqua</w:t>
      </w:r>
      <w:proofErr w:type="spellEnd"/>
      <w:r w:rsidRPr="00A33B12">
        <w:rPr>
          <w:rFonts w:ascii="Times New Roman" w:eastAsia="Times New Roman" w:hAnsi="Times New Roman" w:cs="Times New Roman"/>
          <w:sz w:val="24"/>
          <w:szCs w:val="24"/>
        </w:rPr>
        <w:t xml:space="preserve"> – кооператив на равных паях. </w:t>
      </w:r>
      <w:proofErr w:type="gramStart"/>
      <w:r w:rsidRPr="00A33B12">
        <w:rPr>
          <w:rFonts w:ascii="Times New Roman" w:eastAsia="Times New Roman" w:hAnsi="Times New Roman" w:cs="Times New Roman"/>
          <w:sz w:val="24"/>
          <w:szCs w:val="24"/>
        </w:rPr>
        <w:t>Шестеро инженеров</w:t>
      </w:r>
      <w:proofErr w:type="gramEnd"/>
      <w:r w:rsidRPr="00A33B12">
        <w:rPr>
          <w:rFonts w:ascii="Times New Roman" w:eastAsia="Times New Roman" w:hAnsi="Times New Roman" w:cs="Times New Roman"/>
          <w:sz w:val="24"/>
          <w:szCs w:val="24"/>
        </w:rPr>
        <w:t xml:space="preserve"> получают доход с паев так же, как это было в наших колхозах.</w:t>
      </w:r>
    </w:p>
    <w:p w:rsidR="00925974" w:rsidRPr="00A33B12" w:rsidRDefault="00925974" w:rsidP="006674E9">
      <w:pPr>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A33B12">
        <w:rPr>
          <w:rFonts w:ascii="Times New Roman" w:eastAsia="Times New Roman" w:hAnsi="Times New Roman" w:cs="Times New Roman"/>
          <w:sz w:val="24"/>
          <w:szCs w:val="24"/>
        </w:rPr>
        <w:t xml:space="preserve">Улучшая породы с помощью селекции, можно эффективно улучшить качество мяса и снизить его себестоимость. Эта идея сама по себе не нова, но для её реализации можно использовать ультрасовременные методы. Ещё недавно для селекции и скрещивания приходилось возить свиней «за тридевять земель». Эту проблему позволил решить метод замораживания эмбрионов. Изобретение относится к области клеточной инженерии, а именно, к способам культивирования животных клеток – яйцеклеток и эмбрионов свиней – вне организма, </w:t>
      </w:r>
      <w:proofErr w:type="spellStart"/>
      <w:r w:rsidRPr="00A33B12">
        <w:rPr>
          <w:rFonts w:ascii="Times New Roman" w:eastAsia="Times New Roman" w:hAnsi="Times New Roman" w:cs="Times New Roman"/>
          <w:sz w:val="24"/>
          <w:szCs w:val="24"/>
        </w:rPr>
        <w:t>invitro</w:t>
      </w:r>
      <w:proofErr w:type="spellEnd"/>
      <w:r w:rsidRPr="00A33B12">
        <w:rPr>
          <w:rFonts w:ascii="Times New Roman" w:eastAsia="Times New Roman" w:hAnsi="Times New Roman" w:cs="Times New Roman"/>
          <w:sz w:val="24"/>
          <w:szCs w:val="24"/>
        </w:rPr>
        <w:t xml:space="preserve">. Из яичников (после убоя животных) извлекают яйцеклетки и культивируют до определенной стадии клеточного цикла – метафазы II. Одновременно подготавливают сперматозоиды хряка и с помощью специальной методики обеспечивают их слияние с яйцеклетками </w:t>
      </w:r>
      <w:proofErr w:type="spellStart"/>
      <w:r w:rsidRPr="00A33B12">
        <w:rPr>
          <w:rFonts w:ascii="Times New Roman" w:eastAsia="Times New Roman" w:hAnsi="Times New Roman" w:cs="Times New Roman"/>
          <w:sz w:val="24"/>
          <w:szCs w:val="24"/>
        </w:rPr>
        <w:t>invitro</w:t>
      </w:r>
      <w:proofErr w:type="spellEnd"/>
      <w:r w:rsidRPr="00A33B12">
        <w:rPr>
          <w:rFonts w:ascii="Times New Roman" w:eastAsia="Times New Roman" w:hAnsi="Times New Roman" w:cs="Times New Roman"/>
          <w:sz w:val="24"/>
          <w:szCs w:val="24"/>
        </w:rPr>
        <w:t xml:space="preserve">. Предприятие ADN, созданное в 1981 году, тесно </w:t>
      </w:r>
      <w:r w:rsidRPr="00A33B12">
        <w:rPr>
          <w:rFonts w:ascii="Times New Roman" w:eastAsia="Times New Roman" w:hAnsi="Times New Roman" w:cs="Times New Roman"/>
          <w:sz w:val="24"/>
          <w:szCs w:val="24"/>
        </w:rPr>
        <w:lastRenderedPageBreak/>
        <w:t>сотрудничает с французским НИИ сельского хозяйства INR</w:t>
      </w:r>
      <w:proofErr w:type="gramStart"/>
      <w:r w:rsidRPr="00A33B12">
        <w:rPr>
          <w:rFonts w:ascii="Times New Roman" w:eastAsia="Times New Roman" w:hAnsi="Times New Roman" w:cs="Times New Roman"/>
          <w:sz w:val="24"/>
          <w:szCs w:val="24"/>
        </w:rPr>
        <w:t>А</w:t>
      </w:r>
      <w:proofErr w:type="gramEnd"/>
      <w:r w:rsidRPr="00A33B12">
        <w:rPr>
          <w:rFonts w:ascii="Times New Roman" w:eastAsia="Times New Roman" w:hAnsi="Times New Roman" w:cs="Times New Roman"/>
          <w:sz w:val="24"/>
          <w:szCs w:val="24"/>
        </w:rPr>
        <w:t>. Производя селекцию лучших свиноматок и опираясь на базу данных INR</w:t>
      </w:r>
      <w:proofErr w:type="gramStart"/>
      <w:r w:rsidRPr="00A33B12">
        <w:rPr>
          <w:rFonts w:ascii="Times New Roman" w:eastAsia="Times New Roman" w:hAnsi="Times New Roman" w:cs="Times New Roman"/>
          <w:sz w:val="24"/>
          <w:szCs w:val="24"/>
        </w:rPr>
        <w:t>А</w:t>
      </w:r>
      <w:proofErr w:type="gramEnd"/>
      <w:r w:rsidRPr="00A33B12">
        <w:rPr>
          <w:rFonts w:ascii="Times New Roman" w:eastAsia="Times New Roman" w:hAnsi="Times New Roman" w:cs="Times New Roman"/>
          <w:sz w:val="24"/>
          <w:szCs w:val="24"/>
        </w:rPr>
        <w:t>, предприятие отправляет замороженные эмбрионы лучших пород свиней во все страны мира, в том числе и в Украину – в города Мукачево, Львов, Харьков, Одессу и Днепропетровск. При этом каждый раз учитывается специфика рынка – например, в Китае ценится нежирное мясо, а на Украине – наоборот.</w:t>
      </w:r>
    </w:p>
    <w:p w:rsidR="00925974" w:rsidRPr="00A33B12" w:rsidRDefault="00925974" w:rsidP="006674E9">
      <w:pPr>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A33B12">
        <w:rPr>
          <w:rFonts w:ascii="Times New Roman" w:eastAsia="Times New Roman" w:hAnsi="Times New Roman" w:cs="Times New Roman"/>
          <w:sz w:val="24"/>
          <w:szCs w:val="24"/>
        </w:rPr>
        <w:t xml:space="preserve">Объемы производство мяса птицы растут по всему миру. В первую очередь это диктуется увеличением спроса – растет население, возрастает и потребность в пище. Основа современного производства – использование </w:t>
      </w:r>
      <w:proofErr w:type="gramStart"/>
      <w:r w:rsidRPr="00A33B12">
        <w:rPr>
          <w:rFonts w:ascii="Times New Roman" w:eastAsia="Times New Roman" w:hAnsi="Times New Roman" w:cs="Times New Roman"/>
          <w:sz w:val="24"/>
          <w:szCs w:val="24"/>
        </w:rPr>
        <w:t>современных</w:t>
      </w:r>
      <w:proofErr w:type="gramEnd"/>
      <w:r w:rsidRPr="00A33B12">
        <w:rPr>
          <w:rFonts w:ascii="Times New Roman" w:eastAsia="Times New Roman" w:hAnsi="Times New Roman" w:cs="Times New Roman"/>
          <w:sz w:val="24"/>
          <w:szCs w:val="24"/>
        </w:rPr>
        <w:t xml:space="preserve"> технологии выращивания птицы с использованием качественного ресурсосберегающего оборудования. Фирму ECAT (</w:t>
      </w:r>
      <w:proofErr w:type="spellStart"/>
      <w:r w:rsidRPr="00A33B12">
        <w:rPr>
          <w:rFonts w:ascii="Times New Roman" w:eastAsia="Times New Roman" w:hAnsi="Times New Roman" w:cs="Times New Roman"/>
          <w:sz w:val="24"/>
          <w:szCs w:val="24"/>
        </w:rPr>
        <w:t>EggChickAutomatedTechnologies</w:t>
      </w:r>
      <w:proofErr w:type="spellEnd"/>
      <w:r w:rsidRPr="00A33B12">
        <w:rPr>
          <w:rFonts w:ascii="Times New Roman" w:eastAsia="Times New Roman" w:hAnsi="Times New Roman" w:cs="Times New Roman"/>
          <w:sz w:val="24"/>
          <w:szCs w:val="24"/>
        </w:rPr>
        <w:t xml:space="preserve">) называют «ювелиром птичьего хозяйства». Сфера её деятельности – оптимизация процессов и полный контроль производства. Разработанные фирмой роботизированные лазерные системы </w:t>
      </w:r>
      <w:proofErr w:type="spellStart"/>
      <w:r w:rsidRPr="00A33B12">
        <w:rPr>
          <w:rFonts w:ascii="Times New Roman" w:eastAsia="Times New Roman" w:hAnsi="Times New Roman" w:cs="Times New Roman"/>
          <w:sz w:val="24"/>
          <w:szCs w:val="24"/>
        </w:rPr>
        <w:t>Wisecaremirage</w:t>
      </w:r>
      <w:proofErr w:type="spellEnd"/>
      <w:r w:rsidRPr="00A33B12">
        <w:rPr>
          <w:rFonts w:ascii="Times New Roman" w:eastAsia="Times New Roman" w:hAnsi="Times New Roman" w:cs="Times New Roman"/>
          <w:sz w:val="24"/>
          <w:szCs w:val="24"/>
        </w:rPr>
        <w:t xml:space="preserve"> позволяет отсортировать пустые яйца, определить пол зародыша, провести вакцинацию в инкубаторе – всё это с помощью лишь одной линии. ECAT оснащает фабрики полным комплектом оборудования для птицеводства. Конечно, стоимость таких линий не маленькая – несколько миллионов евро. Недавно три такие линии были отправлены в Россию.</w:t>
      </w:r>
    </w:p>
    <w:p w:rsidR="00925974" w:rsidRPr="006E496C" w:rsidRDefault="00925974" w:rsidP="006674E9">
      <w:pPr>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A33B12">
        <w:rPr>
          <w:rFonts w:ascii="Times New Roman" w:eastAsia="Times New Roman" w:hAnsi="Times New Roman" w:cs="Times New Roman"/>
          <w:sz w:val="24"/>
          <w:szCs w:val="24"/>
        </w:rPr>
        <w:t xml:space="preserve">Фирма </w:t>
      </w:r>
      <w:proofErr w:type="spellStart"/>
      <w:r w:rsidRPr="00A33B12">
        <w:rPr>
          <w:rFonts w:ascii="Times New Roman" w:eastAsia="Times New Roman" w:hAnsi="Times New Roman" w:cs="Times New Roman"/>
          <w:sz w:val="24"/>
          <w:szCs w:val="24"/>
        </w:rPr>
        <w:t>TuffigoRapidex</w:t>
      </w:r>
      <w:proofErr w:type="spellEnd"/>
      <w:r w:rsidRPr="00A33B12">
        <w:rPr>
          <w:rFonts w:ascii="Times New Roman" w:eastAsia="Times New Roman" w:hAnsi="Times New Roman" w:cs="Times New Roman"/>
          <w:sz w:val="24"/>
          <w:szCs w:val="24"/>
        </w:rPr>
        <w:t xml:space="preserve"> предлагает системы глобальной оптимизации животноводческих производств – высокотехнологические решения для крупных хозяйств. «Будущее за инновационными производствами. Скоро фермеры будут ходить не в грязных сапогах, а в белых халатах», – говорит молодой директор этого предприятия Жан-Люк Мартен. «Мы только что оснастили нашими системами учёта и наблюдения свиноферму на Урале – 10 000 свиноматок, 3,5 км водопровода! Если они не будут искать эффективные системы оптимизации кормов и энергоресурсов, они просто обанкротятся». Технологические решения </w:t>
      </w:r>
      <w:proofErr w:type="spellStart"/>
      <w:r w:rsidRPr="00A33B12">
        <w:rPr>
          <w:rFonts w:ascii="Times New Roman" w:eastAsia="Times New Roman" w:hAnsi="Times New Roman" w:cs="Times New Roman"/>
          <w:sz w:val="24"/>
          <w:szCs w:val="24"/>
        </w:rPr>
        <w:t>TuffigoRapidex</w:t>
      </w:r>
      <w:proofErr w:type="spellEnd"/>
      <w:r w:rsidRPr="00A33B12">
        <w:rPr>
          <w:rFonts w:ascii="Times New Roman" w:eastAsia="Times New Roman" w:hAnsi="Times New Roman" w:cs="Times New Roman"/>
          <w:sz w:val="24"/>
          <w:szCs w:val="24"/>
        </w:rPr>
        <w:t xml:space="preserve"> по оптимизации систем кормления, поения, вентиляции, микроклимата, клеточного оборудования и объединения всех систем в единый компьютеризированный комплекс позволяют существенно увеличить продуктивность и рентабельность производства мяса и яиц. За свои разработки </w:t>
      </w:r>
      <w:proofErr w:type="spellStart"/>
      <w:r w:rsidRPr="00A33B12">
        <w:rPr>
          <w:rFonts w:ascii="Times New Roman" w:eastAsia="Times New Roman" w:hAnsi="Times New Roman" w:cs="Times New Roman"/>
          <w:sz w:val="24"/>
          <w:szCs w:val="24"/>
        </w:rPr>
        <w:t>Tuffigo</w:t>
      </w:r>
      <w:r w:rsidRPr="006E496C">
        <w:rPr>
          <w:rFonts w:ascii="Times New Roman" w:eastAsia="Times New Roman" w:hAnsi="Times New Roman" w:cs="Times New Roman"/>
          <w:sz w:val="24"/>
          <w:szCs w:val="24"/>
        </w:rPr>
        <w:t>Rapidex</w:t>
      </w:r>
      <w:proofErr w:type="spellEnd"/>
      <w:r w:rsidRPr="006E496C">
        <w:rPr>
          <w:rFonts w:ascii="Times New Roman" w:eastAsia="Times New Roman" w:hAnsi="Times New Roman" w:cs="Times New Roman"/>
          <w:sz w:val="24"/>
          <w:szCs w:val="24"/>
        </w:rPr>
        <w:t xml:space="preserve"> получила призы </w:t>
      </w:r>
      <w:proofErr w:type="spellStart"/>
      <w:r w:rsidRPr="006E496C">
        <w:rPr>
          <w:rFonts w:ascii="Times New Roman" w:eastAsia="Times New Roman" w:hAnsi="Times New Roman" w:cs="Times New Roman"/>
          <w:sz w:val="24"/>
          <w:szCs w:val="24"/>
        </w:rPr>
        <w:t>Innov'Space</w:t>
      </w:r>
      <w:proofErr w:type="spellEnd"/>
      <w:r w:rsidRPr="006E496C">
        <w:rPr>
          <w:rFonts w:ascii="Times New Roman" w:eastAsia="Times New Roman" w:hAnsi="Times New Roman" w:cs="Times New Roman"/>
          <w:sz w:val="24"/>
          <w:szCs w:val="24"/>
        </w:rPr>
        <w:t>.</w:t>
      </w:r>
    </w:p>
    <w:p w:rsidR="00925974" w:rsidRPr="006E496C" w:rsidRDefault="00A33B12" w:rsidP="006674E9">
      <w:pPr>
        <w:pStyle w:val="1"/>
        <w:pBdr>
          <w:bottom w:val="single" w:sz="6" w:space="0" w:color="926A0C"/>
        </w:pBdr>
        <w:shd w:val="clear" w:color="auto" w:fill="FFFFFF" w:themeFill="background1"/>
        <w:spacing w:before="0" w:beforeAutospacing="0" w:after="0" w:afterAutospacing="0"/>
        <w:ind w:firstLine="708"/>
        <w:jc w:val="both"/>
        <w:rPr>
          <w:b w:val="0"/>
          <w:sz w:val="24"/>
          <w:szCs w:val="24"/>
        </w:rPr>
      </w:pPr>
      <w:r w:rsidRPr="006E496C">
        <w:rPr>
          <w:sz w:val="24"/>
          <w:szCs w:val="24"/>
        </w:rPr>
        <w:t>2</w:t>
      </w:r>
      <w:proofErr w:type="gramStart"/>
      <w:r w:rsidR="007E3FFD">
        <w:rPr>
          <w:sz w:val="24"/>
          <w:szCs w:val="24"/>
        </w:rPr>
        <w:t xml:space="preserve"> </w:t>
      </w:r>
      <w:r w:rsidR="00925974" w:rsidRPr="006E496C">
        <w:rPr>
          <w:b w:val="0"/>
          <w:sz w:val="24"/>
          <w:szCs w:val="24"/>
        </w:rPr>
        <w:t>З</w:t>
      </w:r>
      <w:proofErr w:type="gramEnd"/>
      <w:r w:rsidR="00925974" w:rsidRPr="006E496C">
        <w:rPr>
          <w:b w:val="0"/>
          <w:sz w:val="24"/>
          <w:szCs w:val="24"/>
        </w:rPr>
        <w:t>а последние годы животноводство в Израиле прошло все этапы внедрения интенсивных автоматизированных технологий в отрасль. Как результат – производство молочной продукции является одним из наиболее продуктивных и высокотехнологичных процессов во всем мире.</w:t>
      </w:r>
    </w:p>
    <w:p w:rsidR="00925974" w:rsidRPr="006E496C" w:rsidRDefault="00925974" w:rsidP="006674E9">
      <w:pPr>
        <w:pStyle w:val="a3"/>
        <w:shd w:val="clear" w:color="auto" w:fill="FFFFFF" w:themeFill="background1"/>
        <w:spacing w:before="0" w:beforeAutospacing="0" w:after="0" w:afterAutospacing="0"/>
        <w:ind w:firstLine="708"/>
        <w:jc w:val="both"/>
      </w:pPr>
      <w:r w:rsidRPr="006E496C">
        <w:rPr>
          <w:rStyle w:val="a5"/>
          <w:rFonts w:eastAsiaTheme="majorEastAsia"/>
          <w:b w:val="0"/>
        </w:rPr>
        <w:t>Поголовье КРС в стране за последние двадцать лет выросло до 130 тысяч голов. Государство постоянно увеличивает квоты на молочное сырье, что создает положительную динамику для развития сопутствующего направления отрасли – переработку молока. Развитию молочного направления способствуют и создание национальной базы данных молочного стада, кормового регистра, государственный контроль качества сырья и готовой продукции.</w:t>
      </w:r>
    </w:p>
    <w:p w:rsidR="00925974" w:rsidRPr="00A33B12" w:rsidRDefault="00925974" w:rsidP="006674E9">
      <w:pPr>
        <w:pStyle w:val="a3"/>
        <w:shd w:val="clear" w:color="auto" w:fill="FFFFFF" w:themeFill="background1"/>
        <w:spacing w:before="0" w:beforeAutospacing="0" w:after="0" w:afterAutospacing="0"/>
        <w:jc w:val="both"/>
      </w:pPr>
      <w:r w:rsidRPr="006E496C">
        <w:rPr>
          <w:rStyle w:val="a5"/>
          <w:rFonts w:eastAsiaTheme="majorEastAsia"/>
          <w:b w:val="0"/>
        </w:rPr>
        <w:t> </w:t>
      </w:r>
      <w:r w:rsidR="00A33B12" w:rsidRPr="006E496C">
        <w:rPr>
          <w:rStyle w:val="a5"/>
          <w:rFonts w:eastAsiaTheme="majorEastAsia"/>
          <w:b w:val="0"/>
        </w:rPr>
        <w:tab/>
      </w:r>
      <w:r w:rsidRPr="006E496C">
        <w:rPr>
          <w:rStyle w:val="a5"/>
          <w:rFonts w:eastAsiaTheme="majorEastAsia"/>
          <w:b w:val="0"/>
        </w:rPr>
        <w:t>Развитие молочного животноводства в Израиле происходило с большими</w:t>
      </w:r>
      <w:r w:rsidRPr="00A33B12">
        <w:rPr>
          <w:rStyle w:val="a5"/>
          <w:rFonts w:eastAsiaTheme="majorEastAsia"/>
          <w:b w:val="0"/>
        </w:rPr>
        <w:t xml:space="preserve"> трудностями. Израиль — страна с ограниченными земельными ресурсами, жарким и сухим климатом, к тому же, постоянно испытывает дефицит воды.</w:t>
      </w:r>
      <w:r w:rsidRPr="00A33B12">
        <w:rPr>
          <w:rStyle w:val="apple-converted-space"/>
          <w:bCs/>
        </w:rPr>
        <w:t> </w:t>
      </w:r>
      <w:r w:rsidRPr="00A33B12">
        <w:t>Здесь практически отсутствуют пастбища, поэтому рацион питания молочного стада состоит, в основном, из концентрированных смесей. Основные виды кормов – пшеничный и кукурузный силос, солома, сено, шроты, различные концентраты и микродобавки. Фуражное зерно закупают за рубежом. Комбикорма производятся на мобильных комбикормовых заводах.</w:t>
      </w:r>
    </w:p>
    <w:p w:rsidR="00925974" w:rsidRPr="00A33B12" w:rsidRDefault="00925974" w:rsidP="006674E9">
      <w:pPr>
        <w:pStyle w:val="a3"/>
        <w:shd w:val="clear" w:color="auto" w:fill="FFFFFF" w:themeFill="background1"/>
        <w:spacing w:before="0" w:beforeAutospacing="0" w:after="0" w:afterAutospacing="0"/>
        <w:jc w:val="both"/>
      </w:pPr>
      <w:r w:rsidRPr="00A33B12">
        <w:t> </w:t>
      </w:r>
      <w:r w:rsidR="00A33B12">
        <w:tab/>
      </w:r>
      <w:r w:rsidRPr="00A33B12">
        <w:rPr>
          <w:rStyle w:val="a5"/>
          <w:b w:val="0"/>
        </w:rPr>
        <w:t>Передовые технологии с использованием систем автоматического управления рационом питания животных</w:t>
      </w:r>
    </w:p>
    <w:p w:rsidR="006E496C" w:rsidRDefault="00925974" w:rsidP="006674E9">
      <w:pPr>
        <w:pStyle w:val="a3"/>
        <w:shd w:val="clear" w:color="auto" w:fill="FFFFFF" w:themeFill="background1"/>
        <w:spacing w:before="0" w:beforeAutospacing="0" w:after="0" w:afterAutospacing="0"/>
        <w:jc w:val="both"/>
      </w:pPr>
      <w:r w:rsidRPr="00A33B12">
        <w:t xml:space="preserve">Рацион питания составляется при помощи компьютерной системы, анализирующей не только сбалансированность кормов и их питательную ценность. Также производится расчет экономической эффективности кормления, который заключается в определении соотношения затрат к продуктивности. Система оптимизации  рациона позволяет </w:t>
      </w:r>
      <w:r w:rsidRPr="00A33B12">
        <w:lastRenderedPageBreak/>
        <w:t>корректировать количество и состав компонентов в кормовых смесях, способствующих улучшению их усвояемости и повышению лактации.</w:t>
      </w:r>
    </w:p>
    <w:p w:rsidR="00AE1381" w:rsidRDefault="00C9344C" w:rsidP="00AE1381">
      <w:pPr>
        <w:pStyle w:val="a3"/>
        <w:shd w:val="clear" w:color="auto" w:fill="FFFFFF" w:themeFill="background1"/>
        <w:spacing w:before="0" w:beforeAutospacing="0" w:after="0" w:afterAutospacing="0"/>
        <w:ind w:firstLine="708"/>
        <w:jc w:val="both"/>
      </w:pPr>
      <w:hyperlink r:id="rId26" w:history="1">
        <w:r w:rsidR="00925974" w:rsidRPr="00A33B12">
          <w:rPr>
            <w:rStyle w:val="a4"/>
            <w:color w:val="auto"/>
            <w:u w:val="none"/>
          </w:rPr>
          <w:t>Приготовление и раздача кормов</w:t>
        </w:r>
      </w:hyperlink>
      <w:r w:rsidR="00925974" w:rsidRPr="00A33B12">
        <w:rPr>
          <w:rStyle w:val="apple-converted-space"/>
        </w:rPr>
        <w:t> </w:t>
      </w:r>
      <w:r w:rsidR="00925974" w:rsidRPr="00A33B12">
        <w:t>осуществляется самоходными смесителями-раздатчиками кормов. Компьютерная система молочно-товарной фермы, с помощью которой осуществляется управление стадом, загружает необходимые данные по рациону в бортовой компьютер смесителя-раздатчика. После завершения всего цикла идет обмен данными с центральным компьютером и регистрируется выполнение задачи.</w:t>
      </w:r>
    </w:p>
    <w:p w:rsidR="00925974" w:rsidRPr="00F15E75" w:rsidRDefault="00925974" w:rsidP="009553DD">
      <w:pPr>
        <w:pStyle w:val="a3"/>
        <w:shd w:val="clear" w:color="auto" w:fill="FFFFFF" w:themeFill="background1"/>
        <w:spacing w:before="0" w:beforeAutospacing="0" w:after="0" w:afterAutospacing="0"/>
        <w:ind w:firstLine="708"/>
        <w:jc w:val="both"/>
        <w:rPr>
          <w:b/>
          <w:i/>
        </w:rPr>
      </w:pPr>
      <w:r w:rsidRPr="00F15E75">
        <w:rPr>
          <w:rStyle w:val="a5"/>
          <w:b w:val="0"/>
          <w:i/>
        </w:rPr>
        <w:t>Молочные фермы в Израиле</w:t>
      </w:r>
    </w:p>
    <w:p w:rsidR="00A33B12" w:rsidRDefault="00925974" w:rsidP="006674E9">
      <w:pPr>
        <w:pStyle w:val="a3"/>
        <w:shd w:val="clear" w:color="auto" w:fill="FFFFFF" w:themeFill="background1"/>
        <w:spacing w:before="0" w:beforeAutospacing="0" w:after="0" w:afterAutospacing="0"/>
        <w:jc w:val="both"/>
      </w:pPr>
      <w:r w:rsidRPr="00A33B12">
        <w:rPr>
          <w:rStyle w:val="a5"/>
          <w:rFonts w:eastAsiaTheme="majorEastAsia"/>
          <w:b w:val="0"/>
        </w:rPr>
        <w:t> </w:t>
      </w:r>
      <w:r w:rsidR="00A33B12">
        <w:rPr>
          <w:rStyle w:val="a5"/>
          <w:rFonts w:eastAsiaTheme="majorEastAsia"/>
          <w:b w:val="0"/>
        </w:rPr>
        <w:tab/>
      </w:r>
      <w:r w:rsidRPr="00A33B12">
        <w:t xml:space="preserve">В Израиле разводят коров </w:t>
      </w:r>
      <w:proofErr w:type="spellStart"/>
      <w:r w:rsidRPr="00A33B12">
        <w:t>голштино</w:t>
      </w:r>
      <w:proofErr w:type="spellEnd"/>
      <w:r w:rsidRPr="00A33B12">
        <w:t>-фризского типа, обладающих большой устойчивостью к жаркому климату. На ноге каждой особи закреплены специальные электронные датчики, позволяющие следить за физиологическими показателями, а также  в индивидуальном порядке осуществлять подачу концентратов. Продуктивность молочного стада прямо  зависит от условий содержания животных и сбалансированного полноценного рациона питания. Современные</w:t>
      </w:r>
      <w:r w:rsidRPr="00A33B12">
        <w:rPr>
          <w:rStyle w:val="apple-converted-space"/>
        </w:rPr>
        <w:t> </w:t>
      </w:r>
      <w:hyperlink r:id="rId27" w:tooltip="ПЕРЕДОВОЕ МОЛОЧНОЕ ЖИВОТНОВОДСТВО" w:history="1">
        <w:r w:rsidRPr="00A33B12">
          <w:rPr>
            <w:rStyle w:val="a4"/>
            <w:color w:val="auto"/>
            <w:u w:val="none"/>
          </w:rPr>
          <w:t>молочные фермы</w:t>
        </w:r>
      </w:hyperlink>
      <w:r w:rsidRPr="00A33B12">
        <w:rPr>
          <w:rStyle w:val="apple-converted-space"/>
        </w:rPr>
        <w:t> </w:t>
      </w:r>
      <w:r w:rsidRPr="00A33B12">
        <w:t>соответствуют всем требованиям и нормам, предъявляемым к  животноводческим хозяйствам. Компьютерные системы управления стадом поддерживают в коровниках оптимальное освещение, температуру воздуха и влажность. Применяется только беспривязный метод содержания животных. Кормовой стол огражден самоблокирующимися решетками с автоматическим разблокированием. Поилки для коров выполнены из нержавейки.</w:t>
      </w:r>
    </w:p>
    <w:p w:rsidR="00925974" w:rsidRPr="00A33B12" w:rsidRDefault="00925974" w:rsidP="006674E9">
      <w:pPr>
        <w:pStyle w:val="a3"/>
        <w:shd w:val="clear" w:color="auto" w:fill="FFFFFF" w:themeFill="background1"/>
        <w:spacing w:before="0" w:beforeAutospacing="0" w:after="0" w:afterAutospacing="0"/>
        <w:ind w:firstLine="708"/>
        <w:jc w:val="both"/>
      </w:pPr>
      <w:r w:rsidRPr="00A33B12">
        <w:t>Созданные в доильном зале оптимальные условия являются определяющим показателем высокой производительности. Доение осуществляют три раза в сутки на так называемой установке «карусель». Технология содержания, кормления и дойки позволяет в среднем получать от одной коровы до 12,5 тонн молока в год. Такие рекордные надои достигаются еще и благодаря генетическим исследованиям. Ученые Израиля вывели высокопродуктивную породу коров, имеющих увеличенный размер вымени. Но, вместе с тем, увеличивающаяся нагрузка на организм животного сократила срок его жизни почти в два раза. Теперь генетики работают над выращиванием новых пород с крепким позвоночником и суставами, позволяющими выдерживать вес тяжелого вымени. Кроме искусственного осеменения израильскими учеными разработан метод трансплантации эмбрионов от племенных молочных особей, позволяющий повысить молочную продуктивность стада и увеличить рентабельность за небольшой период времени. Три года работы программы позволяет в разы ускорить селекционный процесс и сформировать совершенно новое стадо.</w:t>
      </w:r>
    </w:p>
    <w:p w:rsidR="002C253B" w:rsidRPr="00F15E75" w:rsidRDefault="00925974" w:rsidP="00F15E75">
      <w:pPr>
        <w:pStyle w:val="a3"/>
        <w:shd w:val="clear" w:color="auto" w:fill="FFFFFF" w:themeFill="background1"/>
        <w:spacing w:before="0" w:beforeAutospacing="0" w:after="0" w:afterAutospacing="0"/>
        <w:jc w:val="both"/>
        <w:rPr>
          <w:b/>
          <w:bCs/>
          <w:i/>
        </w:rPr>
      </w:pPr>
      <w:r w:rsidRPr="00F15E75">
        <w:rPr>
          <w:b/>
          <w:i/>
        </w:rPr>
        <w:t> </w:t>
      </w:r>
      <w:r w:rsidR="00F15E75">
        <w:rPr>
          <w:b/>
          <w:i/>
        </w:rPr>
        <w:tab/>
      </w:r>
      <w:r w:rsidRPr="00F15E75">
        <w:rPr>
          <w:rStyle w:val="a5"/>
          <w:b w:val="0"/>
          <w:i/>
        </w:rPr>
        <w:t>Козоводство в Израиле</w:t>
      </w:r>
      <w:r w:rsidR="00F15E75" w:rsidRPr="00F15E75">
        <w:rPr>
          <w:rStyle w:val="a5"/>
          <w:b w:val="0"/>
          <w:i/>
        </w:rPr>
        <w:t xml:space="preserve">. </w:t>
      </w:r>
      <w:hyperlink r:id="rId28" w:history="1">
        <w:r w:rsidR="002C253B" w:rsidRPr="00F15E75">
          <w:rPr>
            <w:rStyle w:val="a8"/>
          </w:rPr>
          <w:t xml:space="preserve">Практическая конференция  «Молочное козоводство— </w:t>
        </w:r>
        <w:proofErr w:type="spellStart"/>
        <w:r w:rsidR="002C253B" w:rsidRPr="00F15E75">
          <w:rPr>
            <w:rStyle w:val="a8"/>
          </w:rPr>
          <w:t>Agro-Milk</w:t>
        </w:r>
        <w:proofErr w:type="spellEnd"/>
        <w:r w:rsidR="002C253B" w:rsidRPr="00F15E75">
          <w:rPr>
            <w:rStyle w:val="a8"/>
          </w:rPr>
          <w:t xml:space="preserve"> 2016</w:t>
        </w:r>
        <w:r w:rsidR="002C253B" w:rsidRPr="00F15E75">
          <w:rPr>
            <w:rStyle w:val="a5"/>
            <w:iCs/>
          </w:rPr>
          <w:t>»</w:t>
        </w:r>
      </w:hyperlink>
    </w:p>
    <w:p w:rsidR="002C253B" w:rsidRDefault="00F15E75" w:rsidP="002C253B">
      <w:pPr>
        <w:pStyle w:val="a3"/>
        <w:shd w:val="clear" w:color="auto" w:fill="FFFFFF" w:themeFill="background1"/>
        <w:spacing w:before="0" w:beforeAutospacing="0" w:after="0" w:afterAutospacing="0"/>
        <w:rPr>
          <w:rStyle w:val="a5"/>
          <w:rFonts w:eastAsiaTheme="majorEastAsia"/>
          <w:b w:val="0"/>
          <w:iCs/>
        </w:rPr>
      </w:pPr>
      <w:r>
        <w:rPr>
          <w:rFonts w:eastAsiaTheme="majorEastAsia"/>
          <w:bCs/>
          <w:iCs/>
          <w:noProof/>
        </w:rPr>
        <w:drawing>
          <wp:anchor distT="0" distB="0" distL="114300" distR="114300" simplePos="0" relativeHeight="251658240" behindDoc="0" locked="0" layoutInCell="1" allowOverlap="1">
            <wp:simplePos x="0" y="0"/>
            <wp:positionH relativeFrom="column">
              <wp:posOffset>3328035</wp:posOffset>
            </wp:positionH>
            <wp:positionV relativeFrom="paragraph">
              <wp:posOffset>-110490</wp:posOffset>
            </wp:positionV>
            <wp:extent cx="2381250" cy="2040890"/>
            <wp:effectExtent l="19050" t="0" r="0" b="0"/>
            <wp:wrapSquare wrapText="bothSides"/>
            <wp:docPr id="1" name="Рисунок 17" descr="http://alecon.co.il/exhibition_conference/konferenciya-agro-milk.ht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alecon.co.il/exhibition_conference/konferenciya-agro-milk.html"/>
                    <pic:cNvPicPr>
                      <a:picLocks noChangeAspect="1" noChangeArrowheads="1"/>
                    </pic:cNvPicPr>
                  </pic:nvPicPr>
                  <pic:blipFill>
                    <a:blip r:embed="rId29" cstate="print"/>
                    <a:srcRect/>
                    <a:stretch>
                      <a:fillRect/>
                    </a:stretch>
                  </pic:blipFill>
                  <pic:spPr bwMode="auto">
                    <a:xfrm>
                      <a:off x="0" y="0"/>
                      <a:ext cx="2381250" cy="2040890"/>
                    </a:xfrm>
                    <a:prstGeom prst="rect">
                      <a:avLst/>
                    </a:prstGeom>
                    <a:noFill/>
                    <a:ln w="9525">
                      <a:noFill/>
                      <a:miter lim="800000"/>
                      <a:headEnd/>
                      <a:tailEnd/>
                    </a:ln>
                  </pic:spPr>
                </pic:pic>
              </a:graphicData>
            </a:graphic>
          </wp:anchor>
        </w:drawing>
      </w:r>
      <w:r>
        <w:rPr>
          <w:rFonts w:eastAsiaTheme="majorEastAsia"/>
          <w:bCs/>
          <w:iCs/>
          <w:noProof/>
        </w:rPr>
        <w:drawing>
          <wp:anchor distT="0" distB="0" distL="114300" distR="114300" simplePos="0" relativeHeight="251660288" behindDoc="0" locked="0" layoutInCell="1" allowOverlap="1">
            <wp:simplePos x="0" y="0"/>
            <wp:positionH relativeFrom="column">
              <wp:posOffset>232410</wp:posOffset>
            </wp:positionH>
            <wp:positionV relativeFrom="paragraph">
              <wp:posOffset>-110490</wp:posOffset>
            </wp:positionV>
            <wp:extent cx="2438400" cy="2085975"/>
            <wp:effectExtent l="19050" t="0" r="0" b="0"/>
            <wp:wrapSquare wrapText="bothSides"/>
            <wp:docPr id="2" name="Рисунок 19" descr="козоводческая ферма - производство козьего молока">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козоводческая ферма - производство козьего молока">
                      <a:hlinkClick r:id="rId30"/>
                    </pic:cNvPr>
                    <pic:cNvPicPr>
                      <a:picLocks noChangeAspect="1" noChangeArrowheads="1"/>
                    </pic:cNvPicPr>
                  </pic:nvPicPr>
                  <pic:blipFill>
                    <a:blip r:embed="rId31" cstate="print"/>
                    <a:srcRect/>
                    <a:stretch>
                      <a:fillRect/>
                    </a:stretch>
                  </pic:blipFill>
                  <pic:spPr bwMode="auto">
                    <a:xfrm>
                      <a:off x="0" y="0"/>
                      <a:ext cx="2438400" cy="2085975"/>
                    </a:xfrm>
                    <a:prstGeom prst="rect">
                      <a:avLst/>
                    </a:prstGeom>
                    <a:noFill/>
                    <a:ln w="9525">
                      <a:noFill/>
                      <a:miter lim="800000"/>
                      <a:headEnd/>
                      <a:tailEnd/>
                    </a:ln>
                  </pic:spPr>
                </pic:pic>
              </a:graphicData>
            </a:graphic>
          </wp:anchor>
        </w:drawing>
      </w:r>
    </w:p>
    <w:p w:rsidR="002C253B" w:rsidRDefault="002C253B" w:rsidP="002C253B">
      <w:pPr>
        <w:pStyle w:val="a3"/>
        <w:shd w:val="clear" w:color="auto" w:fill="FFFFFF" w:themeFill="background1"/>
        <w:spacing w:before="0" w:beforeAutospacing="0" w:after="0" w:afterAutospacing="0"/>
        <w:jc w:val="both"/>
        <w:rPr>
          <w:rStyle w:val="a5"/>
          <w:rFonts w:eastAsiaTheme="majorEastAsia"/>
          <w:b w:val="0"/>
          <w:iCs/>
        </w:rPr>
      </w:pPr>
    </w:p>
    <w:p w:rsidR="002C253B" w:rsidRDefault="002C253B" w:rsidP="002C253B">
      <w:pPr>
        <w:pStyle w:val="a3"/>
        <w:shd w:val="clear" w:color="auto" w:fill="FFFFFF" w:themeFill="background1"/>
        <w:spacing w:before="0" w:beforeAutospacing="0" w:after="0" w:afterAutospacing="0"/>
        <w:jc w:val="both"/>
        <w:rPr>
          <w:rStyle w:val="a5"/>
          <w:rFonts w:eastAsiaTheme="majorEastAsia"/>
          <w:b w:val="0"/>
          <w:iCs/>
        </w:rPr>
      </w:pPr>
    </w:p>
    <w:p w:rsidR="002C253B" w:rsidRDefault="002C253B" w:rsidP="00F15E75">
      <w:pPr>
        <w:pStyle w:val="a3"/>
        <w:shd w:val="clear" w:color="auto" w:fill="FFFFFF" w:themeFill="background1"/>
        <w:spacing w:before="0" w:beforeAutospacing="0" w:after="0" w:afterAutospacing="0"/>
        <w:jc w:val="both"/>
      </w:pPr>
      <w:r>
        <w:br w:type="textWrapping" w:clear="all"/>
      </w:r>
    </w:p>
    <w:p w:rsidR="00925974" w:rsidRPr="00A33B12" w:rsidRDefault="00925974" w:rsidP="006674E9">
      <w:pPr>
        <w:pStyle w:val="a3"/>
        <w:shd w:val="clear" w:color="auto" w:fill="FFFFFF" w:themeFill="background1"/>
        <w:spacing w:before="0" w:beforeAutospacing="0" w:after="0" w:afterAutospacing="0"/>
        <w:ind w:firstLine="708"/>
        <w:jc w:val="both"/>
      </w:pPr>
      <w:r w:rsidRPr="00A33B12">
        <w:t xml:space="preserve">Развитие научных технологий в отрасли животноводства ускорило и развитие козоводства в стране. Внедрение компьютерных систем, позволяющих осуществлять контроль над процессами содержания, кормления и доения животных и следить за состоянием их здоровья  вывело отрасль козоводства и производства продуктов из козьего молока на промышленный уровень. В результате применения передовых технологий </w:t>
      </w:r>
      <w:r w:rsidRPr="00A33B12">
        <w:lastRenderedPageBreak/>
        <w:t>значительно снизились человеческие затраты и повысилось качество выпускаемой продукции.</w:t>
      </w:r>
    </w:p>
    <w:p w:rsidR="00925974" w:rsidRDefault="00925974" w:rsidP="006674E9">
      <w:pPr>
        <w:pStyle w:val="a3"/>
        <w:shd w:val="clear" w:color="auto" w:fill="FFFFFF" w:themeFill="background1"/>
        <w:spacing w:before="0" w:beforeAutospacing="0" w:after="0" w:afterAutospacing="0"/>
        <w:ind w:firstLine="708"/>
        <w:jc w:val="both"/>
      </w:pPr>
      <w:r w:rsidRPr="00A33B12">
        <w:t>Израильские технологии в области козоводства являются наиболее востребованными и высокотехнологичными в мире. К</w:t>
      </w:r>
      <w:r w:rsidRPr="00A33B12">
        <w:rPr>
          <w:rStyle w:val="apple-converted-space"/>
        </w:rPr>
        <w:t> </w:t>
      </w:r>
      <w:hyperlink r:id="rId32" w:history="1">
        <w:r w:rsidRPr="00A33B12">
          <w:rPr>
            <w:rStyle w:val="a4"/>
            <w:color w:val="auto"/>
            <w:u w:val="none"/>
          </w:rPr>
          <w:t>созданию молочной козоводческой фермы</w:t>
        </w:r>
      </w:hyperlink>
      <w:r w:rsidRPr="00A33B12">
        <w:rPr>
          <w:rStyle w:val="apple-converted-space"/>
        </w:rPr>
        <w:t> </w:t>
      </w:r>
      <w:r w:rsidRPr="00A33B12">
        <w:t>требуется систематизированный и комплексный подход, обеспечивающий замкнутый цикл производства и переработки сырья. Технологическими особенностями производства совершенно особого оборудования послужил тот фактор, что израильские фирмы-изготовители долгое время рассчитывали только на собственные силы и развивались в замкнутом пространстве.  В результате производимое оборудование для козоводческих ферм обеспечивает полный технологический цикл по приему, переработке сырья и хранению готовой продукции.</w:t>
      </w:r>
    </w:p>
    <w:p w:rsidR="002C253B" w:rsidRPr="00A33B12" w:rsidRDefault="002C253B" w:rsidP="002C253B">
      <w:pPr>
        <w:pStyle w:val="a3"/>
        <w:shd w:val="clear" w:color="auto" w:fill="FFFFFF" w:themeFill="background1"/>
        <w:spacing w:before="0" w:beforeAutospacing="0" w:after="0" w:afterAutospacing="0"/>
        <w:jc w:val="both"/>
      </w:pPr>
      <w:r w:rsidRPr="00A33B12">
        <w:rPr>
          <w:rStyle w:val="a5"/>
          <w:rFonts w:eastAsiaTheme="majorEastAsia"/>
          <w:b w:val="0"/>
          <w:iCs/>
        </w:rPr>
        <w:t xml:space="preserve">Ежегодная конференция </w:t>
      </w:r>
      <w:proofErr w:type="spellStart"/>
      <w:r w:rsidRPr="00A33B12">
        <w:rPr>
          <w:rStyle w:val="a5"/>
          <w:rFonts w:eastAsiaTheme="majorEastAsia"/>
          <w:b w:val="0"/>
          <w:iCs/>
        </w:rPr>
        <w:t>Agro-Milk</w:t>
      </w:r>
      <w:proofErr w:type="spellEnd"/>
      <w:r>
        <w:rPr>
          <w:rStyle w:val="a5"/>
          <w:rFonts w:eastAsiaTheme="majorEastAsia"/>
          <w:b w:val="0"/>
          <w:iCs/>
        </w:rPr>
        <w:t xml:space="preserve"> 2016</w:t>
      </w:r>
      <w:r w:rsidRPr="00A33B12">
        <w:rPr>
          <w:rStyle w:val="a5"/>
          <w:rFonts w:eastAsiaTheme="majorEastAsia"/>
          <w:b w:val="0"/>
          <w:iCs/>
        </w:rPr>
        <w:t xml:space="preserve"> проводится в шестой раз в</w:t>
      </w:r>
      <w:r w:rsidRPr="00A33B12">
        <w:rPr>
          <w:rStyle w:val="apple-converted-space"/>
          <w:bCs/>
          <w:iCs/>
        </w:rPr>
        <w:t> </w:t>
      </w:r>
      <w:r w:rsidRPr="00A33B12">
        <w:rPr>
          <w:rStyle w:val="a5"/>
          <w:rFonts w:eastAsiaTheme="majorEastAsia"/>
          <w:b w:val="0"/>
          <w:iCs/>
        </w:rPr>
        <w:t xml:space="preserve">Израиле и является единственным мероприятием, которое на сегодняшний день предлагает проведение консультаций русскоговорящих козоводов. Сельскохозяйственная конференция будет проходить в мае 2016 года. Конференция даст возможность получить практическую информацию по вопросам, которые напрямую связаны с темами молочное козоводства, разведение коз, производство кормов и строительство молочных </w:t>
      </w:r>
      <w:proofErr w:type="spellStart"/>
      <w:r w:rsidRPr="00A33B12">
        <w:rPr>
          <w:rStyle w:val="a5"/>
          <w:rFonts w:eastAsiaTheme="majorEastAsia"/>
          <w:b w:val="0"/>
          <w:iCs/>
        </w:rPr>
        <w:t>козоферм</w:t>
      </w:r>
      <w:proofErr w:type="spellEnd"/>
      <w:r w:rsidRPr="00A33B12">
        <w:rPr>
          <w:rStyle w:val="a5"/>
          <w:rFonts w:eastAsiaTheme="majorEastAsia"/>
          <w:b w:val="0"/>
          <w:iCs/>
        </w:rPr>
        <w:t xml:space="preserve"> и молокозаводов.</w:t>
      </w:r>
    </w:p>
    <w:p w:rsidR="002C253B" w:rsidRPr="00F15E75" w:rsidRDefault="002C253B" w:rsidP="002C253B">
      <w:pPr>
        <w:pStyle w:val="a3"/>
        <w:shd w:val="clear" w:color="auto" w:fill="FFFFFF" w:themeFill="background1"/>
        <w:spacing w:before="0" w:beforeAutospacing="0" w:after="0" w:afterAutospacing="0"/>
        <w:ind w:firstLine="708"/>
        <w:jc w:val="both"/>
        <w:rPr>
          <w:b/>
          <w:i/>
        </w:rPr>
      </w:pPr>
      <w:r w:rsidRPr="00F15E75">
        <w:rPr>
          <w:rStyle w:val="a5"/>
          <w:b w:val="0"/>
          <w:i/>
        </w:rPr>
        <w:t>Оборудование для молочно-товарных и козоводческих ферм</w:t>
      </w:r>
    </w:p>
    <w:p w:rsidR="002C253B" w:rsidRPr="00A33B12" w:rsidRDefault="002C253B" w:rsidP="002C253B">
      <w:pPr>
        <w:pStyle w:val="a3"/>
        <w:shd w:val="clear" w:color="auto" w:fill="FFFFFF" w:themeFill="background1"/>
        <w:spacing w:before="0" w:beforeAutospacing="0" w:after="0" w:afterAutospacing="0"/>
        <w:ind w:firstLine="708"/>
        <w:jc w:val="both"/>
      </w:pPr>
      <w:r w:rsidRPr="00A33B12">
        <w:t>Фермеры в Израиле применяют самые передовые технологические системы компьютерного управления молочным стадом и самое передовое оборудование для переработки молочного сырья. Инновационные технологии признаны одними из ведущих в мире, а оборудование для молочно-товарных и козоводческих ферм поставляется в разные страны мира, в том числе и в страны СНГ и Российскую Федерацию.</w:t>
      </w:r>
    </w:p>
    <w:p w:rsidR="002C253B" w:rsidRDefault="002C253B" w:rsidP="002C253B">
      <w:pPr>
        <w:pStyle w:val="a3"/>
        <w:shd w:val="clear" w:color="auto" w:fill="FFFFFF" w:themeFill="background1"/>
        <w:spacing w:before="0" w:beforeAutospacing="0" w:after="0" w:afterAutospacing="0"/>
        <w:ind w:firstLine="708"/>
        <w:jc w:val="both"/>
      </w:pPr>
      <w:r w:rsidRPr="00A33B12">
        <w:t>В России проекты по реализации инновационных израильских технологий  в области создания козоводческих комплексов и молочно-товарных ферм осуществляет</w:t>
      </w:r>
      <w:r w:rsidRPr="00A33B12">
        <w:rPr>
          <w:rStyle w:val="apple-converted-space"/>
        </w:rPr>
        <w:t> </w:t>
      </w:r>
      <w:hyperlink r:id="rId33" w:history="1">
        <w:r w:rsidRPr="00A33B12">
          <w:rPr>
            <w:rStyle w:val="a4"/>
            <w:color w:val="auto"/>
          </w:rPr>
          <w:t>компания «АЛЕКОН»</w:t>
        </w:r>
      </w:hyperlink>
      <w:r w:rsidRPr="00A33B12">
        <w:t>. Компания разрабатывает и проектирует комплексы замкнутого типа, в которые входят: обеспечение племенными животными, генетическим материалом, строительство ферм по разведению коз и КРС, комбикормовых заводов, строительство молокозаводов для производства сыров. Проекты израильской компании настолько разнообразны, что привлекли внимание не только опытных козоводов, но и начинающих фермеров. Специализированное оборудование и автоматизированные системы доения, разработанные компанией «АЛЕКОН», способствуют значительному увеличению производительности, продуктивности и качеству молочного сырья.</w:t>
      </w:r>
    </w:p>
    <w:p w:rsidR="002C253B" w:rsidRDefault="002C253B" w:rsidP="006674E9">
      <w:pPr>
        <w:pStyle w:val="a3"/>
        <w:shd w:val="clear" w:color="auto" w:fill="FFFFFF" w:themeFill="background1"/>
        <w:spacing w:before="0" w:beforeAutospacing="0" w:after="0" w:afterAutospacing="0"/>
        <w:ind w:firstLine="708"/>
        <w:jc w:val="both"/>
      </w:pPr>
    </w:p>
    <w:p w:rsidR="002C253B" w:rsidRDefault="002C253B" w:rsidP="006674E9">
      <w:pPr>
        <w:pStyle w:val="a3"/>
        <w:shd w:val="clear" w:color="auto" w:fill="FFFFFF" w:themeFill="background1"/>
        <w:spacing w:before="0" w:beforeAutospacing="0" w:after="0" w:afterAutospacing="0"/>
        <w:ind w:firstLine="708"/>
        <w:jc w:val="both"/>
      </w:pPr>
    </w:p>
    <w:p w:rsidR="00925974" w:rsidRPr="00F15E75" w:rsidRDefault="00925974" w:rsidP="00AE1381">
      <w:pPr>
        <w:pStyle w:val="a3"/>
        <w:shd w:val="clear" w:color="auto" w:fill="FFFFFF" w:themeFill="background1"/>
        <w:spacing w:before="0" w:beforeAutospacing="0" w:after="0" w:afterAutospacing="0"/>
        <w:jc w:val="both"/>
        <w:rPr>
          <w:rStyle w:val="a5"/>
          <w:i/>
        </w:rPr>
      </w:pPr>
      <w:r w:rsidRPr="00F15E75">
        <w:rPr>
          <w:i/>
        </w:rPr>
        <w:t> </w:t>
      </w:r>
      <w:r w:rsidRPr="00F15E75">
        <w:rPr>
          <w:rStyle w:val="a5"/>
          <w:i/>
        </w:rPr>
        <w:t>Молокоперерабатывающие заводы Израиля</w:t>
      </w:r>
    </w:p>
    <w:p w:rsidR="00F15E75" w:rsidRPr="00F15E75" w:rsidRDefault="00F15E75" w:rsidP="00AE1381">
      <w:pPr>
        <w:pStyle w:val="a3"/>
        <w:shd w:val="clear" w:color="auto" w:fill="FFFFFF" w:themeFill="background1"/>
        <w:spacing w:before="0" w:beforeAutospacing="0" w:after="0" w:afterAutospacing="0"/>
        <w:jc w:val="both"/>
        <w:rPr>
          <w:i/>
        </w:rPr>
      </w:pPr>
    </w:p>
    <w:p w:rsidR="00A33B12" w:rsidRDefault="00925974" w:rsidP="00F15E75">
      <w:pPr>
        <w:pStyle w:val="a3"/>
        <w:shd w:val="clear" w:color="auto" w:fill="FFFFFF" w:themeFill="background1"/>
        <w:spacing w:before="0" w:beforeAutospacing="0" w:after="0" w:afterAutospacing="0"/>
      </w:pPr>
      <w:r w:rsidRPr="00A33B12">
        <w:rPr>
          <w:noProof/>
        </w:rPr>
        <w:drawing>
          <wp:inline distT="0" distB="0" distL="0" distR="0">
            <wp:extent cx="1428750" cy="1428750"/>
            <wp:effectExtent l="19050" t="0" r="0" b="0"/>
            <wp:docPr id="15" name="Рисунок 20" descr="козофермы">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козофермы">
                      <a:hlinkClick r:id="rId34"/>
                    </pic:cNvPr>
                    <pic:cNvPicPr>
                      <a:picLocks noChangeAspect="1" noChangeArrowheads="1"/>
                    </pic:cNvPicPr>
                  </pic:nvPicPr>
                  <pic:blipFill>
                    <a:blip r:embed="rId35" cstate="print"/>
                    <a:srcRect/>
                    <a:stretch>
                      <a:fillRect/>
                    </a:stretch>
                  </pic:blipFill>
                  <pic:spPr bwMode="auto">
                    <a:xfrm>
                      <a:off x="0" y="0"/>
                      <a:ext cx="1428750" cy="1428750"/>
                    </a:xfrm>
                    <a:prstGeom prst="rect">
                      <a:avLst/>
                    </a:prstGeom>
                    <a:noFill/>
                    <a:ln w="9525">
                      <a:noFill/>
                      <a:miter lim="800000"/>
                      <a:headEnd/>
                      <a:tailEnd/>
                    </a:ln>
                  </pic:spPr>
                </pic:pic>
              </a:graphicData>
            </a:graphic>
          </wp:inline>
        </w:drawing>
      </w:r>
    </w:p>
    <w:p w:rsidR="00F15E75" w:rsidRDefault="00F15E75" w:rsidP="00F15E75">
      <w:pPr>
        <w:pStyle w:val="a3"/>
        <w:shd w:val="clear" w:color="auto" w:fill="FFFFFF" w:themeFill="background1"/>
        <w:spacing w:before="0" w:beforeAutospacing="0" w:after="0" w:afterAutospacing="0"/>
        <w:jc w:val="center"/>
      </w:pPr>
    </w:p>
    <w:p w:rsidR="009553DD" w:rsidRDefault="00925974" w:rsidP="009553DD">
      <w:pPr>
        <w:pStyle w:val="a3"/>
        <w:shd w:val="clear" w:color="auto" w:fill="FFFFFF" w:themeFill="background1"/>
        <w:spacing w:before="0" w:beforeAutospacing="0" w:after="0" w:afterAutospacing="0"/>
        <w:ind w:firstLine="708"/>
        <w:jc w:val="both"/>
      </w:pPr>
      <w:r w:rsidRPr="00A33B12">
        <w:t>Израильские производители, благодаря использованию инновационных технологий, наличию высокопродуктивного стада, интенсификации молочного производства добились высоких результатов в отрасли переработки молочного сырья. В стране работают восемь крупных  молокозаводов производительностью более 100 тысяч тонн молочного сырья в год и около 150 средних и</w:t>
      </w:r>
      <w:hyperlink r:id="rId36" w:history="1">
        <w:r w:rsidRPr="00A33B12">
          <w:rPr>
            <w:rStyle w:val="apple-converted-space"/>
          </w:rPr>
          <w:t> </w:t>
        </w:r>
        <w:r w:rsidRPr="00A33B12">
          <w:rPr>
            <w:rStyle w:val="a4"/>
            <w:color w:val="auto"/>
            <w:u w:val="none"/>
          </w:rPr>
          <w:t>малых молокозаводов</w:t>
        </w:r>
      </w:hyperlink>
      <w:r w:rsidRPr="00A33B12">
        <w:t xml:space="preserve">. Это проявляется в  удачном сочетании двух форм собственности – государственной и частной, в совместном сотрудничестве на </w:t>
      </w:r>
      <w:r w:rsidRPr="00A33B12">
        <w:lastRenderedPageBreak/>
        <w:t>государственном и местном уровнях, способствующих  качественному управлению отраслью молочной промышленности.</w:t>
      </w:r>
    </w:p>
    <w:p w:rsidR="00925974" w:rsidRPr="00F15E75" w:rsidRDefault="00C9344C" w:rsidP="00F15E75">
      <w:pPr>
        <w:pStyle w:val="a3"/>
        <w:shd w:val="clear" w:color="auto" w:fill="FFFFFF" w:themeFill="background1"/>
        <w:spacing w:before="0" w:beforeAutospacing="0" w:after="0" w:afterAutospacing="0"/>
        <w:jc w:val="both"/>
        <w:rPr>
          <w:rStyle w:val="a4"/>
          <w:i/>
          <w:color w:val="auto"/>
          <w:u w:val="none"/>
        </w:rPr>
      </w:pPr>
      <w:hyperlink r:id="rId37" w:history="1">
        <w:r w:rsidR="002C253B" w:rsidRPr="00F15E75">
          <w:rPr>
            <w:i/>
            <w:u w:val="single"/>
          </w:rPr>
          <w:t>К</w:t>
        </w:r>
        <w:r w:rsidR="00925974" w:rsidRPr="00F15E75">
          <w:rPr>
            <w:rStyle w:val="a4"/>
            <w:i/>
            <w:color w:val="auto"/>
          </w:rPr>
          <w:t>аталог продукции молокозавода «Агро-</w:t>
        </w:r>
        <w:proofErr w:type="spellStart"/>
        <w:r w:rsidR="00925974" w:rsidRPr="00F15E75">
          <w:rPr>
            <w:rStyle w:val="a4"/>
            <w:i/>
            <w:color w:val="auto"/>
          </w:rPr>
          <w:t>Алекон</w:t>
        </w:r>
        <w:proofErr w:type="spellEnd"/>
        <w:r w:rsidR="00925974" w:rsidRPr="00F15E75">
          <w:rPr>
            <w:rStyle w:val="a4"/>
            <w:i/>
            <w:color w:val="auto"/>
          </w:rPr>
          <w:t>» — «Сыры из Галилеи».</w:t>
        </w:r>
      </w:hyperlink>
    </w:p>
    <w:p w:rsidR="00925974" w:rsidRPr="00A33B12" w:rsidRDefault="00925974" w:rsidP="006674E9">
      <w:pPr>
        <w:pStyle w:val="a3"/>
        <w:shd w:val="clear" w:color="auto" w:fill="FFFFFF" w:themeFill="background1"/>
        <w:spacing w:before="0" w:beforeAutospacing="0" w:after="0" w:afterAutospacing="0"/>
        <w:jc w:val="both"/>
      </w:pPr>
      <w:r w:rsidRPr="00A33B12">
        <w:rPr>
          <w:noProof/>
        </w:rPr>
        <w:drawing>
          <wp:inline distT="0" distB="0" distL="0" distR="0">
            <wp:extent cx="1476375" cy="952500"/>
            <wp:effectExtent l="19050" t="0" r="9525" b="0"/>
            <wp:docPr id="25" name="Рисунок 21" descr="элитные козьи сыры компании Агро-Алекон">
              <a:hlinkClick xmlns:a="http://schemas.openxmlformats.org/drawingml/2006/main" r:id="rId3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элитные козьи сыры компании Агро-Алекон">
                      <a:hlinkClick r:id="rId37"/>
                    </pic:cNvPr>
                    <pic:cNvPicPr>
                      <a:picLocks noChangeAspect="1" noChangeArrowheads="1"/>
                    </pic:cNvPicPr>
                  </pic:nvPicPr>
                  <pic:blipFill>
                    <a:blip r:embed="rId38" cstate="print"/>
                    <a:srcRect/>
                    <a:stretch>
                      <a:fillRect/>
                    </a:stretch>
                  </pic:blipFill>
                  <pic:spPr bwMode="auto">
                    <a:xfrm>
                      <a:off x="0" y="0"/>
                      <a:ext cx="1476375" cy="952500"/>
                    </a:xfrm>
                    <a:prstGeom prst="rect">
                      <a:avLst/>
                    </a:prstGeom>
                    <a:noFill/>
                    <a:ln w="9525">
                      <a:noFill/>
                      <a:miter lim="800000"/>
                      <a:headEnd/>
                      <a:tailEnd/>
                    </a:ln>
                  </pic:spPr>
                </pic:pic>
              </a:graphicData>
            </a:graphic>
          </wp:inline>
        </w:drawing>
      </w:r>
      <w:r w:rsidRPr="00A33B12">
        <w:rPr>
          <w:rStyle w:val="apple-converted-space"/>
        </w:rPr>
        <w:t> </w:t>
      </w:r>
      <w:r w:rsidRPr="00A33B12">
        <w:rPr>
          <w:noProof/>
        </w:rPr>
        <w:drawing>
          <wp:inline distT="0" distB="0" distL="0" distR="0">
            <wp:extent cx="1333500" cy="952500"/>
            <wp:effectExtent l="19050" t="0" r="0" b="0"/>
            <wp:docPr id="26" name="Рисунок 22" descr="элитные козьи сыры компании Агро-Алекон">
              <a:hlinkClick xmlns:a="http://schemas.openxmlformats.org/drawingml/2006/main" r:id="rId3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элитные козьи сыры компании Агро-Алекон">
                      <a:hlinkClick r:id="rId37"/>
                    </pic:cNvPr>
                    <pic:cNvPicPr>
                      <a:picLocks noChangeAspect="1" noChangeArrowheads="1"/>
                    </pic:cNvPicPr>
                  </pic:nvPicPr>
                  <pic:blipFill>
                    <a:blip r:embed="rId39" cstate="print"/>
                    <a:srcRect/>
                    <a:stretch>
                      <a:fillRect/>
                    </a:stretch>
                  </pic:blipFill>
                  <pic:spPr bwMode="auto">
                    <a:xfrm>
                      <a:off x="0" y="0"/>
                      <a:ext cx="1333500" cy="952500"/>
                    </a:xfrm>
                    <a:prstGeom prst="rect">
                      <a:avLst/>
                    </a:prstGeom>
                    <a:noFill/>
                    <a:ln w="9525">
                      <a:noFill/>
                      <a:miter lim="800000"/>
                      <a:headEnd/>
                      <a:tailEnd/>
                    </a:ln>
                  </pic:spPr>
                </pic:pic>
              </a:graphicData>
            </a:graphic>
          </wp:inline>
        </w:drawing>
      </w:r>
      <w:r w:rsidRPr="00A33B12">
        <w:t> </w:t>
      </w:r>
      <w:r w:rsidRPr="00A33B12">
        <w:rPr>
          <w:rStyle w:val="apple-converted-space"/>
        </w:rPr>
        <w:t> </w:t>
      </w:r>
      <w:r w:rsidRPr="00A33B12">
        <w:rPr>
          <w:noProof/>
        </w:rPr>
        <w:drawing>
          <wp:inline distT="0" distB="0" distL="0" distR="0">
            <wp:extent cx="1457325" cy="952500"/>
            <wp:effectExtent l="19050" t="0" r="9525" b="0"/>
            <wp:docPr id="27" name="Рисунок 23" descr="элитные козьи сыры компании Агро-Алекон">
              <a:hlinkClick xmlns:a="http://schemas.openxmlformats.org/drawingml/2006/main" r:id="rId3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элитные козьи сыры компании Агро-Алекон">
                      <a:hlinkClick r:id="rId37"/>
                    </pic:cNvPr>
                    <pic:cNvPicPr>
                      <a:picLocks noChangeAspect="1" noChangeArrowheads="1"/>
                    </pic:cNvPicPr>
                  </pic:nvPicPr>
                  <pic:blipFill>
                    <a:blip r:embed="rId40" cstate="print"/>
                    <a:srcRect/>
                    <a:stretch>
                      <a:fillRect/>
                    </a:stretch>
                  </pic:blipFill>
                  <pic:spPr bwMode="auto">
                    <a:xfrm>
                      <a:off x="0" y="0"/>
                      <a:ext cx="1457325" cy="952500"/>
                    </a:xfrm>
                    <a:prstGeom prst="rect">
                      <a:avLst/>
                    </a:prstGeom>
                    <a:noFill/>
                    <a:ln w="9525">
                      <a:noFill/>
                      <a:miter lim="800000"/>
                      <a:headEnd/>
                      <a:tailEnd/>
                    </a:ln>
                  </pic:spPr>
                </pic:pic>
              </a:graphicData>
            </a:graphic>
          </wp:inline>
        </w:drawing>
      </w:r>
      <w:r w:rsidRPr="00A33B12">
        <w:t> </w:t>
      </w:r>
      <w:r w:rsidRPr="00A33B12">
        <w:rPr>
          <w:rStyle w:val="apple-converted-space"/>
        </w:rPr>
        <w:t> </w:t>
      </w:r>
      <w:r w:rsidRPr="00A33B12">
        <w:rPr>
          <w:noProof/>
        </w:rPr>
        <w:drawing>
          <wp:inline distT="0" distB="0" distL="0" distR="0">
            <wp:extent cx="1276350" cy="952500"/>
            <wp:effectExtent l="19050" t="0" r="0" b="0"/>
            <wp:docPr id="28" name="Рисунок 24" descr="элитные козьи сыры компании Агро-Алекон">
              <a:hlinkClick xmlns:a="http://schemas.openxmlformats.org/drawingml/2006/main" r:id="rId3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элитные козьи сыры компании Агро-Алекон">
                      <a:hlinkClick r:id="rId37"/>
                    </pic:cNvPr>
                    <pic:cNvPicPr>
                      <a:picLocks noChangeAspect="1" noChangeArrowheads="1"/>
                    </pic:cNvPicPr>
                  </pic:nvPicPr>
                  <pic:blipFill>
                    <a:blip r:embed="rId41" cstate="print"/>
                    <a:srcRect/>
                    <a:stretch>
                      <a:fillRect/>
                    </a:stretch>
                  </pic:blipFill>
                  <pic:spPr bwMode="auto">
                    <a:xfrm>
                      <a:off x="0" y="0"/>
                      <a:ext cx="1276350" cy="952500"/>
                    </a:xfrm>
                    <a:prstGeom prst="rect">
                      <a:avLst/>
                    </a:prstGeom>
                    <a:noFill/>
                    <a:ln w="9525">
                      <a:noFill/>
                      <a:miter lim="800000"/>
                      <a:headEnd/>
                      <a:tailEnd/>
                    </a:ln>
                  </pic:spPr>
                </pic:pic>
              </a:graphicData>
            </a:graphic>
          </wp:inline>
        </w:drawing>
      </w:r>
    </w:p>
    <w:p w:rsidR="009553DD" w:rsidRDefault="00925974" w:rsidP="009553DD">
      <w:pPr>
        <w:pStyle w:val="a3"/>
        <w:shd w:val="clear" w:color="auto" w:fill="FFFFFF" w:themeFill="background1"/>
        <w:spacing w:before="0" w:beforeAutospacing="0" w:after="0" w:afterAutospacing="0"/>
        <w:jc w:val="both"/>
      </w:pPr>
      <w:r w:rsidRPr="00A33B12">
        <w:t> </w:t>
      </w:r>
    </w:p>
    <w:p w:rsidR="007E3FFD" w:rsidRDefault="007E3FFD" w:rsidP="006674E9">
      <w:pPr>
        <w:pStyle w:val="a3"/>
        <w:shd w:val="clear" w:color="auto" w:fill="FFFFFF" w:themeFill="background1"/>
        <w:spacing w:before="0" w:beforeAutospacing="0" w:after="0" w:afterAutospacing="0"/>
        <w:ind w:firstLine="708"/>
        <w:jc w:val="both"/>
      </w:pPr>
    </w:p>
    <w:p w:rsidR="006E496C" w:rsidRPr="00AD6528" w:rsidRDefault="006E496C" w:rsidP="006674E9">
      <w:pPr>
        <w:shd w:val="clear" w:color="auto" w:fill="FFFFFF" w:themeFill="background1"/>
        <w:spacing w:after="0" w:line="240" w:lineRule="auto"/>
        <w:jc w:val="center"/>
        <w:rPr>
          <w:rFonts w:ascii="Times New Roman" w:hAnsi="Times New Roman" w:cs="Times New Roman"/>
          <w:b/>
          <w:sz w:val="24"/>
          <w:szCs w:val="24"/>
          <w:lang w:val="kk-KZ"/>
        </w:rPr>
      </w:pPr>
      <w:r w:rsidRPr="00F15E75">
        <w:rPr>
          <w:rFonts w:ascii="Times New Roman" w:hAnsi="Times New Roman" w:cs="Times New Roman"/>
          <w:b/>
          <w:sz w:val="24"/>
          <w:szCs w:val="24"/>
        </w:rPr>
        <w:t>Практическая работа №7:</w:t>
      </w:r>
      <w:r w:rsidR="002C253B" w:rsidRPr="00F15E75">
        <w:rPr>
          <w:rFonts w:ascii="Times New Roman" w:hAnsi="Times New Roman" w:cs="Times New Roman"/>
          <w:b/>
          <w:sz w:val="24"/>
          <w:szCs w:val="24"/>
        </w:rPr>
        <w:t xml:space="preserve"> Инновационные технологии производства молока</w:t>
      </w:r>
    </w:p>
    <w:p w:rsidR="006E496C" w:rsidRPr="00AD6528" w:rsidRDefault="006E496C" w:rsidP="006674E9">
      <w:pPr>
        <w:shd w:val="clear" w:color="auto" w:fill="FFFFFF" w:themeFill="background1"/>
        <w:spacing w:after="0" w:line="240" w:lineRule="auto"/>
        <w:jc w:val="both"/>
        <w:rPr>
          <w:rFonts w:ascii="Times New Roman" w:hAnsi="Times New Roman" w:cs="Times New Roman"/>
          <w:sz w:val="24"/>
          <w:szCs w:val="24"/>
          <w:lang w:val="kk-KZ"/>
        </w:rPr>
      </w:pPr>
    </w:p>
    <w:p w:rsidR="006E496C" w:rsidRPr="00AD6528" w:rsidRDefault="006E496C" w:rsidP="006674E9">
      <w:pPr>
        <w:shd w:val="clear" w:color="auto" w:fill="FFFFFF" w:themeFill="background1"/>
        <w:spacing w:after="0" w:line="240" w:lineRule="auto"/>
        <w:jc w:val="both"/>
        <w:rPr>
          <w:rFonts w:ascii="Times New Roman" w:hAnsi="Times New Roman" w:cs="Times New Roman"/>
          <w:b/>
          <w:sz w:val="24"/>
          <w:szCs w:val="24"/>
          <w:lang w:val="kk-KZ"/>
        </w:rPr>
      </w:pPr>
      <w:r w:rsidRPr="00AD6528">
        <w:rPr>
          <w:rFonts w:ascii="Times New Roman" w:hAnsi="Times New Roman" w:cs="Times New Roman"/>
          <w:b/>
          <w:sz w:val="24"/>
          <w:szCs w:val="24"/>
          <w:lang w:val="kk-KZ"/>
        </w:rPr>
        <w:t>План:</w:t>
      </w:r>
    </w:p>
    <w:p w:rsidR="00D24CE3" w:rsidRPr="00D24CE3" w:rsidRDefault="00AD6528" w:rsidP="006674E9">
      <w:pPr>
        <w:pStyle w:val="3"/>
        <w:shd w:val="clear" w:color="auto" w:fill="FFFFFF" w:themeFill="background1"/>
        <w:spacing w:before="0" w:line="240" w:lineRule="auto"/>
        <w:jc w:val="both"/>
        <w:rPr>
          <w:rFonts w:ascii="Times New Roman" w:hAnsi="Times New Roman" w:cs="Times New Roman"/>
          <w:b w:val="0"/>
          <w:color w:val="auto"/>
          <w:sz w:val="24"/>
          <w:szCs w:val="24"/>
        </w:rPr>
      </w:pPr>
      <w:r w:rsidRPr="00D24CE3">
        <w:rPr>
          <w:rFonts w:ascii="Times New Roman" w:hAnsi="Times New Roman" w:cs="Times New Roman"/>
          <w:b w:val="0"/>
          <w:color w:val="auto"/>
          <w:sz w:val="24"/>
          <w:szCs w:val="24"/>
          <w:lang w:val="kk-KZ"/>
        </w:rPr>
        <w:t>1</w:t>
      </w:r>
      <w:r w:rsidR="00D24CE3" w:rsidRPr="00D24CE3">
        <w:rPr>
          <w:rFonts w:ascii="Times New Roman" w:hAnsi="Times New Roman" w:cs="Times New Roman"/>
          <w:b w:val="0"/>
          <w:color w:val="auto"/>
          <w:sz w:val="24"/>
          <w:szCs w:val="24"/>
        </w:rPr>
        <w:t xml:space="preserve"> Совершенствование инновационных технологий при производстве молока</w:t>
      </w:r>
    </w:p>
    <w:p w:rsidR="00AD6528" w:rsidRPr="00D24CE3" w:rsidRDefault="00D24CE3" w:rsidP="006674E9">
      <w:pPr>
        <w:pStyle w:val="3"/>
        <w:shd w:val="clear" w:color="auto" w:fill="FFFFFF" w:themeFill="background1"/>
        <w:spacing w:before="0" w:line="240" w:lineRule="auto"/>
        <w:jc w:val="both"/>
        <w:rPr>
          <w:rFonts w:ascii="Times New Roman" w:hAnsi="Times New Roman" w:cs="Times New Roman"/>
          <w:color w:val="auto"/>
          <w:sz w:val="24"/>
          <w:szCs w:val="24"/>
        </w:rPr>
      </w:pPr>
      <w:r w:rsidRPr="00D24CE3">
        <w:rPr>
          <w:rFonts w:ascii="Times New Roman" w:hAnsi="Times New Roman" w:cs="Times New Roman"/>
          <w:b w:val="0"/>
          <w:color w:val="auto"/>
          <w:sz w:val="24"/>
          <w:szCs w:val="24"/>
        </w:rPr>
        <w:t>2</w:t>
      </w:r>
      <w:r w:rsidRPr="00D24CE3">
        <w:rPr>
          <w:rFonts w:ascii="Times New Roman" w:hAnsi="Times New Roman" w:cs="Times New Roman"/>
          <w:color w:val="auto"/>
          <w:sz w:val="24"/>
          <w:szCs w:val="24"/>
        </w:rPr>
        <w:t xml:space="preserve"> </w:t>
      </w:r>
      <w:r w:rsidR="00AD6528" w:rsidRPr="00D24CE3">
        <w:rPr>
          <w:rFonts w:ascii="Times New Roman" w:hAnsi="Times New Roman" w:cs="Times New Roman"/>
          <w:color w:val="auto"/>
          <w:sz w:val="24"/>
          <w:szCs w:val="24"/>
          <w:lang w:val="kk-KZ"/>
        </w:rPr>
        <w:t xml:space="preserve"> </w:t>
      </w:r>
      <w:r w:rsidR="00AD6528" w:rsidRPr="00D24CE3">
        <w:rPr>
          <w:rStyle w:val="a5"/>
          <w:rFonts w:ascii="Times New Roman" w:hAnsi="Times New Roman" w:cs="Times New Roman"/>
          <w:bCs/>
          <w:color w:val="auto"/>
          <w:sz w:val="24"/>
          <w:szCs w:val="24"/>
        </w:rPr>
        <w:t>Разработка и внедрение поточно – цеховой технологии в животноводстве</w:t>
      </w:r>
    </w:p>
    <w:p w:rsidR="006E496C" w:rsidRPr="00AD6528" w:rsidRDefault="006E496C" w:rsidP="006674E9">
      <w:pPr>
        <w:shd w:val="clear" w:color="auto" w:fill="FFFFFF" w:themeFill="background1"/>
        <w:spacing w:after="0" w:line="240" w:lineRule="auto"/>
        <w:jc w:val="both"/>
        <w:rPr>
          <w:rFonts w:ascii="Times New Roman" w:hAnsi="Times New Roman" w:cs="Times New Roman"/>
          <w:sz w:val="24"/>
          <w:szCs w:val="24"/>
          <w:lang w:val="kk-KZ"/>
        </w:rPr>
      </w:pPr>
    </w:p>
    <w:p w:rsidR="00AD6528" w:rsidRDefault="00AD6528" w:rsidP="00153C65">
      <w:pPr>
        <w:spacing w:after="0" w:line="240" w:lineRule="auto"/>
        <w:ind w:firstLine="708"/>
        <w:jc w:val="both"/>
        <w:rPr>
          <w:rFonts w:ascii="Times New Roman" w:hAnsi="Times New Roman" w:cs="Times New Roman"/>
          <w:sz w:val="24"/>
          <w:szCs w:val="24"/>
        </w:rPr>
      </w:pPr>
      <w:r w:rsidRPr="00AD6528">
        <w:rPr>
          <w:rFonts w:ascii="Times New Roman" w:hAnsi="Times New Roman" w:cs="Times New Roman"/>
          <w:b/>
          <w:color w:val="000000"/>
          <w:sz w:val="24"/>
          <w:szCs w:val="24"/>
          <w:shd w:val="clear" w:color="auto" w:fill="F0F0F0"/>
        </w:rPr>
        <w:t>1</w:t>
      </w:r>
      <w:proofErr w:type="gramStart"/>
      <w:r w:rsidRPr="00AD6528">
        <w:rPr>
          <w:rFonts w:ascii="Times New Roman" w:hAnsi="Times New Roman" w:cs="Times New Roman"/>
          <w:color w:val="000000"/>
          <w:sz w:val="24"/>
          <w:szCs w:val="24"/>
          <w:shd w:val="clear" w:color="auto" w:fill="F0F0F0"/>
        </w:rPr>
        <w:t xml:space="preserve"> </w:t>
      </w:r>
      <w:r w:rsidRPr="00AD6528">
        <w:rPr>
          <w:rFonts w:ascii="Times New Roman" w:hAnsi="Times New Roman" w:cs="Times New Roman"/>
          <w:sz w:val="24"/>
          <w:szCs w:val="24"/>
        </w:rPr>
        <w:t>В</w:t>
      </w:r>
      <w:proofErr w:type="gramEnd"/>
      <w:r w:rsidRPr="00AD6528">
        <w:rPr>
          <w:rFonts w:ascii="Times New Roman" w:hAnsi="Times New Roman" w:cs="Times New Roman"/>
          <w:sz w:val="24"/>
          <w:szCs w:val="24"/>
        </w:rPr>
        <w:t xml:space="preserve"> молочном скотоводстве применяются три основные механизированные технологии производства молока: - технология производства молока при привязном содержании коров и доении их в стойлах в переносные доильные ведра или в молокопровод; - технология производства молока при привязном содержании и доении в доильном зале в сочетании с использованием автоматических привязей; - технология производства молока при беспривязном содержании коров с различными вариантами. Технологии производства молока при привязном содержании коров и доении в стойлах в переносные доильные ведра или в молокопровод. Привязное содержание животных с доением в стойлах можно применять на фермах практически любых размеров. Коровы содержатся на привязи в стойлах, где для каждой из них предусмотрено определенное место с кормушкой и поилкой. Обслуживание группы коров одной дояркой, индивидуальный подход к каждой, наличие постоянного места кормления, поения, отдыха, доения способствуют максимальному использованию потенциальных возможностей коров. Традиционными являются двух- или четырехрядные коровники с привязным содержанием, доением в стойлах в молокопровод либо в переносные ведра, механическим удалением навоза и мобильной раздачей кормов. Вместимость таких коровников составляет 200 и 400 коров. Здания имеют прямоугольную форму. Ширина четырехрядных коровников 21 м, двухрядных - 12 м. Стойла размером 1,2 х 1,9-2.0 м размещают в 2-4 ряда с поперечным проходом. Раздают корма кормораздатчиком КТУ-10А. Поят из автопоилок. Доят коров доильными агрегатами ДАС-2Б в переносные доильные ведра или в молокопровод установками АДМ-8. Уборка навоза осуществляется скребковыми транспортерами ТСН-2, ТСН-160А. ТС-1М с погрузкой его в тракторный прицеп, после чего навоз отвозят в навозохранилище. В течение длительного времени усилия разработчиков, занимавшихся совершенствованием технологий производства молока, были направлены на снижение затрат труда в процессе доения коров. Достигнуты определенные положительные результаты. Но к настоящему времени возможности увеличения нагрузок на операторов машинного доения в основном исчерпаны. В то же время в традиционных технологиях, помимо работников, выполняющих основные операции по получению </w:t>
      </w:r>
      <w:proofErr w:type="spellStart"/>
      <w:r w:rsidRPr="00AD6528">
        <w:rPr>
          <w:rFonts w:ascii="Times New Roman" w:hAnsi="Times New Roman" w:cs="Times New Roman"/>
          <w:sz w:val="24"/>
          <w:szCs w:val="24"/>
        </w:rPr>
        <w:t>продукции</w:t>
      </w:r>
      <w:proofErr w:type="gramStart"/>
      <w:r w:rsidRPr="00AD6528">
        <w:rPr>
          <w:rFonts w:ascii="Times New Roman" w:hAnsi="Times New Roman" w:cs="Times New Roman"/>
          <w:sz w:val="24"/>
          <w:szCs w:val="24"/>
        </w:rPr>
        <w:t>.с</w:t>
      </w:r>
      <w:proofErr w:type="gramEnd"/>
      <w:r w:rsidRPr="00AD6528">
        <w:rPr>
          <w:rFonts w:ascii="Times New Roman" w:hAnsi="Times New Roman" w:cs="Times New Roman"/>
          <w:sz w:val="24"/>
          <w:szCs w:val="24"/>
        </w:rPr>
        <w:t>ложился</w:t>
      </w:r>
      <w:proofErr w:type="spellEnd"/>
      <w:r w:rsidRPr="00AD6528">
        <w:rPr>
          <w:rFonts w:ascii="Times New Roman" w:hAnsi="Times New Roman" w:cs="Times New Roman"/>
          <w:sz w:val="24"/>
          <w:szCs w:val="24"/>
        </w:rPr>
        <w:t xml:space="preserve"> большой штат вспомогательного персонала. </w:t>
      </w:r>
      <w:proofErr w:type="spellStart"/>
      <w:r w:rsidRPr="00AD6528">
        <w:rPr>
          <w:rFonts w:ascii="Times New Roman" w:hAnsi="Times New Roman" w:cs="Times New Roman"/>
          <w:sz w:val="24"/>
          <w:szCs w:val="24"/>
        </w:rPr>
        <w:t>Например</w:t>
      </w:r>
      <w:proofErr w:type="gramStart"/>
      <w:r w:rsidRPr="00AD6528">
        <w:rPr>
          <w:rFonts w:ascii="Times New Roman" w:hAnsi="Times New Roman" w:cs="Times New Roman"/>
          <w:sz w:val="24"/>
          <w:szCs w:val="24"/>
        </w:rPr>
        <w:t>.н</w:t>
      </w:r>
      <w:proofErr w:type="gramEnd"/>
      <w:r w:rsidRPr="00AD6528">
        <w:rPr>
          <w:rFonts w:ascii="Times New Roman" w:hAnsi="Times New Roman" w:cs="Times New Roman"/>
          <w:sz w:val="24"/>
          <w:szCs w:val="24"/>
        </w:rPr>
        <w:t>а</w:t>
      </w:r>
      <w:proofErr w:type="spellEnd"/>
      <w:r w:rsidRPr="00AD6528">
        <w:rPr>
          <w:rFonts w:ascii="Times New Roman" w:hAnsi="Times New Roman" w:cs="Times New Roman"/>
          <w:sz w:val="24"/>
          <w:szCs w:val="24"/>
        </w:rPr>
        <w:t xml:space="preserve"> молочной ферме с поголовьем 200 коров, кроме 4 основных операторов машинного доения, заняты 3 дежурных скотника. 2-3 механизатора по раздаче кормов, приемщик молока. 2 дежурных слесаря, техник-</w:t>
      </w:r>
      <w:proofErr w:type="spellStart"/>
      <w:r w:rsidRPr="00AD6528">
        <w:rPr>
          <w:rFonts w:ascii="Times New Roman" w:hAnsi="Times New Roman" w:cs="Times New Roman"/>
          <w:sz w:val="24"/>
          <w:szCs w:val="24"/>
        </w:rPr>
        <w:t>осеменатор</w:t>
      </w:r>
      <w:proofErr w:type="spellEnd"/>
      <w:r w:rsidRPr="00AD6528">
        <w:rPr>
          <w:rFonts w:ascii="Times New Roman" w:hAnsi="Times New Roman" w:cs="Times New Roman"/>
          <w:sz w:val="24"/>
          <w:szCs w:val="24"/>
        </w:rPr>
        <w:t xml:space="preserve">, то есть численность вспомогательных работников в 2-3 раза превышает число операторов машинного доения. </w:t>
      </w:r>
      <w:proofErr w:type="gramStart"/>
      <w:r w:rsidRPr="00AD6528">
        <w:rPr>
          <w:rFonts w:ascii="Times New Roman" w:hAnsi="Times New Roman" w:cs="Times New Roman"/>
          <w:sz w:val="24"/>
          <w:szCs w:val="24"/>
        </w:rPr>
        <w:t>Дальнейшее реальное повышение производительности труда на молочных (фермах может быть достигнуто за счет сокращения численности вспомогательного персонала.</w:t>
      </w:r>
      <w:proofErr w:type="gramEnd"/>
      <w:r w:rsidRPr="00AD6528">
        <w:rPr>
          <w:rFonts w:ascii="Times New Roman" w:hAnsi="Times New Roman" w:cs="Times New Roman"/>
          <w:sz w:val="24"/>
          <w:szCs w:val="24"/>
        </w:rPr>
        <w:t xml:space="preserve"> К недостаткам этой технологии производства молока относят большие затраты труда на </w:t>
      </w:r>
      <w:proofErr w:type="spellStart"/>
      <w:r w:rsidRPr="00AD6528">
        <w:rPr>
          <w:rFonts w:ascii="Times New Roman" w:hAnsi="Times New Roman" w:cs="Times New Roman"/>
          <w:sz w:val="24"/>
          <w:szCs w:val="24"/>
        </w:rPr>
        <w:t>отвязывание</w:t>
      </w:r>
      <w:proofErr w:type="spellEnd"/>
      <w:r w:rsidRPr="00AD6528">
        <w:rPr>
          <w:rFonts w:ascii="Times New Roman" w:hAnsi="Times New Roman" w:cs="Times New Roman"/>
          <w:sz w:val="24"/>
          <w:szCs w:val="24"/>
        </w:rPr>
        <w:t xml:space="preserve"> и привязывание коров, на ручную очистку стойл от навоза, индивидуальное дозирование концентратов, подготовку вымени, </w:t>
      </w:r>
      <w:r w:rsidRPr="00AD6528">
        <w:rPr>
          <w:rFonts w:ascii="Times New Roman" w:hAnsi="Times New Roman" w:cs="Times New Roman"/>
          <w:sz w:val="24"/>
          <w:szCs w:val="24"/>
        </w:rPr>
        <w:lastRenderedPageBreak/>
        <w:t xml:space="preserve">перемещение доильных </w:t>
      </w:r>
      <w:proofErr w:type="spellStart"/>
      <w:r w:rsidRPr="00AD6528">
        <w:rPr>
          <w:rFonts w:ascii="Times New Roman" w:hAnsi="Times New Roman" w:cs="Times New Roman"/>
          <w:sz w:val="24"/>
          <w:szCs w:val="24"/>
        </w:rPr>
        <w:t>аппаратов</w:t>
      </w:r>
      <w:proofErr w:type="gramStart"/>
      <w:r w:rsidRPr="00AD6528">
        <w:rPr>
          <w:rFonts w:ascii="Times New Roman" w:hAnsi="Times New Roman" w:cs="Times New Roman"/>
          <w:sz w:val="24"/>
          <w:szCs w:val="24"/>
        </w:rPr>
        <w:t>.к</w:t>
      </w:r>
      <w:proofErr w:type="gramEnd"/>
      <w:r w:rsidRPr="00AD6528">
        <w:rPr>
          <w:rFonts w:ascii="Times New Roman" w:hAnsi="Times New Roman" w:cs="Times New Roman"/>
          <w:sz w:val="24"/>
          <w:szCs w:val="24"/>
        </w:rPr>
        <w:t>оторые</w:t>
      </w:r>
      <w:proofErr w:type="spellEnd"/>
      <w:r w:rsidRPr="00AD6528">
        <w:rPr>
          <w:rFonts w:ascii="Times New Roman" w:hAnsi="Times New Roman" w:cs="Times New Roman"/>
          <w:sz w:val="24"/>
          <w:szCs w:val="24"/>
        </w:rPr>
        <w:t xml:space="preserve"> выполняются вручную, а многие из этих операций не поддаются механизации. </w:t>
      </w:r>
      <w:proofErr w:type="gramStart"/>
      <w:r w:rsidRPr="00AD6528">
        <w:rPr>
          <w:rFonts w:ascii="Times New Roman" w:hAnsi="Times New Roman" w:cs="Times New Roman"/>
          <w:sz w:val="24"/>
          <w:szCs w:val="24"/>
        </w:rPr>
        <w:t>На большинстве (ферм хозяйств республики затраты тру да на получение продукции очень высокие - 9-14 чел./ч на 1 ц молока.</w:t>
      </w:r>
      <w:proofErr w:type="gramEnd"/>
      <w:r w:rsidRPr="00AD6528">
        <w:rPr>
          <w:rFonts w:ascii="Times New Roman" w:hAnsi="Times New Roman" w:cs="Times New Roman"/>
          <w:sz w:val="24"/>
          <w:szCs w:val="24"/>
        </w:rPr>
        <w:t xml:space="preserve"> При доении в молокопровод затруднена промывка и чистка его при относительно длинных </w:t>
      </w:r>
      <w:proofErr w:type="spellStart"/>
      <w:r w:rsidRPr="00AD6528">
        <w:rPr>
          <w:rFonts w:ascii="Times New Roman" w:hAnsi="Times New Roman" w:cs="Times New Roman"/>
          <w:sz w:val="24"/>
          <w:szCs w:val="24"/>
        </w:rPr>
        <w:t>молокопроводящих</w:t>
      </w:r>
      <w:proofErr w:type="spellEnd"/>
      <w:r w:rsidRPr="00AD6528">
        <w:rPr>
          <w:rFonts w:ascii="Times New Roman" w:hAnsi="Times New Roman" w:cs="Times New Roman"/>
          <w:sz w:val="24"/>
          <w:szCs w:val="24"/>
        </w:rPr>
        <w:t xml:space="preserve"> путях. </w:t>
      </w:r>
      <w:proofErr w:type="gramStart"/>
      <w:r w:rsidRPr="00AD6528">
        <w:rPr>
          <w:rFonts w:ascii="Times New Roman" w:hAnsi="Times New Roman" w:cs="Times New Roman"/>
          <w:sz w:val="24"/>
          <w:szCs w:val="24"/>
        </w:rPr>
        <w:t>При такой системе содержания на лучших (фермах обеспечивается получение 5000- 7000 кг молока от коровы в год с затратами труда на I ц продукции 5-6 чел./ч. Нагрузка на одного оператора при доении в молокопровод составляет 50-60 коров (в переносные ведра - 20-30), на одного работающего -17-23 коровы.</w:t>
      </w:r>
      <w:proofErr w:type="gramEnd"/>
      <w:r w:rsidRPr="00AD6528">
        <w:rPr>
          <w:rFonts w:ascii="Times New Roman" w:hAnsi="Times New Roman" w:cs="Times New Roman"/>
          <w:sz w:val="24"/>
          <w:szCs w:val="24"/>
        </w:rPr>
        <w:t xml:space="preserve"> Технология производства молока при привязном содержании с доением в доильном зале </w:t>
      </w:r>
      <w:proofErr w:type="gramStart"/>
      <w:r w:rsidRPr="00AD6528">
        <w:rPr>
          <w:rFonts w:ascii="Times New Roman" w:hAnsi="Times New Roman" w:cs="Times New Roman"/>
          <w:sz w:val="24"/>
          <w:szCs w:val="24"/>
        </w:rPr>
        <w:t>п</w:t>
      </w:r>
      <w:proofErr w:type="gramEnd"/>
      <w:r w:rsidRPr="00AD6528">
        <w:rPr>
          <w:rFonts w:ascii="Times New Roman" w:hAnsi="Times New Roman" w:cs="Times New Roman"/>
          <w:sz w:val="24"/>
          <w:szCs w:val="24"/>
        </w:rPr>
        <w:t xml:space="preserve"> использованием автоматических привязей. </w:t>
      </w:r>
      <w:proofErr w:type="gramStart"/>
      <w:r w:rsidRPr="00AD6528">
        <w:rPr>
          <w:rFonts w:ascii="Times New Roman" w:hAnsi="Times New Roman" w:cs="Times New Roman"/>
          <w:sz w:val="24"/>
          <w:szCs w:val="24"/>
        </w:rPr>
        <w:t>В силу сложившихся традиций в Республике Беларусь еще длительное время на большинстве (ферм коров будут содержать на привязи.</w:t>
      </w:r>
      <w:proofErr w:type="gramEnd"/>
      <w:r w:rsidRPr="00AD6528">
        <w:rPr>
          <w:rFonts w:ascii="Times New Roman" w:hAnsi="Times New Roman" w:cs="Times New Roman"/>
          <w:sz w:val="24"/>
          <w:szCs w:val="24"/>
        </w:rPr>
        <w:t xml:space="preserve"> Задача состоит в том, чтобы при такой системе содержания скота отработать технологические решения, позволяющие обслуживать животных с минимальными затратами труда и энергоресурсов. Снижение затрат труда при привязном содержании возможно при применении автоматических привязей (ОСП-Ф-26) и высокопроизводительных доильных установок в доильных залах. Затраты рабочего времени на привязывание и </w:t>
      </w:r>
      <w:proofErr w:type="spellStart"/>
      <w:r w:rsidRPr="00AD6528">
        <w:rPr>
          <w:rFonts w:ascii="Times New Roman" w:hAnsi="Times New Roman" w:cs="Times New Roman"/>
          <w:sz w:val="24"/>
          <w:szCs w:val="24"/>
        </w:rPr>
        <w:t>отвязывание</w:t>
      </w:r>
      <w:proofErr w:type="spellEnd"/>
      <w:r w:rsidRPr="00AD6528">
        <w:rPr>
          <w:rFonts w:ascii="Times New Roman" w:hAnsi="Times New Roman" w:cs="Times New Roman"/>
          <w:sz w:val="24"/>
          <w:szCs w:val="24"/>
        </w:rPr>
        <w:t xml:space="preserve"> коров сокращаются в 2-5 раз, а нагрузка на одного оператора увеличивается в 2-3 раза по сравнению с доением в молокопровод. Для доения коров применяют доильные установки УДА-8А, УДА-16А типа «Тандем». При хорошо подобранном стаде коров по пригодности к машинному доению следует отдавать предпочтение установкам типа «Елочка». При этой технологии один оператор может выдаивать 100 коров против 50 при традиционной системе содержания и доении в молокопровод. Нагрузка на одного производственного рабочего с учетом </w:t>
      </w:r>
      <w:proofErr w:type="gramStart"/>
      <w:r w:rsidRPr="00AD6528">
        <w:rPr>
          <w:rFonts w:ascii="Times New Roman" w:hAnsi="Times New Roman" w:cs="Times New Roman"/>
          <w:sz w:val="24"/>
          <w:szCs w:val="24"/>
        </w:rPr>
        <w:t>подменных</w:t>
      </w:r>
      <w:proofErr w:type="gramEnd"/>
      <w:r w:rsidRPr="00AD6528">
        <w:rPr>
          <w:rFonts w:ascii="Times New Roman" w:hAnsi="Times New Roman" w:cs="Times New Roman"/>
          <w:sz w:val="24"/>
          <w:szCs w:val="24"/>
        </w:rPr>
        <w:t xml:space="preserve"> составляет 20-24 головы, а общие затраты тру да на 12-16 % ниже, чем при привязном способе содержания и доении в молокопровод. Технология производства молока при беспривязном содержании коров. </w:t>
      </w:r>
      <w:proofErr w:type="gramStart"/>
      <w:r w:rsidRPr="00AD6528">
        <w:rPr>
          <w:rFonts w:ascii="Times New Roman" w:hAnsi="Times New Roman" w:cs="Times New Roman"/>
          <w:sz w:val="24"/>
          <w:szCs w:val="24"/>
        </w:rPr>
        <w:t>Коровы при этом способе содержатся отдельными группами без (фиксации и имеют свободный доступ в помещение для отдыха, к кормушкам, поилкам, на выгульный двор, то есть животные сами регулируют свой режим, за исключением доения и кормления концентратами.</w:t>
      </w:r>
      <w:proofErr w:type="gramEnd"/>
      <w:r w:rsidRPr="00AD6528">
        <w:rPr>
          <w:rFonts w:ascii="Times New Roman" w:hAnsi="Times New Roman" w:cs="Times New Roman"/>
          <w:sz w:val="24"/>
          <w:szCs w:val="24"/>
        </w:rPr>
        <w:t xml:space="preserve"> Доение коров проводят в доильных залах. При использовании этой технологии отпадает ряд трудоемких процессов, таких, как привязывание и </w:t>
      </w:r>
      <w:proofErr w:type="spellStart"/>
      <w:r w:rsidRPr="00AD6528">
        <w:rPr>
          <w:rFonts w:ascii="Times New Roman" w:hAnsi="Times New Roman" w:cs="Times New Roman"/>
          <w:sz w:val="24"/>
          <w:szCs w:val="24"/>
        </w:rPr>
        <w:t>отвязывание</w:t>
      </w:r>
      <w:proofErr w:type="spellEnd"/>
      <w:r w:rsidRPr="00AD6528">
        <w:rPr>
          <w:rFonts w:ascii="Times New Roman" w:hAnsi="Times New Roman" w:cs="Times New Roman"/>
          <w:sz w:val="24"/>
          <w:szCs w:val="24"/>
        </w:rPr>
        <w:t xml:space="preserve"> коров, очистка стойл, разбрасывание подстилки. </w:t>
      </w:r>
      <w:proofErr w:type="gramStart"/>
      <w:r w:rsidRPr="00AD6528">
        <w:rPr>
          <w:rFonts w:ascii="Times New Roman" w:hAnsi="Times New Roman" w:cs="Times New Roman"/>
          <w:sz w:val="24"/>
          <w:szCs w:val="24"/>
        </w:rPr>
        <w:t>Вместе с тем при переводе молочного скота с привязного на беспривязное содержание без должной технологической подготовки возрастает яловость коров, травматические повреждения копыт и конечностей, снижается молочная продуктивность и увеличивается преждевременная выбраковка коров.</w:t>
      </w:r>
      <w:proofErr w:type="gramEnd"/>
      <w:r w:rsidRPr="00AD6528">
        <w:rPr>
          <w:rFonts w:ascii="Times New Roman" w:hAnsi="Times New Roman" w:cs="Times New Roman"/>
          <w:sz w:val="24"/>
          <w:szCs w:val="24"/>
        </w:rPr>
        <w:t xml:space="preserve"> Необходимо строго соблюдать технологическую дисциплину. Наличие достаточного количества кормов является основным условием успешного использования этой технологии производства молока. В производственной практике в зависимости от организации отдыха животных и методов кормления применяется несколько вариантов беспривязного содержания: беспривязно-боксовое, </w:t>
      </w:r>
      <w:proofErr w:type="spellStart"/>
      <w:r w:rsidRPr="00AD6528">
        <w:rPr>
          <w:rFonts w:ascii="Times New Roman" w:hAnsi="Times New Roman" w:cs="Times New Roman"/>
          <w:sz w:val="24"/>
          <w:szCs w:val="24"/>
        </w:rPr>
        <w:t>комбибоксовое</w:t>
      </w:r>
      <w:proofErr w:type="spellEnd"/>
      <w:r w:rsidRPr="00AD6528">
        <w:rPr>
          <w:rFonts w:ascii="Times New Roman" w:hAnsi="Times New Roman" w:cs="Times New Roman"/>
          <w:sz w:val="24"/>
          <w:szCs w:val="24"/>
        </w:rPr>
        <w:t xml:space="preserve"> и групповое на глубокой или сменяемой подстилке. Наиболее совершенная форма беспривязного содержания коров - боксовая. Бокс - индивидуальное место, выделенное каждой корове для отдыха. Боксы разделяются перегородками. Корова в боксе может двигаться только вперед или назад. В этом случае экскременты не попадают в стойло, оно чистое и сухое. Корова большую часть времени отдыхает лежа. </w:t>
      </w:r>
      <w:proofErr w:type="gramStart"/>
      <w:r w:rsidRPr="00AD6528">
        <w:rPr>
          <w:rFonts w:ascii="Times New Roman" w:hAnsi="Times New Roman" w:cs="Times New Roman"/>
          <w:sz w:val="24"/>
          <w:szCs w:val="24"/>
        </w:rPr>
        <w:t>Ширина бокса для коров черно-пестрого скота 1.05-1,2 м и длина 2,05-2,2 м. Пол в боксах у страивают с небольшим у клоном (до 2 %) в сторону навозного прохода.</w:t>
      </w:r>
      <w:proofErr w:type="gramEnd"/>
      <w:r w:rsidRPr="00AD6528">
        <w:rPr>
          <w:rFonts w:ascii="Times New Roman" w:hAnsi="Times New Roman" w:cs="Times New Roman"/>
          <w:sz w:val="24"/>
          <w:szCs w:val="24"/>
        </w:rPr>
        <w:t xml:space="preserve"> Подстилку или совсем не применяют, или вносят 2-3 кг в каждый бокс раз в неделю. С противоположной стороны от боксов располагают кормушки. Между ними и боксами находится кормонавозный проход. Между каждым рядом боксов и кормушкой предусматривается проход шириной 2,5-3.0 м. Доение коров чаще всего проводится на доильных установках УДА-8А. УДА-16А. Эти установки обслуживает один оператор машинного доения, который за 1 ч в среднем на установке «Тандем» УДА-8А может выдоить 60- 65 коров, а на установке «Елочка» при хорошо подобранном стаде - 70-75 коров. Навоз удаляется через решетчатые полы путем протаптывания его копытами в подпольные </w:t>
      </w:r>
      <w:r w:rsidRPr="00AD6528">
        <w:rPr>
          <w:rFonts w:ascii="Times New Roman" w:hAnsi="Times New Roman" w:cs="Times New Roman"/>
          <w:sz w:val="24"/>
          <w:szCs w:val="24"/>
        </w:rPr>
        <w:lastRenderedPageBreak/>
        <w:t xml:space="preserve">каналы, а из помещения самосплавом или транспортерами перемещается в навозохранилище. Норма обслуживания одним работающим 26-35 голов. При </w:t>
      </w:r>
      <w:proofErr w:type="spellStart"/>
      <w:r w:rsidRPr="00AD6528">
        <w:rPr>
          <w:rFonts w:ascii="Times New Roman" w:hAnsi="Times New Roman" w:cs="Times New Roman"/>
          <w:sz w:val="24"/>
          <w:szCs w:val="24"/>
        </w:rPr>
        <w:t>комбибоксовом</w:t>
      </w:r>
      <w:proofErr w:type="spellEnd"/>
      <w:r w:rsidRPr="00AD6528">
        <w:rPr>
          <w:rFonts w:ascii="Times New Roman" w:hAnsi="Times New Roman" w:cs="Times New Roman"/>
          <w:sz w:val="24"/>
          <w:szCs w:val="24"/>
        </w:rPr>
        <w:t xml:space="preserve"> содержании коров место отдыха и кормления совмещено, а доение проводят в доильных залах. К недостаткам </w:t>
      </w:r>
      <w:proofErr w:type="spellStart"/>
      <w:r w:rsidRPr="00AD6528">
        <w:rPr>
          <w:rFonts w:ascii="Times New Roman" w:hAnsi="Times New Roman" w:cs="Times New Roman"/>
          <w:sz w:val="24"/>
          <w:szCs w:val="24"/>
        </w:rPr>
        <w:t>комбибоксового</w:t>
      </w:r>
      <w:proofErr w:type="spellEnd"/>
      <w:r w:rsidRPr="00AD6528">
        <w:rPr>
          <w:rFonts w:ascii="Times New Roman" w:hAnsi="Times New Roman" w:cs="Times New Roman"/>
          <w:sz w:val="24"/>
          <w:szCs w:val="24"/>
        </w:rPr>
        <w:t xml:space="preserve"> содержания животных относится возможность вытеснения слабых коров более </w:t>
      </w:r>
      <w:proofErr w:type="gramStart"/>
      <w:r w:rsidRPr="00AD6528">
        <w:rPr>
          <w:rFonts w:ascii="Times New Roman" w:hAnsi="Times New Roman" w:cs="Times New Roman"/>
          <w:sz w:val="24"/>
          <w:szCs w:val="24"/>
        </w:rPr>
        <w:t>сильными</w:t>
      </w:r>
      <w:proofErr w:type="gramEnd"/>
      <w:r w:rsidRPr="00AD6528">
        <w:rPr>
          <w:rFonts w:ascii="Times New Roman" w:hAnsi="Times New Roman" w:cs="Times New Roman"/>
          <w:sz w:val="24"/>
          <w:szCs w:val="24"/>
        </w:rPr>
        <w:t xml:space="preserve">, </w:t>
      </w:r>
      <w:proofErr w:type="spellStart"/>
      <w:r w:rsidRPr="00AD6528">
        <w:rPr>
          <w:rFonts w:ascii="Times New Roman" w:hAnsi="Times New Roman" w:cs="Times New Roman"/>
          <w:sz w:val="24"/>
          <w:szCs w:val="24"/>
        </w:rPr>
        <w:t>травмирование</w:t>
      </w:r>
      <w:proofErr w:type="spellEnd"/>
      <w:r w:rsidRPr="00AD6528">
        <w:rPr>
          <w:rFonts w:ascii="Times New Roman" w:hAnsi="Times New Roman" w:cs="Times New Roman"/>
          <w:sz w:val="24"/>
          <w:szCs w:val="24"/>
        </w:rPr>
        <w:t xml:space="preserve"> животных. Для уборки навоза используют </w:t>
      </w:r>
      <w:proofErr w:type="gramStart"/>
      <w:r w:rsidRPr="00AD6528">
        <w:rPr>
          <w:rFonts w:ascii="Times New Roman" w:hAnsi="Times New Roman" w:cs="Times New Roman"/>
          <w:sz w:val="24"/>
          <w:szCs w:val="24"/>
        </w:rPr>
        <w:t>дельта-скреперы</w:t>
      </w:r>
      <w:proofErr w:type="gramEnd"/>
      <w:r w:rsidRPr="00AD6528">
        <w:rPr>
          <w:rFonts w:ascii="Times New Roman" w:hAnsi="Times New Roman" w:cs="Times New Roman"/>
          <w:sz w:val="24"/>
          <w:szCs w:val="24"/>
        </w:rPr>
        <w:t xml:space="preserve"> УС-10, а затем подъемником ОН-4 отправляют его в навозохранилище. В навозных проходах </w:t>
      </w:r>
      <w:proofErr w:type="spellStart"/>
      <w:r w:rsidRPr="00AD6528">
        <w:rPr>
          <w:rFonts w:ascii="Times New Roman" w:hAnsi="Times New Roman" w:cs="Times New Roman"/>
          <w:sz w:val="24"/>
          <w:szCs w:val="24"/>
        </w:rPr>
        <w:t>дтя</w:t>
      </w:r>
      <w:proofErr w:type="spellEnd"/>
      <w:r w:rsidRPr="00AD6528">
        <w:rPr>
          <w:rFonts w:ascii="Times New Roman" w:hAnsi="Times New Roman" w:cs="Times New Roman"/>
          <w:sz w:val="24"/>
          <w:szCs w:val="24"/>
        </w:rPr>
        <w:t xml:space="preserve"> удаления навоза могут применяться щелевые полы. Длина </w:t>
      </w:r>
      <w:proofErr w:type="spellStart"/>
      <w:r w:rsidRPr="00AD6528">
        <w:rPr>
          <w:rFonts w:ascii="Times New Roman" w:hAnsi="Times New Roman" w:cs="Times New Roman"/>
          <w:sz w:val="24"/>
          <w:szCs w:val="24"/>
        </w:rPr>
        <w:t>комбибокса</w:t>
      </w:r>
      <w:proofErr w:type="spellEnd"/>
      <w:r w:rsidRPr="00AD6528">
        <w:rPr>
          <w:rFonts w:ascii="Times New Roman" w:hAnsi="Times New Roman" w:cs="Times New Roman"/>
          <w:sz w:val="24"/>
          <w:szCs w:val="24"/>
        </w:rPr>
        <w:t xml:space="preserve"> равна 1.65 м и ширина - 1.2 м. Раздача кормов осуществляется мобильным кормораздатчиком КТУ-10 или РММ-5. В современных условиях возрастает </w:t>
      </w:r>
      <w:proofErr w:type="spellStart"/>
      <w:r w:rsidRPr="00AD6528">
        <w:rPr>
          <w:rFonts w:ascii="Times New Roman" w:hAnsi="Times New Roman" w:cs="Times New Roman"/>
          <w:sz w:val="24"/>
          <w:szCs w:val="24"/>
        </w:rPr>
        <w:t>актуатьность</w:t>
      </w:r>
      <w:proofErr w:type="spellEnd"/>
      <w:r w:rsidRPr="00AD6528">
        <w:rPr>
          <w:rFonts w:ascii="Times New Roman" w:hAnsi="Times New Roman" w:cs="Times New Roman"/>
          <w:sz w:val="24"/>
          <w:szCs w:val="24"/>
        </w:rPr>
        <w:t xml:space="preserve"> применения технологии беспривязного содержания животных, особенно на глубокой подстилке. Производительность тру да на таких фермах более высокая, при этом используется минимальное количество машин и оборудования. Здесь не нужно сооружать навозохранилища, дешевое и высококачественное органическое удобрение образуется на месте. Помещения с глубокой подстилкой не нуждаются в отоплении. Классическим подстилочным материалом является солома. Она хорошо поглощает влагу, навозную жижу и газы (аммиак, сероводород и др.)</w:t>
      </w:r>
      <w:proofErr w:type="gramStart"/>
      <w:r w:rsidRPr="00AD6528">
        <w:rPr>
          <w:rFonts w:ascii="Times New Roman" w:hAnsi="Times New Roman" w:cs="Times New Roman"/>
          <w:sz w:val="24"/>
          <w:szCs w:val="24"/>
        </w:rPr>
        <w:t>.с</w:t>
      </w:r>
      <w:proofErr w:type="gramEnd"/>
      <w:r w:rsidRPr="00AD6528">
        <w:rPr>
          <w:rFonts w:ascii="Times New Roman" w:hAnsi="Times New Roman" w:cs="Times New Roman"/>
          <w:sz w:val="24"/>
          <w:szCs w:val="24"/>
        </w:rPr>
        <w:t xml:space="preserve">охраняет тепло под лежащими животными. Сухое, чистое и теплое соломенное логово создает наиболее комфортные условия для животных и позволяет дополнительно получить до 300 кг молока от коровы в год. Беспривязное содержание коров широко применяется в зарубежных странах с развитым молочным скотоводством. Среднегодовой удой на корову при этом способе содержания во многих хозяйствах достигает 8-10 тыс. кг молока и более. При этом применяют </w:t>
      </w:r>
      <w:proofErr w:type="spellStart"/>
      <w:r w:rsidRPr="00AD6528">
        <w:rPr>
          <w:rFonts w:ascii="Times New Roman" w:hAnsi="Times New Roman" w:cs="Times New Roman"/>
          <w:sz w:val="24"/>
          <w:szCs w:val="24"/>
        </w:rPr>
        <w:t>малозатратные</w:t>
      </w:r>
      <w:proofErr w:type="spellEnd"/>
      <w:r w:rsidRPr="00AD6528">
        <w:rPr>
          <w:rFonts w:ascii="Times New Roman" w:hAnsi="Times New Roman" w:cs="Times New Roman"/>
          <w:sz w:val="24"/>
          <w:szCs w:val="24"/>
        </w:rPr>
        <w:t xml:space="preserve"> технологии. Сущность промышленной технологии производства молока. Индустриальной называют такую технологию, при которой все основные производственные процессы механизированы и автоматизированы. </w:t>
      </w:r>
      <w:proofErr w:type="gramStart"/>
      <w:r w:rsidRPr="00AD6528">
        <w:rPr>
          <w:rFonts w:ascii="Times New Roman" w:hAnsi="Times New Roman" w:cs="Times New Roman"/>
          <w:sz w:val="24"/>
          <w:szCs w:val="24"/>
        </w:rPr>
        <w:t>Отличительными особенностями этой технологии являются: - относительно высокий уровень специализации и концентрации производства; - комплексная механизация производственных процессов с автоматизацией отдельных линий и применением автоматизированной системы управления технологическими процессами, способствующая значительному повышению производительности труда; - использование животных, приспособленных к машинному производству и способных проявлять высокую продуктивность в этих условиях: - поточность выполнения процессов; - ритмичное получение продукции в течение года;</w:t>
      </w:r>
      <w:proofErr w:type="gramEnd"/>
      <w:r w:rsidRPr="00AD6528">
        <w:rPr>
          <w:rFonts w:ascii="Times New Roman" w:hAnsi="Times New Roman" w:cs="Times New Roman"/>
          <w:sz w:val="24"/>
          <w:szCs w:val="24"/>
        </w:rPr>
        <w:t xml:space="preserve"> - улучшение условий и облегчение труда работников, изменение характера и повышение его привлекательности. Поточно-цеховая система производства молока и воспроизводства стада. </w:t>
      </w:r>
      <w:proofErr w:type="gramStart"/>
      <w:r w:rsidRPr="00AD6528">
        <w:rPr>
          <w:rFonts w:ascii="Times New Roman" w:hAnsi="Times New Roman" w:cs="Times New Roman"/>
          <w:sz w:val="24"/>
          <w:szCs w:val="24"/>
        </w:rPr>
        <w:t xml:space="preserve">Сущность поточно-цеховой системы заключается в том, что эта технология основана на принципе цеховой организации производства, </w:t>
      </w:r>
      <w:proofErr w:type="spellStart"/>
      <w:r w:rsidRPr="00AD6528">
        <w:rPr>
          <w:rFonts w:ascii="Times New Roman" w:hAnsi="Times New Roman" w:cs="Times New Roman"/>
          <w:sz w:val="24"/>
          <w:szCs w:val="24"/>
        </w:rPr>
        <w:t>внутрифермерской</w:t>
      </w:r>
      <w:proofErr w:type="spellEnd"/>
      <w:r w:rsidRPr="00AD6528">
        <w:rPr>
          <w:rFonts w:ascii="Times New Roman" w:hAnsi="Times New Roman" w:cs="Times New Roman"/>
          <w:sz w:val="24"/>
          <w:szCs w:val="24"/>
        </w:rPr>
        <w:t xml:space="preserve"> специализации с учетом (физиологического состояния и у ровня продуктивности коров.</w:t>
      </w:r>
      <w:proofErr w:type="gramEnd"/>
      <w:r w:rsidRPr="00AD6528">
        <w:rPr>
          <w:rFonts w:ascii="Times New Roman" w:hAnsi="Times New Roman" w:cs="Times New Roman"/>
          <w:sz w:val="24"/>
          <w:szCs w:val="24"/>
        </w:rPr>
        <w:t xml:space="preserve"> Она может быть эффективной только при строгом соблюдении определенного порядка технологических процессов. В противном случае снижается продуктивность животных, увеличиваются заболеваемость и яловость коров. Наиболее эффективно ее применение на (фермах с поголовьем 400 коров при привязном и 600 коров при беспривязном </w:t>
      </w:r>
      <w:proofErr w:type="spellStart"/>
      <w:r w:rsidRPr="00AD6528">
        <w:rPr>
          <w:rFonts w:ascii="Times New Roman" w:hAnsi="Times New Roman" w:cs="Times New Roman"/>
          <w:sz w:val="24"/>
          <w:szCs w:val="24"/>
        </w:rPr>
        <w:t>содержании</w:t>
      </w:r>
      <w:proofErr w:type="gramStart"/>
      <w:r w:rsidRPr="00AD6528">
        <w:rPr>
          <w:rFonts w:ascii="Times New Roman" w:hAnsi="Times New Roman" w:cs="Times New Roman"/>
          <w:sz w:val="24"/>
          <w:szCs w:val="24"/>
        </w:rPr>
        <w:t>.Н</w:t>
      </w:r>
      <w:proofErr w:type="gramEnd"/>
      <w:r w:rsidRPr="00AD6528">
        <w:rPr>
          <w:rFonts w:ascii="Times New Roman" w:hAnsi="Times New Roman" w:cs="Times New Roman"/>
          <w:sz w:val="24"/>
          <w:szCs w:val="24"/>
        </w:rPr>
        <w:t>а</w:t>
      </w:r>
      <w:proofErr w:type="spellEnd"/>
      <w:r w:rsidRPr="00AD6528">
        <w:rPr>
          <w:rFonts w:ascii="Times New Roman" w:hAnsi="Times New Roman" w:cs="Times New Roman"/>
          <w:sz w:val="24"/>
          <w:szCs w:val="24"/>
        </w:rPr>
        <w:t xml:space="preserve"> остальных (фермах необходимо внедрять отдельные элементы этой системы. Основными элементами поточно-цеховой системы являются: цеховая организация производственного </w:t>
      </w:r>
      <w:proofErr w:type="spellStart"/>
      <w:r w:rsidRPr="00AD6528">
        <w:rPr>
          <w:rFonts w:ascii="Times New Roman" w:hAnsi="Times New Roman" w:cs="Times New Roman"/>
          <w:sz w:val="24"/>
          <w:szCs w:val="24"/>
        </w:rPr>
        <w:t>процесса</w:t>
      </w:r>
      <w:proofErr w:type="gramStart"/>
      <w:r w:rsidRPr="00AD6528">
        <w:rPr>
          <w:rFonts w:ascii="Times New Roman" w:hAnsi="Times New Roman" w:cs="Times New Roman"/>
          <w:sz w:val="24"/>
          <w:szCs w:val="24"/>
        </w:rPr>
        <w:t>.и</w:t>
      </w:r>
      <w:proofErr w:type="gramEnd"/>
      <w:r w:rsidRPr="00AD6528">
        <w:rPr>
          <w:rFonts w:ascii="Times New Roman" w:hAnsi="Times New Roman" w:cs="Times New Roman"/>
          <w:sz w:val="24"/>
          <w:szCs w:val="24"/>
        </w:rPr>
        <w:t>ндивидуально</w:t>
      </w:r>
      <w:proofErr w:type="spellEnd"/>
      <w:r w:rsidRPr="00AD6528">
        <w:rPr>
          <w:rFonts w:ascii="Times New Roman" w:hAnsi="Times New Roman" w:cs="Times New Roman"/>
          <w:sz w:val="24"/>
          <w:szCs w:val="24"/>
        </w:rPr>
        <w:t>-групповое кормление и раздой животных, комплекс зооветеринарных мероприятий, оперативная технолого-диспетчерская служба. При организации поточно-цеховой системы проводят соответствующие организационно-хозяйственные мероприятия: реконструкцию производственных помещений, анализ (физиологического состояния и продуктивности животных, подготовку кадров организацию технолог</w:t>
      </w:r>
      <w:proofErr w:type="gramStart"/>
      <w:r w:rsidRPr="00AD6528">
        <w:rPr>
          <w:rFonts w:ascii="Times New Roman" w:hAnsi="Times New Roman" w:cs="Times New Roman"/>
          <w:sz w:val="24"/>
          <w:szCs w:val="24"/>
        </w:rPr>
        <w:t>е-</w:t>
      </w:r>
      <w:proofErr w:type="gramEnd"/>
      <w:r w:rsidRPr="00AD6528">
        <w:rPr>
          <w:rFonts w:ascii="Times New Roman" w:hAnsi="Times New Roman" w:cs="Times New Roman"/>
          <w:sz w:val="24"/>
          <w:szCs w:val="24"/>
        </w:rPr>
        <w:t xml:space="preserve"> диспетчерской службы. На каждую корову заводят индивидуальные карточки. Все стадо фермы в зависимости от физиологического состояния и периода лактации разделяют на 3 или 4 технологические группы. Если стадо коров разделено на 3 группы, то организуют 3 цеха: I - подготовки коров к отелу. II - отела. III - раздоя, осеменения и производства молока. При распределении коров на 4 технологические группы выделяют отдельно цех производства молока. Назначение </w:t>
      </w:r>
      <w:r w:rsidRPr="00AD6528">
        <w:rPr>
          <w:rFonts w:ascii="Times New Roman" w:hAnsi="Times New Roman" w:cs="Times New Roman"/>
          <w:sz w:val="24"/>
          <w:szCs w:val="24"/>
        </w:rPr>
        <w:lastRenderedPageBreak/>
        <w:t xml:space="preserve">цехов и организация технологических процессов. Цех подготовки коров и нетелей к отелу предназначен обеспечить отдых коровам после лактации, нормальное развитие </w:t>
      </w:r>
      <w:proofErr w:type="spellStart"/>
      <w:r w:rsidRPr="00AD6528">
        <w:rPr>
          <w:rFonts w:ascii="Times New Roman" w:hAnsi="Times New Roman" w:cs="Times New Roman"/>
          <w:sz w:val="24"/>
          <w:szCs w:val="24"/>
        </w:rPr>
        <w:t>плода</w:t>
      </w:r>
      <w:proofErr w:type="gramStart"/>
      <w:r w:rsidRPr="00AD6528">
        <w:rPr>
          <w:rFonts w:ascii="Times New Roman" w:hAnsi="Times New Roman" w:cs="Times New Roman"/>
          <w:sz w:val="24"/>
          <w:szCs w:val="24"/>
        </w:rPr>
        <w:t>.с</w:t>
      </w:r>
      <w:proofErr w:type="gramEnd"/>
      <w:r w:rsidRPr="00AD6528">
        <w:rPr>
          <w:rFonts w:ascii="Times New Roman" w:hAnsi="Times New Roman" w:cs="Times New Roman"/>
          <w:sz w:val="24"/>
          <w:szCs w:val="24"/>
        </w:rPr>
        <w:t>оздать</w:t>
      </w:r>
      <w:proofErr w:type="spellEnd"/>
      <w:r w:rsidRPr="00AD6528">
        <w:rPr>
          <w:rFonts w:ascii="Times New Roman" w:hAnsi="Times New Roman" w:cs="Times New Roman"/>
          <w:sz w:val="24"/>
          <w:szCs w:val="24"/>
        </w:rPr>
        <w:t xml:space="preserve"> резерв питательных веществ, подготовить животных к благоприятному отелу и последующей лактации. При поступлении коров в цех необходимо определить их живую массу и упитанность, чтобы обеспечить необходимый уровень кормления. Животные за время нахождения в цехе должны увеличить живую массу на 50-60 кг. Выгульно-кормовые площадки должны иметь твердое покрытие и кормушки. В летний период коров выпасают на пастбище. Цех отела предназначен обеспечить нормальное течение родов, получить и сохранить новорожденных телят, подготовить коров к предстоящей лактации, не допускать заболеваний </w:t>
      </w:r>
      <w:proofErr w:type="spellStart"/>
      <w:r w:rsidRPr="00AD6528">
        <w:rPr>
          <w:rFonts w:ascii="Times New Roman" w:hAnsi="Times New Roman" w:cs="Times New Roman"/>
          <w:sz w:val="24"/>
          <w:szCs w:val="24"/>
        </w:rPr>
        <w:t>родо</w:t>
      </w:r>
      <w:proofErr w:type="spellEnd"/>
      <w:r w:rsidRPr="00AD6528">
        <w:rPr>
          <w:rFonts w:ascii="Times New Roman" w:hAnsi="Times New Roman" w:cs="Times New Roman"/>
          <w:sz w:val="24"/>
          <w:szCs w:val="24"/>
        </w:rPr>
        <w:t xml:space="preserve">-половой системы и вымени. Помещение должно иметь дородовую секцию, родовую (денники) и послеродовую. За 10 дней до отела после санитарной обработки и </w:t>
      </w:r>
      <w:proofErr w:type="spellStart"/>
      <w:r w:rsidRPr="00AD6528">
        <w:rPr>
          <w:rFonts w:ascii="Times New Roman" w:hAnsi="Times New Roman" w:cs="Times New Roman"/>
          <w:sz w:val="24"/>
          <w:szCs w:val="24"/>
        </w:rPr>
        <w:t>ветосмотра</w:t>
      </w:r>
      <w:proofErr w:type="spellEnd"/>
      <w:r w:rsidRPr="00AD6528">
        <w:rPr>
          <w:rFonts w:ascii="Times New Roman" w:hAnsi="Times New Roman" w:cs="Times New Roman"/>
          <w:sz w:val="24"/>
          <w:szCs w:val="24"/>
        </w:rPr>
        <w:t xml:space="preserve"> коров переводят в дородовую секцию. Отел проходит в денниках размером 3 х 3,5, высотой - 1.7 м. Количество денников 1,5-2.0 % от общего поголовья фермы. В деннике должны быть кормушка и поилка. Корову с теленком в нем содержат 1-5 су ток, после чего корову переводят в послеродовую секцию, теленка </w:t>
      </w:r>
      <w:proofErr w:type="gramStart"/>
      <w:r w:rsidRPr="00AD6528">
        <w:rPr>
          <w:rFonts w:ascii="Times New Roman" w:hAnsi="Times New Roman" w:cs="Times New Roman"/>
          <w:sz w:val="24"/>
          <w:szCs w:val="24"/>
        </w:rPr>
        <w:t>-в</w:t>
      </w:r>
      <w:proofErr w:type="gramEnd"/>
      <w:r w:rsidRPr="00AD6528">
        <w:rPr>
          <w:rFonts w:ascii="Times New Roman" w:hAnsi="Times New Roman" w:cs="Times New Roman"/>
          <w:sz w:val="24"/>
          <w:szCs w:val="24"/>
        </w:rPr>
        <w:t xml:space="preserve"> профилакторий. Профилакторий предназначен для выращивания телят до 25-35-дневного возраста. Он должен быть сблокирован с родильным отделением. Внутри профилакторий разделен сплошными перегородками на изолированные секции не более чем на 20 телят каждая (оптимально на 5-7 голов), что дает возможность поочередного использования, санитарной обработки и дезинфекции этих помещений. Каждая секция профилактория имеет отдельный вход, вентиляцию, канализацию и используется по принципу «все занято - все свободно». Профилакторий должен иметь 4-6. но не менее 2 секций, и дополнительно изолятор для больных телят. Помещение должно быть чистым и сухим. Пол в клетках делают деревянным, щелевым, с приподнятым основанием на 30-40 см от земли, что облегчает уборку подстилки и проведение дезинфекции. Солому в клетках меняют каждый день. В секциях профилактория поддерживают температуру на уровне 18-20</w:t>
      </w:r>
      <w:proofErr w:type="gramStart"/>
      <w:r w:rsidRPr="00AD6528">
        <w:rPr>
          <w:rFonts w:ascii="Times New Roman" w:hAnsi="Times New Roman" w:cs="Times New Roman"/>
          <w:sz w:val="24"/>
          <w:szCs w:val="24"/>
        </w:rPr>
        <w:t xml:space="preserve"> °С</w:t>
      </w:r>
      <w:proofErr w:type="gramEnd"/>
      <w:r w:rsidRPr="00AD6528">
        <w:rPr>
          <w:rFonts w:ascii="Times New Roman" w:hAnsi="Times New Roman" w:cs="Times New Roman"/>
          <w:sz w:val="24"/>
          <w:szCs w:val="24"/>
        </w:rPr>
        <w:t xml:space="preserve">, относительную влажность - не выше 70 %. В индивидуальных клетках телят содержат 8-12 дней, а дальше их переводят в групповые клетки (по 5-8 голов в каждой) и содержат до передачи на ферму по выращиванию молодняка или в </w:t>
      </w:r>
      <w:proofErr w:type="spellStart"/>
      <w:r w:rsidRPr="00AD6528">
        <w:rPr>
          <w:rFonts w:ascii="Times New Roman" w:hAnsi="Times New Roman" w:cs="Times New Roman"/>
          <w:sz w:val="24"/>
          <w:szCs w:val="24"/>
        </w:rPr>
        <w:t>спецхоз</w:t>
      </w:r>
      <w:proofErr w:type="spellEnd"/>
      <w:r w:rsidRPr="00AD6528">
        <w:rPr>
          <w:rFonts w:ascii="Times New Roman" w:hAnsi="Times New Roman" w:cs="Times New Roman"/>
          <w:sz w:val="24"/>
          <w:szCs w:val="24"/>
        </w:rPr>
        <w:t xml:space="preserve">. Работу в профилактории организуют с учетом следующих параметров: комплектование секции новорожденными телятами - не более 4 дней, санация после освобождения ее от телят </w:t>
      </w:r>
      <w:proofErr w:type="gramStart"/>
      <w:r w:rsidRPr="00AD6528">
        <w:rPr>
          <w:rFonts w:ascii="Times New Roman" w:hAnsi="Times New Roman" w:cs="Times New Roman"/>
          <w:sz w:val="24"/>
          <w:szCs w:val="24"/>
        </w:rPr>
        <w:t>-н</w:t>
      </w:r>
      <w:proofErr w:type="gramEnd"/>
      <w:r w:rsidRPr="00AD6528">
        <w:rPr>
          <w:rFonts w:ascii="Times New Roman" w:hAnsi="Times New Roman" w:cs="Times New Roman"/>
          <w:sz w:val="24"/>
          <w:szCs w:val="24"/>
        </w:rPr>
        <w:t xml:space="preserve">е менее 3 дней, количество мест в секции - не более 20, удельный объем на одного теленка - 16 м3 . Доение коров трехкратное, механическое, чаще в доильные ведра. Новорожденных телят кормят молоком матери 10 дней. В цехе раздоя, осеменения и производства молока необходимо обеспечить раздой новотельных коров, проверить качество первотелок, своевременно осеменить животных, не допустить заболеваний вымени, </w:t>
      </w:r>
      <w:proofErr w:type="spellStart"/>
      <w:r w:rsidRPr="00AD6528">
        <w:rPr>
          <w:rFonts w:ascii="Times New Roman" w:hAnsi="Times New Roman" w:cs="Times New Roman"/>
          <w:sz w:val="24"/>
          <w:szCs w:val="24"/>
        </w:rPr>
        <w:t>родополовой</w:t>
      </w:r>
      <w:proofErr w:type="spellEnd"/>
      <w:r w:rsidRPr="00AD6528">
        <w:rPr>
          <w:rFonts w:ascii="Times New Roman" w:hAnsi="Times New Roman" w:cs="Times New Roman"/>
          <w:sz w:val="24"/>
          <w:szCs w:val="24"/>
        </w:rPr>
        <w:t xml:space="preserve"> системы и нарушений обмена веществ, сохранить высокую продуктивность дойных коров в течение лактации, обеспечить нормальное течение беременности, провести своевременный и качественный запуск. В цех поступают здоровые коровы через 10-15 дней после отела. Состав технологических групп (25-50 голов) должен быть постоянным. Кормят животных с учетом их живой массы, возраста, упитанности, стадии лактации и фактической продуктивности. При расчете технологической схемы и графиков движения коров по цехам необходимо исходить из следующих средних сроков пребывания животных в цехах: подготовки коров к отелу - 50-60 дней, отела -25, раздоя, осеменения и производства молока - 260-290 дней. Технология производства молока в пастбищный период. Трава является непревзойденным молокогонным и диетическим кормом, богатым белками, витаминами и минеральными веществами. Молодая трава по биологической ценности превосходит концентраты, а по энергетической и протеиновой ценности </w:t>
      </w:r>
      <w:proofErr w:type="spellStart"/>
      <w:r w:rsidRPr="00AD6528">
        <w:rPr>
          <w:rFonts w:ascii="Times New Roman" w:hAnsi="Times New Roman" w:cs="Times New Roman"/>
          <w:sz w:val="24"/>
          <w:szCs w:val="24"/>
        </w:rPr>
        <w:t>сулого</w:t>
      </w:r>
      <w:proofErr w:type="spellEnd"/>
      <w:r w:rsidRPr="00AD6528">
        <w:rPr>
          <w:rFonts w:ascii="Times New Roman" w:hAnsi="Times New Roman" w:cs="Times New Roman"/>
          <w:sz w:val="24"/>
          <w:szCs w:val="24"/>
        </w:rPr>
        <w:t xml:space="preserve"> вещества приближается к ним. Вследствие недостатка в молодой пастбищной траве сухого вещества и клетчатки, избытка протеина возможны нарушения процессов рубцового пищеварения с падением молочной продуктивности и резким снижением содержания жира в молоке. Также может нарушиться нормальный процесс стельности. Поэтому в переходный период </w:t>
      </w:r>
      <w:proofErr w:type="gramStart"/>
      <w:r w:rsidRPr="00AD6528">
        <w:rPr>
          <w:rFonts w:ascii="Times New Roman" w:hAnsi="Times New Roman" w:cs="Times New Roman"/>
          <w:sz w:val="24"/>
          <w:szCs w:val="24"/>
        </w:rPr>
        <w:t xml:space="preserve">следу </w:t>
      </w:r>
      <w:proofErr w:type="spellStart"/>
      <w:r w:rsidRPr="00AD6528">
        <w:rPr>
          <w:rFonts w:ascii="Times New Roman" w:hAnsi="Times New Roman" w:cs="Times New Roman"/>
          <w:sz w:val="24"/>
          <w:szCs w:val="24"/>
        </w:rPr>
        <w:t>ет</w:t>
      </w:r>
      <w:proofErr w:type="spellEnd"/>
      <w:proofErr w:type="gramEnd"/>
      <w:r w:rsidRPr="00AD6528">
        <w:rPr>
          <w:rFonts w:ascii="Times New Roman" w:hAnsi="Times New Roman" w:cs="Times New Roman"/>
          <w:sz w:val="24"/>
          <w:szCs w:val="24"/>
        </w:rPr>
        <w:t xml:space="preserve"> компенсировать </w:t>
      </w:r>
      <w:r w:rsidRPr="00AD6528">
        <w:rPr>
          <w:rFonts w:ascii="Times New Roman" w:hAnsi="Times New Roman" w:cs="Times New Roman"/>
          <w:sz w:val="24"/>
          <w:szCs w:val="24"/>
        </w:rPr>
        <w:lastRenderedPageBreak/>
        <w:t xml:space="preserve">недостаток сухого вещества и клетчатки в зеленой траве за счет скармливания 1,5-2 кг сена или соломы, или 4-5 кг сенажа, или 6-7 кг силоса на одну голову: в сутки. При переводе коров на пастбищное содержание большое значение имеет минеральное питание - в рацион вводят уксуснокислый натрий (до 500 г), окись меди (до 50 г). В специальных кормушках должна постоянно находиться поваренная соль, обогащенная микроэлементами, или </w:t>
      </w:r>
      <w:proofErr w:type="spellStart"/>
      <w:r w:rsidRPr="00AD6528">
        <w:rPr>
          <w:rFonts w:ascii="Times New Roman" w:hAnsi="Times New Roman" w:cs="Times New Roman"/>
          <w:sz w:val="24"/>
          <w:szCs w:val="24"/>
        </w:rPr>
        <w:t>полисоли</w:t>
      </w:r>
      <w:proofErr w:type="spellEnd"/>
      <w:r w:rsidRPr="00AD6528">
        <w:rPr>
          <w:rFonts w:ascii="Times New Roman" w:hAnsi="Times New Roman" w:cs="Times New Roman"/>
          <w:sz w:val="24"/>
          <w:szCs w:val="24"/>
        </w:rPr>
        <w:t xml:space="preserve">. </w:t>
      </w:r>
      <w:proofErr w:type="gramStart"/>
      <w:r w:rsidRPr="00AD6528">
        <w:rPr>
          <w:rFonts w:ascii="Times New Roman" w:hAnsi="Times New Roman" w:cs="Times New Roman"/>
          <w:sz w:val="24"/>
          <w:szCs w:val="24"/>
        </w:rPr>
        <w:t xml:space="preserve">Пасти животных начинают весной после </w:t>
      </w:r>
      <w:proofErr w:type="spellStart"/>
      <w:r w:rsidRPr="00AD6528">
        <w:rPr>
          <w:rFonts w:ascii="Times New Roman" w:hAnsi="Times New Roman" w:cs="Times New Roman"/>
          <w:sz w:val="24"/>
          <w:szCs w:val="24"/>
        </w:rPr>
        <w:t>подсыхания</w:t>
      </w:r>
      <w:proofErr w:type="spellEnd"/>
      <w:r w:rsidRPr="00AD6528">
        <w:rPr>
          <w:rFonts w:ascii="Times New Roman" w:hAnsi="Times New Roman" w:cs="Times New Roman"/>
          <w:sz w:val="24"/>
          <w:szCs w:val="24"/>
        </w:rPr>
        <w:t xml:space="preserve"> почвы и при достижении травостоем высоты 12-15 см. Переход от стойлового к пастбищному кормлению должен быть постепенным в течение 8-10 дней.</w:t>
      </w:r>
      <w:proofErr w:type="gramEnd"/>
      <w:r w:rsidRPr="00AD6528">
        <w:rPr>
          <w:rFonts w:ascii="Times New Roman" w:hAnsi="Times New Roman" w:cs="Times New Roman"/>
          <w:sz w:val="24"/>
          <w:szCs w:val="24"/>
        </w:rPr>
        <w:t xml:space="preserve"> Культурные пастбища для коров следует размещать вблизи ферм и комплексов. Расстояние от места доения и отдыха коров до пастбищных загонов не должно превышать 2,0 км. Оптимальным считается стадо коров из 100-150 голов. Обычно корова поедает траву в течение 8 ч и за это время потребляет на высокоурожайных пастбищах с хорошим травостоем до 80 кг травы и более. Коровам, кроме выпаса на высокоурожайных пастбищах, дополнительно скармливают по 20-30 кг на голову зеленой массы. Концентраты скармливают не более 250 г на 1 л надоенного молока. При пастбищной системе применяют загонную пастьбу. Более совершенный вариант загонной пастьбы - порционный выпас, при котором для скота в пределах загона отводят небольшие участки, рассчитанные на стравливание их в течение суток. Для полного поедания травы утром следующего дня выпасают в тех загонах, где не полностью была съедена трава в предыдущий день. Если пастбища удалены от ферм более чем на 2 </w:t>
      </w:r>
      <w:proofErr w:type="spellStart"/>
      <w:r w:rsidRPr="00AD6528">
        <w:rPr>
          <w:rFonts w:ascii="Times New Roman" w:hAnsi="Times New Roman" w:cs="Times New Roman"/>
          <w:sz w:val="24"/>
          <w:szCs w:val="24"/>
        </w:rPr>
        <w:t>км</w:t>
      </w:r>
      <w:proofErr w:type="gramStart"/>
      <w:r w:rsidRPr="00AD6528">
        <w:rPr>
          <w:rFonts w:ascii="Times New Roman" w:hAnsi="Times New Roman" w:cs="Times New Roman"/>
          <w:sz w:val="24"/>
          <w:szCs w:val="24"/>
        </w:rPr>
        <w:t>.т</w:t>
      </w:r>
      <w:proofErr w:type="gramEnd"/>
      <w:r w:rsidRPr="00AD6528">
        <w:rPr>
          <w:rFonts w:ascii="Times New Roman" w:hAnsi="Times New Roman" w:cs="Times New Roman"/>
          <w:sz w:val="24"/>
          <w:szCs w:val="24"/>
        </w:rPr>
        <w:t>о</w:t>
      </w:r>
      <w:proofErr w:type="spellEnd"/>
      <w:r w:rsidRPr="00AD6528">
        <w:rPr>
          <w:rFonts w:ascii="Times New Roman" w:hAnsi="Times New Roman" w:cs="Times New Roman"/>
          <w:sz w:val="24"/>
          <w:szCs w:val="24"/>
        </w:rPr>
        <w:t xml:space="preserve"> строят специальные летние лагеря или летние пастбищные центры. При круглосуточной пастьбе коров доят на передвижных доильных установках или пригоняют для доения в основные помещения. Завершают пастьбу скота в третьей декаде сентября - первой декаде октября, то есть за 3 недели до наступления устойчивых заморозков. При более позднем окончании выпаса растения не успевают накопить достаточное количество питательных веществ в кормах, вследствие чего слабо растут и развиваются весной следующего года, а нередко и вымерзают. Первичная обработка молока. Первичная обработка молока - обязательный технологический прием, так как оно является идеальной средой для развития микроорганизмов. Она включает фильтрование (очистку) и охлаждение. Марлевый или фланелевый фильтр после пропускания через него 40 кг молока промывают. Срок службы марлевых фильтров - 10 дней, фланелевых -45. лавсановых - 180 дней. Эти фильтры необходимо стирать в 0,5 %-м теплом растворе </w:t>
      </w:r>
      <w:proofErr w:type="spellStart"/>
      <w:r w:rsidRPr="00AD6528">
        <w:rPr>
          <w:rFonts w:ascii="Times New Roman" w:hAnsi="Times New Roman" w:cs="Times New Roman"/>
          <w:sz w:val="24"/>
          <w:szCs w:val="24"/>
        </w:rPr>
        <w:t>дезмола</w:t>
      </w:r>
      <w:proofErr w:type="spellEnd"/>
      <w:r w:rsidRPr="00AD6528">
        <w:rPr>
          <w:rFonts w:ascii="Times New Roman" w:hAnsi="Times New Roman" w:cs="Times New Roman"/>
          <w:sz w:val="24"/>
          <w:szCs w:val="24"/>
        </w:rPr>
        <w:t xml:space="preserve"> или моющего порошка, прополаскивать в проточной воде и кипятить в течение 12-15 мин. Фильтры из нетканого синтетического полотна после разового использования утилизируют. При доении коров со сбором в молокопровод применяют закрытые фильтры, установленные в линии молокопровода. Более эффективной является очистка молока на </w:t>
      </w:r>
      <w:proofErr w:type="spellStart"/>
      <w:r w:rsidRPr="00AD6528">
        <w:rPr>
          <w:rFonts w:ascii="Times New Roman" w:hAnsi="Times New Roman" w:cs="Times New Roman"/>
          <w:sz w:val="24"/>
          <w:szCs w:val="24"/>
        </w:rPr>
        <w:t>центробежныхмолокоочистителях</w:t>
      </w:r>
      <w:proofErr w:type="spellEnd"/>
      <w:r w:rsidRPr="00AD6528">
        <w:rPr>
          <w:rFonts w:ascii="Times New Roman" w:hAnsi="Times New Roman" w:cs="Times New Roman"/>
          <w:sz w:val="24"/>
          <w:szCs w:val="24"/>
        </w:rPr>
        <w:t>. При соблюдении санитарно- гигиенических условий получения молока и для сохранения в течение 20 ч его охлаждают до 6</w:t>
      </w:r>
      <w:proofErr w:type="gramStart"/>
      <w:r w:rsidRPr="00AD6528">
        <w:rPr>
          <w:rFonts w:ascii="Times New Roman" w:hAnsi="Times New Roman" w:cs="Times New Roman"/>
          <w:sz w:val="24"/>
          <w:szCs w:val="24"/>
        </w:rPr>
        <w:t xml:space="preserve"> °С</w:t>
      </w:r>
      <w:proofErr w:type="gramEnd"/>
      <w:r w:rsidRPr="00AD6528">
        <w:rPr>
          <w:rFonts w:ascii="Times New Roman" w:hAnsi="Times New Roman" w:cs="Times New Roman"/>
          <w:sz w:val="24"/>
          <w:szCs w:val="24"/>
        </w:rPr>
        <w:t xml:space="preserve"> и ниже, для сохранения в течение 12 ч - до 8 °С. </w:t>
      </w:r>
      <w:proofErr w:type="spellStart"/>
      <w:r w:rsidRPr="00AD6528">
        <w:rPr>
          <w:rFonts w:ascii="Times New Roman" w:hAnsi="Times New Roman" w:cs="Times New Roman"/>
          <w:sz w:val="24"/>
          <w:szCs w:val="24"/>
        </w:rPr>
        <w:t>Большу</w:t>
      </w:r>
      <w:proofErr w:type="spellEnd"/>
      <w:r w:rsidRPr="00AD6528">
        <w:rPr>
          <w:rFonts w:ascii="Times New Roman" w:hAnsi="Times New Roman" w:cs="Times New Roman"/>
          <w:sz w:val="24"/>
          <w:szCs w:val="24"/>
        </w:rPr>
        <w:t xml:space="preserve"> ю ошибку допускают животноводы, когда смешивают охлажденное молоко вечернего у доя с парным молоком утреннего. Такое смешивание вызывает бурный рост микрофлоры и резко снижает качество молока. Потери молочной продукции в процессе производства. Большие потери продукции, снижение ее качества и значительный экономический ущерб молочному скотоводству наносят болезни коров. </w:t>
      </w:r>
      <w:proofErr w:type="gramStart"/>
      <w:r w:rsidRPr="00AD6528">
        <w:rPr>
          <w:rFonts w:ascii="Times New Roman" w:hAnsi="Times New Roman" w:cs="Times New Roman"/>
          <w:sz w:val="24"/>
          <w:szCs w:val="24"/>
        </w:rPr>
        <w:t xml:space="preserve">По сравнению со здоровыми животными при заболеваниях конечностей, нарушении (функций воспроизводства, обмена веществ удои коров снижаются на 20-50 %, при заболеваниях бруцеллезом - на 40-60. туберкулезом - на 20-35 % (Ю. Д. Рубан </w:t>
      </w:r>
      <w:proofErr w:type="spellStart"/>
      <w:r w:rsidRPr="00AD6528">
        <w:rPr>
          <w:rFonts w:ascii="Times New Roman" w:hAnsi="Times New Roman" w:cs="Times New Roman"/>
          <w:sz w:val="24"/>
          <w:szCs w:val="24"/>
        </w:rPr>
        <w:t>идр</w:t>
      </w:r>
      <w:proofErr w:type="spellEnd"/>
      <w:r w:rsidRPr="00AD6528">
        <w:rPr>
          <w:rFonts w:ascii="Times New Roman" w:hAnsi="Times New Roman" w:cs="Times New Roman"/>
          <w:sz w:val="24"/>
          <w:szCs w:val="24"/>
        </w:rPr>
        <w:t>.).</w:t>
      </w:r>
      <w:proofErr w:type="gramEnd"/>
      <w:r w:rsidRPr="00AD6528">
        <w:rPr>
          <w:rFonts w:ascii="Times New Roman" w:hAnsi="Times New Roman" w:cs="Times New Roman"/>
          <w:sz w:val="24"/>
          <w:szCs w:val="24"/>
        </w:rPr>
        <w:t xml:space="preserve"> В молочном скотоводстве широко распространены маститы коров, из-за чего снижается молочная продуктивность на 10-40 %. ухудшается качество молока, учащаются гинекологические заболевания, преждевременно выбраковываются животные. К значительным отрицательным результатам приводят нарушения технологии доения коров, другие факторы</w:t>
      </w:r>
      <w:r>
        <w:rPr>
          <w:rFonts w:ascii="Times New Roman" w:hAnsi="Times New Roman" w:cs="Times New Roman"/>
          <w:sz w:val="24"/>
          <w:szCs w:val="24"/>
        </w:rPr>
        <w:t>.</w:t>
      </w:r>
    </w:p>
    <w:p w:rsidR="00153C65" w:rsidRPr="00AD6528" w:rsidRDefault="00153C65" w:rsidP="00153C65">
      <w:pPr>
        <w:spacing w:after="0" w:line="240" w:lineRule="auto"/>
        <w:ind w:firstLine="708"/>
        <w:jc w:val="both"/>
        <w:rPr>
          <w:rFonts w:ascii="Times New Roman" w:eastAsia="Times New Roman" w:hAnsi="Times New Roman" w:cs="Times New Roman"/>
          <w:color w:val="000000"/>
          <w:sz w:val="24"/>
          <w:szCs w:val="24"/>
        </w:rPr>
      </w:pPr>
      <w:r w:rsidRPr="00153C65">
        <w:rPr>
          <w:rFonts w:ascii="Times New Roman" w:hAnsi="Times New Roman" w:cs="Times New Roman"/>
          <w:b/>
          <w:sz w:val="24"/>
          <w:szCs w:val="24"/>
        </w:rPr>
        <w:t>2</w:t>
      </w:r>
      <w:r>
        <w:rPr>
          <w:rFonts w:ascii="Times New Roman" w:hAnsi="Times New Roman" w:cs="Times New Roman"/>
          <w:sz w:val="24"/>
          <w:szCs w:val="24"/>
        </w:rPr>
        <w:t xml:space="preserve"> </w:t>
      </w:r>
      <w:r w:rsidRPr="00AD6528">
        <w:rPr>
          <w:rFonts w:ascii="Times New Roman" w:hAnsi="Times New Roman" w:cs="Times New Roman"/>
          <w:color w:val="000000"/>
          <w:sz w:val="24"/>
          <w:szCs w:val="24"/>
          <w:shd w:val="clear" w:color="auto" w:fill="F0F0F0"/>
        </w:rPr>
        <w:t xml:space="preserve">Современное развитие животноводства требует грамотного подхода к планированию, внедрению, развитию технологии. Разведение крупного рогатого скота </w:t>
      </w:r>
      <w:r w:rsidRPr="00AD6528">
        <w:rPr>
          <w:rFonts w:ascii="Times New Roman" w:hAnsi="Times New Roman" w:cs="Times New Roman"/>
          <w:color w:val="000000"/>
          <w:sz w:val="24"/>
          <w:szCs w:val="24"/>
          <w:shd w:val="clear" w:color="auto" w:fill="F0F0F0"/>
        </w:rPr>
        <w:lastRenderedPageBreak/>
        <w:t>является сложным, трудоёмким технологическим и творческим процессом. Основой экономической системы является производство. Задача животноводов – постоянное исследование, изучение и развитие производства, выбор эффективных путей решения возникающих проблем. Для того</w:t>
      </w:r>
      <w:proofErr w:type="gramStart"/>
      <w:r w:rsidRPr="00AD6528">
        <w:rPr>
          <w:rFonts w:ascii="Times New Roman" w:hAnsi="Times New Roman" w:cs="Times New Roman"/>
          <w:color w:val="000000"/>
          <w:sz w:val="24"/>
          <w:szCs w:val="24"/>
          <w:shd w:val="clear" w:color="auto" w:fill="F0F0F0"/>
        </w:rPr>
        <w:t>,</w:t>
      </w:r>
      <w:proofErr w:type="gramEnd"/>
      <w:r w:rsidRPr="00AD6528">
        <w:rPr>
          <w:rFonts w:ascii="Times New Roman" w:hAnsi="Times New Roman" w:cs="Times New Roman"/>
          <w:color w:val="000000"/>
          <w:sz w:val="24"/>
          <w:szCs w:val="24"/>
          <w:shd w:val="clear" w:color="auto" w:fill="F0F0F0"/>
        </w:rPr>
        <w:t xml:space="preserve"> чтобы сохранить продуктивный потенциал молочного скота, увеличить валовое</w:t>
      </w:r>
      <w:r w:rsidRPr="00AD6528">
        <w:rPr>
          <w:rStyle w:val="apple-converted-space"/>
          <w:rFonts w:ascii="Times New Roman" w:hAnsi="Times New Roman" w:cs="Times New Roman"/>
          <w:color w:val="000000"/>
          <w:sz w:val="24"/>
          <w:szCs w:val="24"/>
          <w:shd w:val="clear" w:color="auto" w:fill="F0F0F0"/>
        </w:rPr>
        <w:t> </w:t>
      </w:r>
      <w:r w:rsidRPr="00AD6528">
        <w:rPr>
          <w:rFonts w:ascii="Times New Roman" w:eastAsia="Times New Roman" w:hAnsi="Times New Roman" w:cs="Times New Roman"/>
          <w:color w:val="000000"/>
          <w:sz w:val="24"/>
          <w:szCs w:val="24"/>
        </w:rPr>
        <w:t>повысить конкурентоспособность молочной продукции на отечественном и мировом продовольственных рынках, необходимо повышение эффективности молочного скотоводства.</w:t>
      </w:r>
    </w:p>
    <w:p w:rsidR="00153C65" w:rsidRPr="00AD6528" w:rsidRDefault="00153C65" w:rsidP="00153C65">
      <w:pPr>
        <w:spacing w:after="0" w:line="240" w:lineRule="auto"/>
        <w:ind w:firstLine="708"/>
        <w:jc w:val="both"/>
        <w:rPr>
          <w:rFonts w:ascii="Times New Roman" w:hAnsi="Times New Roman" w:cs="Times New Roman"/>
          <w:color w:val="000000"/>
          <w:sz w:val="24"/>
          <w:szCs w:val="24"/>
          <w:shd w:val="clear" w:color="auto" w:fill="F0F0F0"/>
        </w:rPr>
      </w:pPr>
      <w:r w:rsidRPr="00AD6528">
        <w:rPr>
          <w:rFonts w:ascii="Times New Roman" w:hAnsi="Times New Roman" w:cs="Times New Roman"/>
          <w:color w:val="000000"/>
          <w:sz w:val="24"/>
          <w:szCs w:val="24"/>
          <w:shd w:val="clear" w:color="auto" w:fill="F0F0F0"/>
        </w:rPr>
        <w:t>Научная основа поточно-цеховой системы — принцип биологической адекватности, то есть соответствие всех элементов технологии физиологическим потребностям животных во все периоды их жизнедеятельности.</w:t>
      </w:r>
    </w:p>
    <w:p w:rsidR="00153C65" w:rsidRPr="00AD6528" w:rsidRDefault="00153C65" w:rsidP="00153C65">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rPr>
      </w:pPr>
      <w:r w:rsidRPr="00AD6528">
        <w:rPr>
          <w:rFonts w:ascii="Times New Roman" w:hAnsi="Times New Roman" w:cs="Times New Roman"/>
          <w:color w:val="000000"/>
          <w:sz w:val="24"/>
          <w:szCs w:val="24"/>
          <w:shd w:val="clear" w:color="auto" w:fill="F0F0F0"/>
        </w:rPr>
        <w:t>Поточно-цеховая технология производства молока в хозяйствах может осуществляться как в вышеназванных</w:t>
      </w:r>
      <w:r w:rsidRPr="00AD6528">
        <w:rPr>
          <w:rStyle w:val="apple-converted-space"/>
          <w:rFonts w:ascii="Times New Roman" w:hAnsi="Times New Roman" w:cs="Times New Roman"/>
          <w:color w:val="000000"/>
          <w:sz w:val="24"/>
          <w:szCs w:val="24"/>
          <w:shd w:val="clear" w:color="auto" w:fill="F0F0F0"/>
        </w:rPr>
        <w:t> </w:t>
      </w:r>
      <w:r w:rsidRPr="00AD6528">
        <w:rPr>
          <w:rStyle w:val="a5"/>
          <w:rFonts w:ascii="Times New Roman" w:hAnsi="Times New Roman" w:cs="Times New Roman"/>
          <w:b w:val="0"/>
          <w:color w:val="000000"/>
          <w:sz w:val="24"/>
          <w:szCs w:val="24"/>
          <w:shd w:val="clear" w:color="auto" w:fill="F0F0F0"/>
        </w:rPr>
        <w:t>4</w:t>
      </w:r>
      <w:r w:rsidRPr="00AD6528">
        <w:rPr>
          <w:rStyle w:val="apple-converted-space"/>
          <w:rFonts w:ascii="Times New Roman" w:hAnsi="Times New Roman" w:cs="Times New Roman"/>
          <w:b/>
          <w:bCs/>
          <w:color w:val="000000"/>
          <w:sz w:val="24"/>
          <w:szCs w:val="24"/>
          <w:shd w:val="clear" w:color="auto" w:fill="F0F0F0"/>
        </w:rPr>
        <w:t> </w:t>
      </w:r>
      <w:r w:rsidRPr="00AD6528">
        <w:rPr>
          <w:rFonts w:ascii="Times New Roman" w:hAnsi="Times New Roman" w:cs="Times New Roman"/>
          <w:color w:val="000000"/>
          <w:sz w:val="24"/>
          <w:szCs w:val="24"/>
          <w:shd w:val="clear" w:color="auto" w:fill="F0F0F0"/>
        </w:rPr>
        <w:t xml:space="preserve">цехах (цех сухостойных коров, цех отела, цех раздоя и осеменения и цех производства молока), так и когда цех раздоя и осеменения объединяют с цехом производства молока в одно подразделение. </w:t>
      </w:r>
      <w:proofErr w:type="spellStart"/>
      <w:r w:rsidRPr="00AD6528">
        <w:rPr>
          <w:rFonts w:ascii="Times New Roman" w:hAnsi="Times New Roman" w:cs="Times New Roman"/>
          <w:color w:val="000000"/>
          <w:sz w:val="24"/>
          <w:szCs w:val="24"/>
          <w:shd w:val="clear" w:color="auto" w:fill="F0F0F0"/>
        </w:rPr>
        <w:t>Трехцеховой</w:t>
      </w:r>
      <w:proofErr w:type="spellEnd"/>
      <w:r w:rsidRPr="00AD6528">
        <w:rPr>
          <w:rFonts w:ascii="Times New Roman" w:hAnsi="Times New Roman" w:cs="Times New Roman"/>
          <w:color w:val="000000"/>
          <w:sz w:val="24"/>
          <w:szCs w:val="24"/>
          <w:shd w:val="clear" w:color="auto" w:fill="F0F0F0"/>
        </w:rPr>
        <w:t xml:space="preserve"> вариант также имеет ряд преимуществ по сравнению с традиционной технологией: он позволяет улучшить подготовку сухостойных коров к отелу и последующей лактации, повысить на</w:t>
      </w:r>
      <w:r w:rsidRPr="00AD6528">
        <w:rPr>
          <w:rStyle w:val="apple-converted-space"/>
          <w:rFonts w:ascii="Times New Roman" w:hAnsi="Times New Roman" w:cs="Times New Roman"/>
          <w:color w:val="000000"/>
          <w:sz w:val="24"/>
          <w:szCs w:val="24"/>
          <w:shd w:val="clear" w:color="auto" w:fill="F0F0F0"/>
        </w:rPr>
        <w:t> </w:t>
      </w:r>
      <w:r w:rsidRPr="00AD6528">
        <w:rPr>
          <w:rStyle w:val="a5"/>
          <w:rFonts w:ascii="Times New Roman" w:hAnsi="Times New Roman" w:cs="Times New Roman"/>
          <w:b w:val="0"/>
          <w:color w:val="000000"/>
          <w:sz w:val="24"/>
          <w:szCs w:val="24"/>
          <w:shd w:val="clear" w:color="auto" w:fill="F0F0F0"/>
        </w:rPr>
        <w:t>13–15%</w:t>
      </w:r>
      <w:r w:rsidRPr="00AD6528">
        <w:rPr>
          <w:rFonts w:ascii="Times New Roman" w:eastAsia="Times New Roman" w:hAnsi="Times New Roman" w:cs="Times New Roman"/>
          <w:color w:val="000000"/>
          <w:sz w:val="24"/>
          <w:szCs w:val="24"/>
        </w:rPr>
        <w:t>производительность труда операторов машинного доения и эффективность использования высокомеханизированных коровников, устранить обезличку в обслуживании дойных коров. Однако</w:t>
      </w:r>
      <w:proofErr w:type="gramStart"/>
      <w:r w:rsidRPr="00AD6528">
        <w:rPr>
          <w:rFonts w:ascii="Times New Roman" w:eastAsia="Times New Roman" w:hAnsi="Times New Roman" w:cs="Times New Roman"/>
          <w:color w:val="000000"/>
          <w:sz w:val="24"/>
          <w:szCs w:val="24"/>
        </w:rPr>
        <w:t>,</w:t>
      </w:r>
      <w:proofErr w:type="gramEnd"/>
      <w:r w:rsidRPr="00AD6528">
        <w:rPr>
          <w:rFonts w:ascii="Times New Roman" w:eastAsia="Times New Roman" w:hAnsi="Times New Roman" w:cs="Times New Roman"/>
          <w:color w:val="000000"/>
          <w:sz w:val="24"/>
          <w:szCs w:val="24"/>
        </w:rPr>
        <w:t xml:space="preserve"> в этом случае возможности для раздоя коров остаются такими же, как и при традиционной технологии. При традиционной технологии остаются </w:t>
      </w:r>
      <w:proofErr w:type="spellStart"/>
      <w:r w:rsidRPr="00AD6528">
        <w:rPr>
          <w:rFonts w:ascii="Times New Roman" w:eastAsia="Times New Roman" w:hAnsi="Times New Roman" w:cs="Times New Roman"/>
          <w:color w:val="000000"/>
          <w:sz w:val="24"/>
          <w:szCs w:val="24"/>
        </w:rPr>
        <w:t>нераздоенными</w:t>
      </w:r>
      <w:proofErr w:type="spellEnd"/>
      <w:r w:rsidRPr="00AD6528">
        <w:rPr>
          <w:rFonts w:ascii="Times New Roman" w:eastAsia="Times New Roman" w:hAnsi="Times New Roman" w:cs="Times New Roman"/>
          <w:color w:val="000000"/>
          <w:sz w:val="24"/>
          <w:szCs w:val="24"/>
        </w:rPr>
        <w:t xml:space="preserve"> от </w:t>
      </w:r>
      <w:r w:rsidRPr="00AD6528">
        <w:rPr>
          <w:rFonts w:ascii="Times New Roman" w:eastAsia="Times New Roman" w:hAnsi="Times New Roman" w:cs="Times New Roman"/>
          <w:bCs/>
          <w:color w:val="000000"/>
          <w:sz w:val="24"/>
          <w:szCs w:val="24"/>
        </w:rPr>
        <w:t>32</w:t>
      </w:r>
      <w:r w:rsidRPr="00AD6528">
        <w:rPr>
          <w:rFonts w:ascii="Times New Roman" w:eastAsia="Times New Roman" w:hAnsi="Times New Roman" w:cs="Times New Roman"/>
          <w:color w:val="000000"/>
          <w:sz w:val="24"/>
          <w:szCs w:val="24"/>
        </w:rPr>
        <w:t> до</w:t>
      </w:r>
      <w:r w:rsidRPr="00AD6528">
        <w:rPr>
          <w:rFonts w:ascii="Times New Roman" w:eastAsia="Times New Roman" w:hAnsi="Times New Roman" w:cs="Times New Roman"/>
          <w:bCs/>
          <w:color w:val="000000"/>
          <w:sz w:val="24"/>
          <w:szCs w:val="24"/>
        </w:rPr>
        <w:t>62%</w:t>
      </w:r>
      <w:r w:rsidRPr="00AD6528">
        <w:rPr>
          <w:rFonts w:ascii="Times New Roman" w:eastAsia="Times New Roman" w:hAnsi="Times New Roman" w:cs="Times New Roman"/>
          <w:color w:val="000000"/>
          <w:sz w:val="24"/>
          <w:szCs w:val="24"/>
        </w:rPr>
        <w:t> коров, использование же цеха раздоя позволяет удой коров повысить на </w:t>
      </w:r>
      <w:r w:rsidRPr="00AD6528">
        <w:rPr>
          <w:rFonts w:ascii="Times New Roman" w:eastAsia="Times New Roman" w:hAnsi="Times New Roman" w:cs="Times New Roman"/>
          <w:bCs/>
          <w:color w:val="000000"/>
          <w:sz w:val="24"/>
          <w:szCs w:val="24"/>
        </w:rPr>
        <w:t>14–26%</w:t>
      </w:r>
      <w:r w:rsidRPr="00AD6528">
        <w:rPr>
          <w:rFonts w:ascii="Times New Roman" w:eastAsia="Times New Roman" w:hAnsi="Times New Roman" w:cs="Times New Roman"/>
          <w:color w:val="000000"/>
          <w:sz w:val="24"/>
          <w:szCs w:val="24"/>
        </w:rPr>
        <w:t> в целом за лактацию.</w:t>
      </w:r>
    </w:p>
    <w:p w:rsidR="00153C65" w:rsidRPr="00AD6528" w:rsidRDefault="00153C65" w:rsidP="00153C65">
      <w:pPr>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AD6528">
        <w:rPr>
          <w:rFonts w:ascii="Times New Roman" w:eastAsia="Times New Roman" w:hAnsi="Times New Roman" w:cs="Times New Roman"/>
          <w:color w:val="000000"/>
          <w:sz w:val="24"/>
          <w:szCs w:val="24"/>
          <w:shd w:val="clear" w:color="auto" w:fill="F0F0F0"/>
        </w:rPr>
        <w:t>В хозяйствах региона будет внедрена поточно–цеховая технология производства продукции животноводства. Внедрение программы интенсификации скотоводства предусматривает решение следующих проблемных вопросов:</w:t>
      </w:r>
    </w:p>
    <w:p w:rsidR="00153C65" w:rsidRPr="00AD6528" w:rsidRDefault="00153C65" w:rsidP="00153C65">
      <w:pPr>
        <w:shd w:val="clear" w:color="auto" w:fill="FFFFFF" w:themeFill="background1"/>
        <w:spacing w:after="0" w:line="240" w:lineRule="auto"/>
        <w:ind w:left="15" w:right="15"/>
        <w:jc w:val="both"/>
        <w:rPr>
          <w:rFonts w:ascii="Times New Roman" w:eastAsia="Times New Roman" w:hAnsi="Times New Roman" w:cs="Times New Roman"/>
          <w:color w:val="000000"/>
          <w:sz w:val="24"/>
          <w:szCs w:val="24"/>
        </w:rPr>
      </w:pPr>
      <w:r w:rsidRPr="00AD6528">
        <w:rPr>
          <w:rFonts w:ascii="Times New Roman" w:eastAsia="Times New Roman" w:hAnsi="Times New Roman" w:cs="Times New Roman"/>
          <w:noProof/>
          <w:color w:val="000000"/>
          <w:sz w:val="24"/>
          <w:szCs w:val="24"/>
        </w:rPr>
        <w:drawing>
          <wp:inline distT="0" distB="0" distL="0" distR="0">
            <wp:extent cx="238125" cy="180975"/>
            <wp:effectExtent l="0" t="0" r="0" b="0"/>
            <wp:docPr id="3" name="Рисунок 6" descr="http://innovation.psu.kz/images/galo4k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nnovation.psu.kz/images/galo4ka.png"/>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AD6528">
        <w:rPr>
          <w:rFonts w:ascii="Times New Roman" w:eastAsia="Times New Roman" w:hAnsi="Times New Roman" w:cs="Times New Roman"/>
          <w:color w:val="000000"/>
          <w:sz w:val="24"/>
          <w:szCs w:val="24"/>
        </w:rPr>
        <w:t>высокий уровень специализации и концентрации производства молока;</w:t>
      </w:r>
    </w:p>
    <w:p w:rsidR="00153C65" w:rsidRPr="00AD6528" w:rsidRDefault="00153C65" w:rsidP="00153C65">
      <w:pPr>
        <w:shd w:val="clear" w:color="auto" w:fill="FFFFFF" w:themeFill="background1"/>
        <w:spacing w:after="0" w:line="240" w:lineRule="auto"/>
        <w:ind w:left="15" w:right="15"/>
        <w:jc w:val="both"/>
        <w:rPr>
          <w:rFonts w:ascii="Times New Roman" w:eastAsia="Times New Roman" w:hAnsi="Times New Roman" w:cs="Times New Roman"/>
          <w:color w:val="000000"/>
          <w:sz w:val="24"/>
          <w:szCs w:val="24"/>
        </w:rPr>
      </w:pPr>
      <w:r w:rsidRPr="00AD6528">
        <w:rPr>
          <w:rFonts w:ascii="Times New Roman" w:eastAsia="Times New Roman" w:hAnsi="Times New Roman" w:cs="Times New Roman"/>
          <w:noProof/>
          <w:color w:val="000000"/>
          <w:sz w:val="24"/>
          <w:szCs w:val="24"/>
        </w:rPr>
        <w:drawing>
          <wp:inline distT="0" distB="0" distL="0" distR="0">
            <wp:extent cx="238125" cy="180975"/>
            <wp:effectExtent l="0" t="0" r="0" b="0"/>
            <wp:docPr id="4" name="Рисунок 5" descr="http://innovation.psu.kz/images/galo4k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nnovation.psu.kz/images/galo4ka.png"/>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AD6528">
        <w:rPr>
          <w:rFonts w:ascii="Times New Roman" w:eastAsia="Times New Roman" w:hAnsi="Times New Roman" w:cs="Times New Roman"/>
          <w:color w:val="000000"/>
          <w:sz w:val="24"/>
          <w:szCs w:val="24"/>
        </w:rPr>
        <w:t>оптимальная структура кормопроизводства и создание устойчивой кормовой базы;</w:t>
      </w:r>
    </w:p>
    <w:p w:rsidR="00153C65" w:rsidRPr="00AD6528" w:rsidRDefault="00153C65" w:rsidP="00153C65">
      <w:pPr>
        <w:pStyle w:val="a3"/>
        <w:shd w:val="clear" w:color="auto" w:fill="FFFFFF" w:themeFill="background1"/>
        <w:spacing w:before="0" w:beforeAutospacing="0" w:after="0" w:afterAutospacing="0"/>
        <w:ind w:left="15" w:right="15"/>
        <w:jc w:val="both"/>
        <w:rPr>
          <w:color w:val="000000"/>
        </w:rPr>
      </w:pPr>
      <w:r w:rsidRPr="00AD6528">
        <w:rPr>
          <w:color w:val="000000"/>
        </w:rPr>
        <w:t>использование высокопродуктивных пород молочного скота с высоким генетическим потенциалом продуктивных каче</w:t>
      </w:r>
      <w:proofErr w:type="gramStart"/>
      <w:r w:rsidRPr="00AD6528">
        <w:rPr>
          <w:color w:val="000000"/>
        </w:rPr>
        <w:t>ств пр</w:t>
      </w:r>
      <w:proofErr w:type="gramEnd"/>
      <w:r w:rsidRPr="00AD6528">
        <w:rPr>
          <w:color w:val="000000"/>
        </w:rPr>
        <w:t>и производстве молока;</w:t>
      </w:r>
    </w:p>
    <w:p w:rsidR="00153C65" w:rsidRPr="00AD6528" w:rsidRDefault="00153C65" w:rsidP="00153C65">
      <w:pPr>
        <w:pStyle w:val="a3"/>
        <w:shd w:val="clear" w:color="auto" w:fill="FFFFFF" w:themeFill="background1"/>
        <w:spacing w:before="0" w:beforeAutospacing="0" w:after="0" w:afterAutospacing="0"/>
        <w:ind w:left="15" w:right="15"/>
        <w:jc w:val="both"/>
        <w:rPr>
          <w:color w:val="000000"/>
        </w:rPr>
      </w:pPr>
      <w:r w:rsidRPr="00AD6528">
        <w:rPr>
          <w:noProof/>
          <w:color w:val="000000"/>
        </w:rPr>
        <w:drawing>
          <wp:inline distT="0" distB="0" distL="0" distR="0">
            <wp:extent cx="238125" cy="180975"/>
            <wp:effectExtent l="0" t="0" r="0" b="0"/>
            <wp:docPr id="10" name="Рисунок 9" descr="http://innovation.psu.kz/images/galo4k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innovation.psu.kz/images/galo4ka.png"/>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AD6528">
        <w:rPr>
          <w:color w:val="000000"/>
        </w:rPr>
        <w:t>применение высокоэффективных прогрессивных технологий в молочном скотоводстве;</w:t>
      </w:r>
    </w:p>
    <w:p w:rsidR="00153C65" w:rsidRPr="00AD6528" w:rsidRDefault="00153C65" w:rsidP="00153C65">
      <w:pPr>
        <w:pStyle w:val="a3"/>
        <w:shd w:val="clear" w:color="auto" w:fill="FFFFFF" w:themeFill="background1"/>
        <w:spacing w:before="0" w:beforeAutospacing="0" w:after="0" w:afterAutospacing="0"/>
        <w:ind w:left="15" w:right="15"/>
        <w:jc w:val="both"/>
        <w:rPr>
          <w:color w:val="000000"/>
        </w:rPr>
      </w:pPr>
      <w:r w:rsidRPr="00AD6528">
        <w:rPr>
          <w:noProof/>
          <w:color w:val="000000"/>
        </w:rPr>
        <w:drawing>
          <wp:inline distT="0" distB="0" distL="0" distR="0">
            <wp:extent cx="238125" cy="180975"/>
            <wp:effectExtent l="0" t="0" r="0" b="0"/>
            <wp:docPr id="11" name="Рисунок 8" descr="http://innovation.psu.kz/images/galo4k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innovation.psu.kz/images/galo4ka.png"/>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AD6528">
        <w:rPr>
          <w:color w:val="000000"/>
        </w:rPr>
        <w:t>освоение механизации и автоматизации трудоемких процессов в скотоводстве;</w:t>
      </w:r>
    </w:p>
    <w:p w:rsidR="00153C65" w:rsidRPr="00AD6528" w:rsidRDefault="00153C65" w:rsidP="00153C65">
      <w:pPr>
        <w:pStyle w:val="a3"/>
        <w:shd w:val="clear" w:color="auto" w:fill="FFFFFF" w:themeFill="background1"/>
        <w:spacing w:before="0" w:beforeAutospacing="0" w:after="0" w:afterAutospacing="0"/>
        <w:ind w:left="15" w:right="15"/>
        <w:jc w:val="both"/>
        <w:rPr>
          <w:color w:val="000000"/>
        </w:rPr>
      </w:pPr>
      <w:r w:rsidRPr="00AD6528">
        <w:rPr>
          <w:noProof/>
          <w:color w:val="000000"/>
        </w:rPr>
        <w:drawing>
          <wp:inline distT="0" distB="0" distL="0" distR="0">
            <wp:extent cx="238125" cy="180975"/>
            <wp:effectExtent l="0" t="0" r="0" b="0"/>
            <wp:docPr id="13" name="Рисунок 7" descr="http://innovation.psu.kz/images/galo4k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innovation.psu.kz/images/galo4ka.png"/>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AD6528">
        <w:rPr>
          <w:color w:val="000000"/>
        </w:rPr>
        <w:t>совершенствование организации труда и производства на молочных фермах и комплексах.</w:t>
      </w:r>
    </w:p>
    <w:p w:rsidR="00153C65" w:rsidRDefault="00153C65" w:rsidP="00153C65">
      <w:pPr>
        <w:spacing w:after="0" w:line="240" w:lineRule="auto"/>
        <w:ind w:firstLine="708"/>
        <w:jc w:val="both"/>
        <w:rPr>
          <w:rFonts w:ascii="Times New Roman" w:hAnsi="Times New Roman" w:cs="Times New Roman"/>
          <w:sz w:val="24"/>
          <w:szCs w:val="24"/>
        </w:rPr>
      </w:pPr>
    </w:p>
    <w:p w:rsidR="00C260C2" w:rsidRDefault="00C260C2" w:rsidP="00153C65">
      <w:pPr>
        <w:spacing w:after="0" w:line="240" w:lineRule="auto"/>
        <w:ind w:firstLine="708"/>
        <w:jc w:val="both"/>
        <w:rPr>
          <w:rFonts w:ascii="Times New Roman" w:hAnsi="Times New Roman" w:cs="Times New Roman"/>
          <w:sz w:val="24"/>
          <w:szCs w:val="24"/>
        </w:rPr>
      </w:pPr>
    </w:p>
    <w:p w:rsidR="002F1A52" w:rsidRPr="00F15E75" w:rsidRDefault="002F1A52" w:rsidP="006674E9">
      <w:pPr>
        <w:shd w:val="clear" w:color="auto" w:fill="FFFFFF" w:themeFill="background1"/>
        <w:spacing w:after="0" w:line="240" w:lineRule="auto"/>
        <w:ind w:firstLine="708"/>
        <w:jc w:val="center"/>
        <w:rPr>
          <w:rFonts w:ascii="Times New Roman" w:hAnsi="Times New Roman" w:cs="Times New Roman"/>
          <w:b/>
          <w:sz w:val="24"/>
          <w:szCs w:val="24"/>
          <w:lang w:val="kk-KZ"/>
        </w:rPr>
      </w:pPr>
      <w:r w:rsidRPr="00F15E75">
        <w:rPr>
          <w:rFonts w:ascii="Times New Roman" w:hAnsi="Times New Roman" w:cs="Times New Roman"/>
          <w:b/>
          <w:sz w:val="24"/>
          <w:szCs w:val="24"/>
        </w:rPr>
        <w:t>Практическая работа №</w:t>
      </w:r>
      <w:r w:rsidR="00153C65" w:rsidRPr="00F15E75">
        <w:rPr>
          <w:rFonts w:ascii="Times New Roman" w:hAnsi="Times New Roman" w:cs="Times New Roman"/>
          <w:b/>
          <w:sz w:val="24"/>
          <w:szCs w:val="24"/>
        </w:rPr>
        <w:t>8</w:t>
      </w:r>
      <w:r w:rsidRPr="00F15E75">
        <w:rPr>
          <w:rFonts w:ascii="Times New Roman" w:hAnsi="Times New Roman" w:cs="Times New Roman"/>
          <w:b/>
          <w:sz w:val="24"/>
          <w:szCs w:val="24"/>
        </w:rPr>
        <w:t>:</w:t>
      </w:r>
      <w:r w:rsidR="00E569A0" w:rsidRPr="00F15E75">
        <w:rPr>
          <w:rFonts w:ascii="Times New Roman" w:hAnsi="Times New Roman" w:cs="Times New Roman"/>
          <w:b/>
          <w:sz w:val="24"/>
          <w:szCs w:val="24"/>
        </w:rPr>
        <w:t xml:space="preserve"> </w:t>
      </w:r>
      <w:r w:rsidR="00153C65" w:rsidRPr="00F15E75">
        <w:rPr>
          <w:rFonts w:ascii="Times New Roman" w:hAnsi="Times New Roman"/>
          <w:b/>
          <w:sz w:val="24"/>
          <w:szCs w:val="24"/>
        </w:rPr>
        <w:t>Стратегии отбора высокопродуктивных животных мясного направления</w:t>
      </w:r>
    </w:p>
    <w:p w:rsidR="002F1A52" w:rsidRPr="002F1A52" w:rsidRDefault="002F1A52" w:rsidP="006674E9">
      <w:pPr>
        <w:shd w:val="clear" w:color="auto" w:fill="FFFFFF" w:themeFill="background1"/>
        <w:spacing w:after="0" w:line="240" w:lineRule="auto"/>
        <w:ind w:firstLine="708"/>
        <w:jc w:val="both"/>
        <w:rPr>
          <w:rFonts w:ascii="Times New Roman" w:hAnsi="Times New Roman" w:cs="Times New Roman"/>
          <w:sz w:val="24"/>
          <w:szCs w:val="24"/>
          <w:lang w:val="kk-KZ"/>
        </w:rPr>
      </w:pPr>
    </w:p>
    <w:p w:rsidR="002F1A52" w:rsidRPr="002F1A52" w:rsidRDefault="002F1A52" w:rsidP="006674E9">
      <w:pPr>
        <w:shd w:val="clear" w:color="auto" w:fill="FFFFFF" w:themeFill="background1"/>
        <w:spacing w:after="0" w:line="240" w:lineRule="auto"/>
        <w:jc w:val="both"/>
        <w:rPr>
          <w:rFonts w:ascii="Times New Roman" w:hAnsi="Times New Roman" w:cs="Times New Roman"/>
          <w:sz w:val="24"/>
          <w:szCs w:val="24"/>
          <w:lang w:val="kk-KZ"/>
        </w:rPr>
      </w:pPr>
      <w:r w:rsidRPr="002F1A52">
        <w:rPr>
          <w:rFonts w:ascii="Times New Roman" w:hAnsi="Times New Roman" w:cs="Times New Roman"/>
          <w:b/>
          <w:sz w:val="24"/>
          <w:szCs w:val="24"/>
          <w:lang w:val="kk-KZ"/>
        </w:rPr>
        <w:t>План</w:t>
      </w:r>
      <w:r w:rsidRPr="002F1A52">
        <w:rPr>
          <w:rFonts w:ascii="Times New Roman" w:hAnsi="Times New Roman" w:cs="Times New Roman"/>
          <w:sz w:val="24"/>
          <w:szCs w:val="24"/>
          <w:lang w:val="kk-KZ"/>
        </w:rPr>
        <w:t>:</w:t>
      </w:r>
    </w:p>
    <w:p w:rsidR="002F1A52" w:rsidRPr="002F1A52" w:rsidRDefault="002F1A52" w:rsidP="006674E9">
      <w:pPr>
        <w:shd w:val="clear" w:color="auto" w:fill="FFFFFF" w:themeFill="background1"/>
        <w:spacing w:after="0" w:line="240" w:lineRule="auto"/>
        <w:jc w:val="both"/>
        <w:rPr>
          <w:rFonts w:ascii="Times New Roman" w:hAnsi="Times New Roman" w:cs="Times New Roman"/>
          <w:sz w:val="24"/>
          <w:szCs w:val="24"/>
        </w:rPr>
      </w:pPr>
      <w:r w:rsidRPr="00F15E75">
        <w:rPr>
          <w:rFonts w:ascii="Times New Roman" w:hAnsi="Times New Roman" w:cs="Times New Roman"/>
          <w:sz w:val="24"/>
          <w:szCs w:val="24"/>
          <w:lang w:val="kk-KZ"/>
        </w:rPr>
        <w:t>1</w:t>
      </w:r>
      <w:r w:rsidR="00F15E75">
        <w:rPr>
          <w:rFonts w:ascii="Times New Roman" w:hAnsi="Times New Roman" w:cs="Times New Roman"/>
          <w:sz w:val="24"/>
          <w:szCs w:val="24"/>
          <w:lang w:val="kk-KZ"/>
        </w:rPr>
        <w:t xml:space="preserve"> </w:t>
      </w:r>
      <w:r w:rsidRPr="002F1A52">
        <w:rPr>
          <w:rFonts w:ascii="Times New Roman" w:hAnsi="Times New Roman" w:cs="Times New Roman"/>
          <w:sz w:val="24"/>
          <w:szCs w:val="24"/>
        </w:rPr>
        <w:t>Стратегии отбора высокопродуктивных животных мясного направления</w:t>
      </w:r>
    </w:p>
    <w:p w:rsidR="002F1A52" w:rsidRPr="002F1A52" w:rsidRDefault="002F1A52" w:rsidP="006674E9">
      <w:pPr>
        <w:shd w:val="clear" w:color="auto" w:fill="FFFFFF" w:themeFill="background1"/>
        <w:spacing w:after="0" w:line="240" w:lineRule="auto"/>
        <w:ind w:firstLine="708"/>
        <w:jc w:val="both"/>
        <w:rPr>
          <w:rFonts w:ascii="Times New Roman" w:hAnsi="Times New Roman" w:cs="Times New Roman"/>
          <w:sz w:val="24"/>
          <w:szCs w:val="24"/>
        </w:rPr>
      </w:pPr>
    </w:p>
    <w:p w:rsidR="002F1A52" w:rsidRPr="002F1A52" w:rsidRDefault="002F1A52" w:rsidP="006674E9">
      <w:pPr>
        <w:shd w:val="clear" w:color="auto" w:fill="FFFFFF" w:themeFill="background1"/>
        <w:spacing w:after="0" w:line="240" w:lineRule="auto"/>
        <w:ind w:firstLine="720"/>
        <w:jc w:val="both"/>
        <w:rPr>
          <w:rFonts w:ascii="Times New Roman" w:hAnsi="Times New Roman" w:cs="Times New Roman"/>
          <w:sz w:val="24"/>
          <w:szCs w:val="24"/>
        </w:rPr>
      </w:pPr>
      <w:r w:rsidRPr="002F1A52">
        <w:rPr>
          <w:rFonts w:ascii="Times New Roman" w:hAnsi="Times New Roman" w:cs="Times New Roman"/>
          <w:b/>
          <w:bCs/>
          <w:sz w:val="24"/>
          <w:szCs w:val="24"/>
        </w:rPr>
        <w:t>1</w:t>
      </w:r>
      <w:proofErr w:type="gramStart"/>
      <w:r w:rsidR="007E3FFD">
        <w:rPr>
          <w:rFonts w:ascii="Times New Roman" w:hAnsi="Times New Roman" w:cs="Times New Roman"/>
          <w:bCs/>
          <w:sz w:val="24"/>
          <w:szCs w:val="24"/>
        </w:rPr>
        <w:t xml:space="preserve"> </w:t>
      </w:r>
      <w:r w:rsidRPr="002F1A52">
        <w:rPr>
          <w:rFonts w:ascii="Times New Roman" w:hAnsi="Times New Roman" w:cs="Times New Roman"/>
          <w:sz w:val="24"/>
          <w:szCs w:val="24"/>
        </w:rPr>
        <w:t>В</w:t>
      </w:r>
      <w:proofErr w:type="gramEnd"/>
      <w:r w:rsidRPr="002F1A52">
        <w:rPr>
          <w:rFonts w:ascii="Times New Roman" w:hAnsi="Times New Roman" w:cs="Times New Roman"/>
          <w:sz w:val="24"/>
          <w:szCs w:val="24"/>
        </w:rPr>
        <w:t xml:space="preserve"> мясном скотоводстве при отборе и подборе преследуют цель размножения животных с ценными показателями мясной продуктивности, устойчиво передающих свои племенные и продуктивные качества потомству.</w:t>
      </w:r>
    </w:p>
    <w:p w:rsidR="002F1A52" w:rsidRPr="002F1A52" w:rsidRDefault="002F1A52" w:rsidP="006674E9">
      <w:pPr>
        <w:shd w:val="clear" w:color="auto" w:fill="FFFFFF" w:themeFill="background1"/>
        <w:spacing w:after="0" w:line="240" w:lineRule="auto"/>
        <w:ind w:firstLine="720"/>
        <w:jc w:val="both"/>
        <w:rPr>
          <w:rFonts w:ascii="Times New Roman" w:hAnsi="Times New Roman" w:cs="Times New Roman"/>
          <w:sz w:val="24"/>
          <w:szCs w:val="24"/>
        </w:rPr>
      </w:pPr>
      <w:r w:rsidRPr="002F1A52">
        <w:rPr>
          <w:rFonts w:ascii="Times New Roman" w:hAnsi="Times New Roman" w:cs="Times New Roman"/>
          <w:sz w:val="24"/>
          <w:szCs w:val="24"/>
        </w:rPr>
        <w:t>Отбор мясного скота, как правило, проводят по нескольким признакам. Очень важно, чтобы эти признаки имели большое экономическое значение и обладали высокой наследуемостью, поскольку с увеличением числа признаков в селекционной работе улучшение каждого отдельного признака замедляется.</w:t>
      </w:r>
    </w:p>
    <w:p w:rsidR="002F1A52" w:rsidRPr="002F1A52" w:rsidRDefault="002F1A52" w:rsidP="006674E9">
      <w:pPr>
        <w:shd w:val="clear" w:color="auto" w:fill="FFFFFF" w:themeFill="background1"/>
        <w:spacing w:after="0" w:line="240" w:lineRule="auto"/>
        <w:ind w:firstLine="720"/>
        <w:jc w:val="both"/>
        <w:rPr>
          <w:rFonts w:ascii="Times New Roman" w:hAnsi="Times New Roman" w:cs="Times New Roman"/>
          <w:sz w:val="24"/>
          <w:szCs w:val="24"/>
        </w:rPr>
      </w:pPr>
      <w:r w:rsidRPr="002F1A52">
        <w:rPr>
          <w:rFonts w:ascii="Times New Roman" w:hAnsi="Times New Roman" w:cs="Times New Roman"/>
          <w:sz w:val="24"/>
          <w:szCs w:val="24"/>
        </w:rPr>
        <w:t>Методы отбора могут быть следующими: массовый отбор на основе собственного генотипа животного и показателей его продуктивности; отбор по происхождению; отбор с учетом качества потомства; отбор с учетом линейной принадлежности или семейства.</w:t>
      </w:r>
    </w:p>
    <w:p w:rsidR="002F1A52" w:rsidRPr="002F1A52" w:rsidRDefault="002F1A52" w:rsidP="006674E9">
      <w:pPr>
        <w:shd w:val="clear" w:color="auto" w:fill="FFFFFF" w:themeFill="background1"/>
        <w:spacing w:after="0" w:line="240" w:lineRule="auto"/>
        <w:ind w:firstLine="720"/>
        <w:jc w:val="both"/>
        <w:rPr>
          <w:rFonts w:ascii="Times New Roman" w:hAnsi="Times New Roman" w:cs="Times New Roman"/>
          <w:sz w:val="24"/>
          <w:szCs w:val="24"/>
        </w:rPr>
      </w:pPr>
      <w:r w:rsidRPr="002F1A52">
        <w:rPr>
          <w:rFonts w:ascii="Times New Roman" w:hAnsi="Times New Roman" w:cs="Times New Roman"/>
          <w:sz w:val="24"/>
          <w:szCs w:val="24"/>
        </w:rPr>
        <w:lastRenderedPageBreak/>
        <w:t xml:space="preserve">В связи с этим система организации племенной работы и задачи отбора в племенных и товарных стадах имеют свои особенности. Так, в товарных стадах главное внимание сосредотачивают на получении высокопродуктивных мясных животных, обладающих высокими воспроизводительными и материнскими качествами, молочностью, </w:t>
      </w:r>
      <w:proofErr w:type="gramStart"/>
      <w:r w:rsidRPr="002F1A52">
        <w:rPr>
          <w:rFonts w:ascii="Times New Roman" w:hAnsi="Times New Roman" w:cs="Times New Roman"/>
          <w:sz w:val="24"/>
          <w:szCs w:val="24"/>
        </w:rPr>
        <w:t>дающие</w:t>
      </w:r>
      <w:proofErr w:type="gramEnd"/>
      <w:r w:rsidRPr="002F1A52">
        <w:rPr>
          <w:rFonts w:ascii="Times New Roman" w:hAnsi="Times New Roman" w:cs="Times New Roman"/>
          <w:sz w:val="24"/>
          <w:szCs w:val="24"/>
        </w:rPr>
        <w:t xml:space="preserve"> потомков с хорошо выраженными мясными формами, высокими отъемной массой и мясной продуктивностью. В таких стадах используют как чистопородных, так и желательных помесных животных.</w:t>
      </w:r>
    </w:p>
    <w:p w:rsidR="002F1A52" w:rsidRPr="002F1A52" w:rsidRDefault="002F1A52" w:rsidP="006674E9">
      <w:pPr>
        <w:shd w:val="clear" w:color="auto" w:fill="FFFFFF" w:themeFill="background1"/>
        <w:spacing w:after="0" w:line="240" w:lineRule="auto"/>
        <w:ind w:firstLine="720"/>
        <w:jc w:val="both"/>
        <w:rPr>
          <w:rFonts w:ascii="Times New Roman" w:hAnsi="Times New Roman" w:cs="Times New Roman"/>
          <w:sz w:val="24"/>
          <w:szCs w:val="24"/>
        </w:rPr>
      </w:pPr>
      <w:r w:rsidRPr="002F1A52">
        <w:rPr>
          <w:rFonts w:ascii="Times New Roman" w:hAnsi="Times New Roman" w:cs="Times New Roman"/>
          <w:sz w:val="24"/>
          <w:szCs w:val="24"/>
        </w:rPr>
        <w:t>В племенных стадах основное внимание уделяется получению производителей, племенных коров и ремонтных телок с улучшенным генотипом, которые устойчиво передают свои продуктивные и породные качества потомству. Поэтому племенные стада должны быть сформированы, как правило, из чистопородных животных. При отборе придается первостепенное значение происхождению, результатам оценки по потомству, принадлежности к прогрессивным линиям и семействам. При этом учитывают наследуемость отдельных показателей, тип и породность животных, и продуктивные показатели каждого животного.</w:t>
      </w:r>
    </w:p>
    <w:p w:rsidR="002F1A52" w:rsidRPr="002F1A52" w:rsidRDefault="002F1A52" w:rsidP="006674E9">
      <w:pPr>
        <w:shd w:val="clear" w:color="auto" w:fill="FFFFFF" w:themeFill="background1"/>
        <w:spacing w:after="0" w:line="240" w:lineRule="auto"/>
        <w:ind w:firstLine="720"/>
        <w:jc w:val="both"/>
        <w:rPr>
          <w:rFonts w:ascii="Times New Roman" w:hAnsi="Times New Roman" w:cs="Times New Roman"/>
          <w:sz w:val="24"/>
          <w:szCs w:val="24"/>
        </w:rPr>
      </w:pPr>
      <w:r w:rsidRPr="002F1A52">
        <w:rPr>
          <w:rFonts w:ascii="Times New Roman" w:hAnsi="Times New Roman" w:cs="Times New Roman"/>
          <w:sz w:val="24"/>
          <w:szCs w:val="24"/>
        </w:rPr>
        <w:t>В животноводстве под </w:t>
      </w:r>
      <w:r w:rsidRPr="002F1A52">
        <w:rPr>
          <w:rFonts w:ascii="Times New Roman" w:hAnsi="Times New Roman" w:cs="Times New Roman"/>
          <w:iCs/>
          <w:sz w:val="24"/>
          <w:szCs w:val="24"/>
        </w:rPr>
        <w:t>искусственным отбором</w:t>
      </w:r>
      <w:r w:rsidRPr="002F1A52">
        <w:rPr>
          <w:rFonts w:ascii="Times New Roman" w:hAnsi="Times New Roman" w:cs="Times New Roman"/>
          <w:sz w:val="24"/>
          <w:szCs w:val="24"/>
        </w:rPr>
        <w:t> понимают выделение в каждом поколении для дальнейшего разведения лучших животных, наиболее крепких, здоровых и ценных по своим продуктивным и племенным качествам. Ч. Дарвин в искусственном отборе выделял две формы — методический и бессознательный отборы. Обе эти формы человек использует для сохранения тех животных, которые для него наиболее полезны.</w:t>
      </w:r>
    </w:p>
    <w:p w:rsidR="002F1A52" w:rsidRPr="002F1A52" w:rsidRDefault="002F1A52" w:rsidP="006674E9">
      <w:pPr>
        <w:shd w:val="clear" w:color="auto" w:fill="FFFFFF" w:themeFill="background1"/>
        <w:spacing w:after="0" w:line="240" w:lineRule="auto"/>
        <w:ind w:firstLine="720"/>
        <w:jc w:val="both"/>
        <w:rPr>
          <w:rFonts w:ascii="Times New Roman" w:hAnsi="Times New Roman" w:cs="Times New Roman"/>
          <w:sz w:val="24"/>
          <w:szCs w:val="24"/>
        </w:rPr>
      </w:pPr>
      <w:r w:rsidRPr="002F1A52">
        <w:rPr>
          <w:rFonts w:ascii="Times New Roman" w:hAnsi="Times New Roman" w:cs="Times New Roman"/>
          <w:sz w:val="24"/>
          <w:szCs w:val="24"/>
        </w:rPr>
        <w:t>Существует несколько форм искусственного отбора. </w:t>
      </w:r>
      <w:proofErr w:type="gramStart"/>
      <w:r w:rsidRPr="002F1A52">
        <w:rPr>
          <w:rFonts w:ascii="Times New Roman" w:hAnsi="Times New Roman" w:cs="Times New Roman"/>
          <w:iCs/>
          <w:sz w:val="24"/>
          <w:szCs w:val="24"/>
        </w:rPr>
        <w:t>Массовый отбор </w:t>
      </w:r>
      <w:r w:rsidRPr="002F1A52">
        <w:rPr>
          <w:rFonts w:ascii="Times New Roman" w:hAnsi="Times New Roman" w:cs="Times New Roman"/>
          <w:sz w:val="24"/>
          <w:szCs w:val="24"/>
        </w:rPr>
        <w:t>— это отбор животных по фенотипу, т. е. по их продуктивности, экстерьеру, конституции, интерьеру, жизнеспособности и т. д. Он проводится по индивидуальным показателям животных, независимо от места, занимаемого ими среди предков, боковых родственников и потомков.</w:t>
      </w:r>
      <w:proofErr w:type="gramEnd"/>
    </w:p>
    <w:p w:rsidR="002F1A52" w:rsidRPr="002F1A52" w:rsidRDefault="002F1A52" w:rsidP="006674E9">
      <w:pPr>
        <w:shd w:val="clear" w:color="auto" w:fill="FFFFFF" w:themeFill="background1"/>
        <w:spacing w:after="0" w:line="240" w:lineRule="auto"/>
        <w:ind w:firstLine="720"/>
        <w:jc w:val="both"/>
        <w:rPr>
          <w:rFonts w:ascii="Times New Roman" w:hAnsi="Times New Roman" w:cs="Times New Roman"/>
          <w:sz w:val="24"/>
          <w:szCs w:val="24"/>
        </w:rPr>
      </w:pPr>
      <w:r w:rsidRPr="002F1A52">
        <w:rPr>
          <w:rFonts w:ascii="Times New Roman" w:hAnsi="Times New Roman" w:cs="Times New Roman"/>
          <w:sz w:val="24"/>
          <w:szCs w:val="24"/>
        </w:rPr>
        <w:t xml:space="preserve">Эффективность массового отбора определяется в основном степенью наследуемости </w:t>
      </w:r>
      <w:proofErr w:type="spellStart"/>
      <w:r w:rsidRPr="002F1A52">
        <w:rPr>
          <w:rFonts w:ascii="Times New Roman" w:hAnsi="Times New Roman" w:cs="Times New Roman"/>
          <w:sz w:val="24"/>
          <w:szCs w:val="24"/>
        </w:rPr>
        <w:t>селекционируемого</w:t>
      </w:r>
      <w:proofErr w:type="spellEnd"/>
      <w:r w:rsidRPr="002F1A52">
        <w:rPr>
          <w:rFonts w:ascii="Times New Roman" w:hAnsi="Times New Roman" w:cs="Times New Roman"/>
          <w:sz w:val="24"/>
          <w:szCs w:val="24"/>
        </w:rPr>
        <w:t xml:space="preserve"> признака и интенсивностью отбора.</w:t>
      </w:r>
    </w:p>
    <w:p w:rsidR="002F1A52" w:rsidRPr="002F1A52" w:rsidRDefault="002F1A52" w:rsidP="006674E9">
      <w:pPr>
        <w:shd w:val="clear" w:color="auto" w:fill="FFFFFF" w:themeFill="background1"/>
        <w:spacing w:after="0" w:line="240" w:lineRule="auto"/>
        <w:ind w:firstLine="720"/>
        <w:jc w:val="both"/>
        <w:rPr>
          <w:rFonts w:ascii="Times New Roman" w:hAnsi="Times New Roman" w:cs="Times New Roman"/>
          <w:sz w:val="24"/>
          <w:szCs w:val="24"/>
        </w:rPr>
      </w:pPr>
      <w:r w:rsidRPr="002F1A52">
        <w:rPr>
          <w:rFonts w:ascii="Times New Roman" w:hAnsi="Times New Roman" w:cs="Times New Roman"/>
          <w:sz w:val="24"/>
          <w:szCs w:val="24"/>
        </w:rPr>
        <w:t>В товарных хозяйствах применяется еще </w:t>
      </w:r>
      <w:r w:rsidRPr="002F1A52">
        <w:rPr>
          <w:rFonts w:ascii="Times New Roman" w:hAnsi="Times New Roman" w:cs="Times New Roman"/>
          <w:iCs/>
          <w:sz w:val="24"/>
          <w:szCs w:val="24"/>
        </w:rPr>
        <w:t>групповой отбор</w:t>
      </w:r>
      <w:r w:rsidRPr="002F1A52">
        <w:rPr>
          <w:rFonts w:ascii="Times New Roman" w:hAnsi="Times New Roman" w:cs="Times New Roman"/>
          <w:sz w:val="24"/>
          <w:szCs w:val="24"/>
        </w:rPr>
        <w:t> (форма массового отбора), при котором отобранных животных разделяют на группы в соответствии с целями разведения.</w:t>
      </w:r>
    </w:p>
    <w:p w:rsidR="002F1A52" w:rsidRPr="002F1A52" w:rsidRDefault="002F1A52" w:rsidP="006674E9">
      <w:pPr>
        <w:shd w:val="clear" w:color="auto" w:fill="FFFFFF" w:themeFill="background1"/>
        <w:spacing w:after="0" w:line="240" w:lineRule="auto"/>
        <w:ind w:firstLine="720"/>
        <w:jc w:val="both"/>
        <w:rPr>
          <w:rFonts w:ascii="Times New Roman" w:hAnsi="Times New Roman" w:cs="Times New Roman"/>
          <w:sz w:val="24"/>
          <w:szCs w:val="24"/>
        </w:rPr>
      </w:pPr>
      <w:r w:rsidRPr="002F1A52">
        <w:rPr>
          <w:rFonts w:ascii="Times New Roman" w:hAnsi="Times New Roman" w:cs="Times New Roman"/>
          <w:sz w:val="24"/>
          <w:szCs w:val="24"/>
        </w:rPr>
        <w:t>При </w:t>
      </w:r>
      <w:r w:rsidRPr="002F1A52">
        <w:rPr>
          <w:rFonts w:ascii="Times New Roman" w:hAnsi="Times New Roman" w:cs="Times New Roman"/>
          <w:iCs/>
          <w:sz w:val="24"/>
          <w:szCs w:val="24"/>
        </w:rPr>
        <w:t>индивидуальном отборе</w:t>
      </w:r>
      <w:r w:rsidRPr="002F1A52">
        <w:rPr>
          <w:rFonts w:ascii="Times New Roman" w:hAnsi="Times New Roman" w:cs="Times New Roman"/>
          <w:sz w:val="24"/>
          <w:szCs w:val="24"/>
        </w:rPr>
        <w:t> животных отбирают по генотипу — родословной, боковым родственникам и качеству потомства. Эта оценка проводится также по фенотипам их предков, боковых родственников и потомков.</w:t>
      </w:r>
    </w:p>
    <w:p w:rsidR="002F1A52" w:rsidRPr="002F1A52" w:rsidRDefault="002F1A52" w:rsidP="006674E9">
      <w:pPr>
        <w:shd w:val="clear" w:color="auto" w:fill="FFFFFF" w:themeFill="background1"/>
        <w:spacing w:after="0" w:line="240" w:lineRule="auto"/>
        <w:ind w:firstLine="720"/>
        <w:jc w:val="both"/>
        <w:rPr>
          <w:rFonts w:ascii="Times New Roman" w:hAnsi="Times New Roman" w:cs="Times New Roman"/>
          <w:sz w:val="24"/>
          <w:szCs w:val="24"/>
        </w:rPr>
      </w:pPr>
      <w:r w:rsidRPr="002F1A52">
        <w:rPr>
          <w:rFonts w:ascii="Times New Roman" w:hAnsi="Times New Roman" w:cs="Times New Roman"/>
          <w:sz w:val="24"/>
          <w:szCs w:val="24"/>
        </w:rPr>
        <w:t>Индивидуальный отбор является наиболее эффективным в племенной работе. Самый надежный критерий этого отбора — оценка отбираемых животных по качеству их потомков. Эффективность отбора зависит и от благоприятного для потомства сочетания генов обоих родителей.</w:t>
      </w:r>
    </w:p>
    <w:p w:rsidR="002F1A52" w:rsidRPr="002F1A52" w:rsidRDefault="002F1A52" w:rsidP="006674E9">
      <w:pPr>
        <w:shd w:val="clear" w:color="auto" w:fill="FFFFFF" w:themeFill="background1"/>
        <w:spacing w:after="0" w:line="240" w:lineRule="auto"/>
        <w:ind w:firstLine="720"/>
        <w:jc w:val="both"/>
        <w:rPr>
          <w:rFonts w:ascii="Times New Roman" w:hAnsi="Times New Roman" w:cs="Times New Roman"/>
          <w:sz w:val="24"/>
          <w:szCs w:val="24"/>
        </w:rPr>
      </w:pPr>
      <w:r w:rsidRPr="002F1A52">
        <w:rPr>
          <w:rFonts w:ascii="Times New Roman" w:hAnsi="Times New Roman" w:cs="Times New Roman"/>
          <w:iCs/>
          <w:sz w:val="24"/>
          <w:szCs w:val="24"/>
        </w:rPr>
        <w:t>Косвенный отбор</w:t>
      </w:r>
      <w:r w:rsidRPr="002F1A52">
        <w:rPr>
          <w:rFonts w:ascii="Times New Roman" w:hAnsi="Times New Roman" w:cs="Times New Roman"/>
          <w:sz w:val="24"/>
          <w:szCs w:val="24"/>
        </w:rPr>
        <w:t>, предложенный Е. А. Богдановым, основывается на законе корреляции, сущность которого состоит в том, что при изменении одних признаков в ряде случаев изменяются и другие. Косвенный отбор позволяет по развитию одних признаков животного, не представляющих хозяйственной или племенной ценности, судить о развитии других, более ценных качеств.</w:t>
      </w:r>
    </w:p>
    <w:p w:rsidR="002F1A52" w:rsidRPr="002F1A52" w:rsidRDefault="002F1A52" w:rsidP="006674E9">
      <w:pPr>
        <w:shd w:val="clear" w:color="auto" w:fill="FFFFFF" w:themeFill="background1"/>
        <w:spacing w:after="0" w:line="240" w:lineRule="auto"/>
        <w:ind w:firstLine="720"/>
        <w:jc w:val="both"/>
        <w:rPr>
          <w:rFonts w:ascii="Times New Roman" w:hAnsi="Times New Roman" w:cs="Times New Roman"/>
          <w:sz w:val="24"/>
          <w:szCs w:val="24"/>
        </w:rPr>
      </w:pPr>
      <w:r w:rsidRPr="002F1A52">
        <w:rPr>
          <w:rFonts w:ascii="Times New Roman" w:hAnsi="Times New Roman" w:cs="Times New Roman"/>
          <w:sz w:val="24"/>
          <w:szCs w:val="24"/>
        </w:rPr>
        <w:t>Отбор животных, направленный на закрепление и сохранение определенного желательного типа, И.И. Шмальгаузен назвал </w:t>
      </w:r>
      <w:r w:rsidRPr="002F1A52">
        <w:rPr>
          <w:rFonts w:ascii="Times New Roman" w:hAnsi="Times New Roman" w:cs="Times New Roman"/>
          <w:iCs/>
          <w:sz w:val="24"/>
          <w:szCs w:val="24"/>
        </w:rPr>
        <w:t>стабилизирующим отбором</w:t>
      </w:r>
      <w:r w:rsidRPr="002F1A52">
        <w:rPr>
          <w:rFonts w:ascii="Times New Roman" w:hAnsi="Times New Roman" w:cs="Times New Roman"/>
          <w:sz w:val="24"/>
          <w:szCs w:val="24"/>
        </w:rPr>
        <w:t>. Он благоприятствует установившейся норме при элиминации всех заметных от нее отклонений. Одной из его форм является </w:t>
      </w:r>
      <w:r w:rsidRPr="002F1A52">
        <w:rPr>
          <w:rFonts w:ascii="Times New Roman" w:hAnsi="Times New Roman" w:cs="Times New Roman"/>
          <w:iCs/>
          <w:sz w:val="24"/>
          <w:szCs w:val="24"/>
        </w:rPr>
        <w:t>технологический отбор</w:t>
      </w:r>
      <w:r w:rsidRPr="002F1A52">
        <w:rPr>
          <w:rFonts w:ascii="Times New Roman" w:hAnsi="Times New Roman" w:cs="Times New Roman"/>
          <w:sz w:val="24"/>
          <w:szCs w:val="24"/>
        </w:rPr>
        <w:t>, т. е. отбор животных, приспособленных к каким-либо конкретным условиям их эксплуатации (такое название отбора предложил А. И. Овсянников).</w:t>
      </w:r>
    </w:p>
    <w:p w:rsidR="002F1A52" w:rsidRPr="002F1A52" w:rsidRDefault="002F1A52" w:rsidP="006674E9">
      <w:pPr>
        <w:shd w:val="clear" w:color="auto" w:fill="FFFFFF" w:themeFill="background1"/>
        <w:spacing w:after="0" w:line="240" w:lineRule="auto"/>
        <w:ind w:firstLine="720"/>
        <w:jc w:val="both"/>
        <w:rPr>
          <w:rFonts w:ascii="Times New Roman" w:hAnsi="Times New Roman" w:cs="Times New Roman"/>
          <w:sz w:val="24"/>
          <w:szCs w:val="24"/>
        </w:rPr>
      </w:pPr>
      <w:r w:rsidRPr="002F1A52">
        <w:rPr>
          <w:rFonts w:ascii="Times New Roman" w:hAnsi="Times New Roman" w:cs="Times New Roman"/>
          <w:bCs/>
          <w:sz w:val="24"/>
          <w:szCs w:val="24"/>
        </w:rPr>
        <w:t>Оценка и отбор животных по конституции, экстерьеру и живой массе.</w:t>
      </w:r>
      <w:r w:rsidRPr="002F1A52">
        <w:rPr>
          <w:rFonts w:ascii="Times New Roman" w:hAnsi="Times New Roman" w:cs="Times New Roman"/>
          <w:sz w:val="24"/>
          <w:szCs w:val="24"/>
        </w:rPr>
        <w:t xml:space="preserve"> Для дальнейшего воспроизводства необходимо отбирать особей, которые получили наибольшее количество баллов за экстерьер, имеют крепкий костяк, хорошо развитую мускулатуру и хорошее общее развитие. Животных, имеющих такие конституционально-экстерьерные недостатки, как </w:t>
      </w:r>
      <w:proofErr w:type="spellStart"/>
      <w:r w:rsidRPr="002F1A52">
        <w:rPr>
          <w:rFonts w:ascii="Times New Roman" w:hAnsi="Times New Roman" w:cs="Times New Roman"/>
          <w:sz w:val="24"/>
          <w:szCs w:val="24"/>
        </w:rPr>
        <w:t>провислость</w:t>
      </w:r>
      <w:proofErr w:type="spellEnd"/>
      <w:r w:rsidRPr="002F1A52">
        <w:rPr>
          <w:rFonts w:ascii="Times New Roman" w:hAnsi="Times New Roman" w:cs="Times New Roman"/>
          <w:sz w:val="24"/>
          <w:szCs w:val="24"/>
        </w:rPr>
        <w:t xml:space="preserve"> спины и поясницы, узость таза, </w:t>
      </w:r>
      <w:proofErr w:type="spellStart"/>
      <w:r w:rsidRPr="002F1A52">
        <w:rPr>
          <w:rFonts w:ascii="Times New Roman" w:hAnsi="Times New Roman" w:cs="Times New Roman"/>
          <w:sz w:val="24"/>
          <w:szCs w:val="24"/>
        </w:rPr>
        <w:t>шилозадость</w:t>
      </w:r>
      <w:proofErr w:type="spellEnd"/>
      <w:r w:rsidRPr="002F1A52">
        <w:rPr>
          <w:rFonts w:ascii="Times New Roman" w:hAnsi="Times New Roman" w:cs="Times New Roman"/>
          <w:sz w:val="24"/>
          <w:szCs w:val="24"/>
        </w:rPr>
        <w:t xml:space="preserve">, перехват груди за </w:t>
      </w:r>
      <w:r w:rsidRPr="002F1A52">
        <w:rPr>
          <w:rFonts w:ascii="Times New Roman" w:hAnsi="Times New Roman" w:cs="Times New Roman"/>
          <w:sz w:val="24"/>
          <w:szCs w:val="24"/>
        </w:rPr>
        <w:lastRenderedPageBreak/>
        <w:t xml:space="preserve">лопатками, </w:t>
      </w:r>
      <w:proofErr w:type="spellStart"/>
      <w:r w:rsidRPr="002F1A52">
        <w:rPr>
          <w:rFonts w:ascii="Times New Roman" w:hAnsi="Times New Roman" w:cs="Times New Roman"/>
          <w:sz w:val="24"/>
          <w:szCs w:val="24"/>
        </w:rPr>
        <w:t>крышеобразность</w:t>
      </w:r>
      <w:proofErr w:type="spellEnd"/>
      <w:r w:rsidRPr="002F1A52">
        <w:rPr>
          <w:rFonts w:ascii="Times New Roman" w:hAnsi="Times New Roman" w:cs="Times New Roman"/>
          <w:sz w:val="24"/>
          <w:szCs w:val="24"/>
        </w:rPr>
        <w:t xml:space="preserve"> спины и таза, слабость конечностей, переразвитость, оставлять в стаде, а тем более на племя, нецелесообразно, так как они могут передавать эти качества потомству. При отборе животных следует обращать особое внимание </w:t>
      </w:r>
      <w:proofErr w:type="gramStart"/>
      <w:r w:rsidRPr="002F1A52">
        <w:rPr>
          <w:rFonts w:ascii="Times New Roman" w:hAnsi="Times New Roman" w:cs="Times New Roman"/>
          <w:sz w:val="24"/>
          <w:szCs w:val="24"/>
        </w:rPr>
        <w:t>на те</w:t>
      </w:r>
      <w:proofErr w:type="gramEnd"/>
      <w:r w:rsidRPr="002F1A52">
        <w:rPr>
          <w:rFonts w:ascii="Times New Roman" w:hAnsi="Times New Roman" w:cs="Times New Roman"/>
          <w:sz w:val="24"/>
          <w:szCs w:val="24"/>
        </w:rPr>
        <w:t xml:space="preserve"> стати экстерьера, которые тесно связаны с получением основного вида продукции.</w:t>
      </w:r>
    </w:p>
    <w:p w:rsidR="002F1A52" w:rsidRPr="002F1A52" w:rsidRDefault="002F1A52" w:rsidP="006674E9">
      <w:pPr>
        <w:shd w:val="clear" w:color="auto" w:fill="FFFFFF" w:themeFill="background1"/>
        <w:spacing w:after="0" w:line="240" w:lineRule="auto"/>
        <w:ind w:firstLine="720"/>
        <w:jc w:val="both"/>
        <w:rPr>
          <w:rFonts w:ascii="Times New Roman" w:hAnsi="Times New Roman" w:cs="Times New Roman"/>
          <w:sz w:val="24"/>
          <w:szCs w:val="24"/>
        </w:rPr>
      </w:pPr>
      <w:r w:rsidRPr="002F1A52">
        <w:rPr>
          <w:rFonts w:ascii="Times New Roman" w:hAnsi="Times New Roman" w:cs="Times New Roman"/>
          <w:sz w:val="24"/>
          <w:szCs w:val="24"/>
        </w:rPr>
        <w:t>При отборе животных по живой массе необходимо знать стандарты для той или иной породы в различном возрасте и на основе этого отбирать животных по массе с учетом требований стандарта первого класса.</w:t>
      </w:r>
    </w:p>
    <w:p w:rsidR="002F1A52" w:rsidRPr="00F15E75" w:rsidRDefault="002F1A52" w:rsidP="006674E9">
      <w:pPr>
        <w:shd w:val="clear" w:color="auto" w:fill="FFFFFF" w:themeFill="background1"/>
        <w:spacing w:after="0" w:line="240" w:lineRule="auto"/>
        <w:ind w:firstLine="720"/>
        <w:jc w:val="both"/>
        <w:rPr>
          <w:rFonts w:ascii="Times New Roman" w:hAnsi="Times New Roman" w:cs="Times New Roman"/>
          <w:sz w:val="24"/>
          <w:szCs w:val="24"/>
        </w:rPr>
      </w:pPr>
      <w:r w:rsidRPr="002F1A52">
        <w:rPr>
          <w:rFonts w:ascii="Times New Roman" w:hAnsi="Times New Roman" w:cs="Times New Roman"/>
          <w:bCs/>
          <w:sz w:val="24"/>
          <w:szCs w:val="24"/>
        </w:rPr>
        <w:t>Отбор по продуктивности</w:t>
      </w:r>
      <w:r w:rsidRPr="002F1A52">
        <w:rPr>
          <w:rFonts w:ascii="Times New Roman" w:hAnsi="Times New Roman" w:cs="Times New Roman"/>
          <w:sz w:val="24"/>
          <w:szCs w:val="24"/>
        </w:rPr>
        <w:t xml:space="preserve">. Оценка и отбор животных по продуктивности являются наиболее важными в животноводстве. При хороших показателях генотипа, но низкой продуктивности животное </w:t>
      </w:r>
      <w:r w:rsidRPr="00F15E75">
        <w:rPr>
          <w:rFonts w:ascii="Times New Roman" w:hAnsi="Times New Roman" w:cs="Times New Roman"/>
          <w:sz w:val="24"/>
          <w:szCs w:val="24"/>
        </w:rPr>
        <w:t>бракуется. Отбор по продуктивности для каждого вида породы имеет свои специфические особенности. Так, на молочных фермах крупного рогатого скота отбирают </w:t>
      </w:r>
      <w:r w:rsidRPr="00F15E75">
        <w:rPr>
          <w:rFonts w:ascii="Times New Roman" w:hAnsi="Times New Roman" w:cs="Times New Roman"/>
          <w:iCs/>
          <w:sz w:val="24"/>
          <w:szCs w:val="24"/>
        </w:rPr>
        <w:t>ко</w:t>
      </w:r>
      <w:r w:rsidRPr="00F15E75">
        <w:rPr>
          <w:rFonts w:ascii="Times New Roman" w:hAnsi="Times New Roman" w:cs="Times New Roman"/>
          <w:sz w:val="24"/>
          <w:szCs w:val="24"/>
        </w:rPr>
        <w:t>ров, которые за 305 дней лактации дают больше молока с повышенным содержанием жира и белка в нем. Одновременно с этим учитывается характер лактационной кривой.</w:t>
      </w:r>
    </w:p>
    <w:p w:rsidR="002F1A52" w:rsidRPr="00F15E75" w:rsidRDefault="002F1A52" w:rsidP="006674E9">
      <w:pPr>
        <w:shd w:val="clear" w:color="auto" w:fill="FFFFFF" w:themeFill="background1"/>
        <w:spacing w:after="0" w:line="240" w:lineRule="auto"/>
        <w:ind w:firstLine="720"/>
        <w:jc w:val="both"/>
        <w:rPr>
          <w:rFonts w:ascii="Times New Roman" w:hAnsi="Times New Roman" w:cs="Times New Roman"/>
          <w:sz w:val="24"/>
          <w:szCs w:val="24"/>
        </w:rPr>
      </w:pPr>
      <w:r w:rsidRPr="00F15E75">
        <w:rPr>
          <w:rFonts w:ascii="Times New Roman" w:hAnsi="Times New Roman" w:cs="Times New Roman"/>
          <w:sz w:val="24"/>
          <w:szCs w:val="24"/>
        </w:rPr>
        <w:t xml:space="preserve">В мясном скотоводстве отбирают таких животных, которые имеют высокую энергию роста, хороший среднесуточный прирост массы с затратами на 1 кг прироста 6—7 </w:t>
      </w:r>
      <w:proofErr w:type="spellStart"/>
      <w:r w:rsidRPr="00F15E75">
        <w:rPr>
          <w:rFonts w:ascii="Times New Roman" w:hAnsi="Times New Roman" w:cs="Times New Roman"/>
          <w:sz w:val="24"/>
          <w:szCs w:val="24"/>
        </w:rPr>
        <w:t>корм</w:t>
      </w:r>
      <w:proofErr w:type="gramStart"/>
      <w:r w:rsidRPr="00F15E75">
        <w:rPr>
          <w:rFonts w:ascii="Times New Roman" w:hAnsi="Times New Roman" w:cs="Times New Roman"/>
          <w:sz w:val="24"/>
          <w:szCs w:val="24"/>
        </w:rPr>
        <w:t>.е</w:t>
      </w:r>
      <w:proofErr w:type="gramEnd"/>
      <w:r w:rsidRPr="00F15E75">
        <w:rPr>
          <w:rFonts w:ascii="Times New Roman" w:hAnsi="Times New Roman" w:cs="Times New Roman"/>
          <w:sz w:val="24"/>
          <w:szCs w:val="24"/>
        </w:rPr>
        <w:t>д</w:t>
      </w:r>
      <w:proofErr w:type="spellEnd"/>
      <w:r w:rsidRPr="00F15E75">
        <w:rPr>
          <w:rFonts w:ascii="Times New Roman" w:hAnsi="Times New Roman" w:cs="Times New Roman"/>
          <w:sz w:val="24"/>
          <w:szCs w:val="24"/>
        </w:rPr>
        <w:t>. Живая масса таких животных к 12—15-месячному возрасту должна</w:t>
      </w:r>
      <w:r w:rsidRPr="00F15E75">
        <w:rPr>
          <w:rFonts w:ascii="Times New Roman" w:hAnsi="Times New Roman" w:cs="Times New Roman"/>
          <w:bCs/>
          <w:sz w:val="24"/>
          <w:szCs w:val="24"/>
        </w:rPr>
        <w:t> </w:t>
      </w:r>
      <w:r w:rsidRPr="00F15E75">
        <w:rPr>
          <w:rFonts w:ascii="Times New Roman" w:hAnsi="Times New Roman" w:cs="Times New Roman"/>
          <w:sz w:val="24"/>
          <w:szCs w:val="24"/>
        </w:rPr>
        <w:t>быть в пределах 400—450 кг.</w:t>
      </w:r>
    </w:p>
    <w:p w:rsidR="002F1A52" w:rsidRPr="00F15E75" w:rsidRDefault="002F1A52" w:rsidP="006674E9">
      <w:pPr>
        <w:shd w:val="clear" w:color="auto" w:fill="FFFFFF" w:themeFill="background1"/>
        <w:spacing w:after="0" w:line="240" w:lineRule="auto"/>
        <w:ind w:firstLine="720"/>
        <w:jc w:val="both"/>
        <w:rPr>
          <w:rFonts w:ascii="Times New Roman" w:hAnsi="Times New Roman" w:cs="Times New Roman"/>
          <w:sz w:val="24"/>
          <w:szCs w:val="24"/>
        </w:rPr>
      </w:pPr>
      <w:r w:rsidRPr="00F15E75">
        <w:rPr>
          <w:rFonts w:ascii="Times New Roman" w:hAnsi="Times New Roman" w:cs="Times New Roman"/>
          <w:bCs/>
          <w:sz w:val="24"/>
          <w:szCs w:val="24"/>
        </w:rPr>
        <w:t>Отбор животных по происхождению (генотипу</w:t>
      </w:r>
      <w:r w:rsidRPr="00F15E75">
        <w:rPr>
          <w:rFonts w:ascii="Times New Roman" w:hAnsi="Times New Roman" w:cs="Times New Roman"/>
          <w:sz w:val="24"/>
          <w:szCs w:val="24"/>
        </w:rPr>
        <w:t xml:space="preserve">). </w:t>
      </w:r>
      <w:proofErr w:type="gramStart"/>
      <w:r w:rsidRPr="00F15E75">
        <w:rPr>
          <w:rFonts w:ascii="Times New Roman" w:hAnsi="Times New Roman" w:cs="Times New Roman"/>
          <w:sz w:val="24"/>
          <w:szCs w:val="24"/>
        </w:rPr>
        <w:t>В племенной работе оценка и отбор животных по происхождению очень важны, так как еще до рождения животного можно определить его ценность с учетом признаков родителей.</w:t>
      </w:r>
      <w:proofErr w:type="gramEnd"/>
      <w:r w:rsidRPr="00F15E75">
        <w:rPr>
          <w:rFonts w:ascii="Times New Roman" w:hAnsi="Times New Roman" w:cs="Times New Roman"/>
          <w:sz w:val="24"/>
          <w:szCs w:val="24"/>
        </w:rPr>
        <w:t xml:space="preserve"> На каждое животное должна составляться родословная, в которой указываются клички предков и основные сведения, которые их характеризуют.</w:t>
      </w:r>
    </w:p>
    <w:p w:rsidR="002F1A52" w:rsidRPr="002F1A52" w:rsidRDefault="002F1A52" w:rsidP="006674E9">
      <w:pPr>
        <w:shd w:val="clear" w:color="auto" w:fill="FFFFFF" w:themeFill="background1"/>
        <w:spacing w:after="0" w:line="240" w:lineRule="auto"/>
        <w:ind w:firstLine="720"/>
        <w:jc w:val="both"/>
        <w:rPr>
          <w:rFonts w:ascii="Times New Roman" w:hAnsi="Times New Roman" w:cs="Times New Roman"/>
          <w:sz w:val="24"/>
          <w:szCs w:val="24"/>
        </w:rPr>
      </w:pPr>
      <w:r w:rsidRPr="00F15E75">
        <w:rPr>
          <w:rFonts w:ascii="Times New Roman" w:hAnsi="Times New Roman" w:cs="Times New Roman"/>
          <w:sz w:val="24"/>
          <w:szCs w:val="24"/>
        </w:rPr>
        <w:t>Животное, для которого</w:t>
      </w:r>
      <w:r w:rsidRPr="002F1A52">
        <w:rPr>
          <w:rFonts w:ascii="Times New Roman" w:hAnsi="Times New Roman" w:cs="Times New Roman"/>
          <w:sz w:val="24"/>
          <w:szCs w:val="24"/>
        </w:rPr>
        <w:t xml:space="preserve"> составляется родословная, называется </w:t>
      </w:r>
      <w:r w:rsidRPr="002F1A52">
        <w:rPr>
          <w:rFonts w:ascii="Times New Roman" w:hAnsi="Times New Roman" w:cs="Times New Roman"/>
          <w:iCs/>
          <w:sz w:val="24"/>
          <w:szCs w:val="24"/>
        </w:rPr>
        <w:t>пробандом</w:t>
      </w:r>
      <w:r w:rsidRPr="002F1A52">
        <w:rPr>
          <w:rFonts w:ascii="Times New Roman" w:hAnsi="Times New Roman" w:cs="Times New Roman"/>
          <w:sz w:val="24"/>
          <w:szCs w:val="24"/>
        </w:rPr>
        <w:t xml:space="preserve"> (оцениваемое животное). </w:t>
      </w:r>
      <w:r w:rsidRPr="002F1A52">
        <w:rPr>
          <w:rFonts w:ascii="Times New Roman" w:hAnsi="Times New Roman" w:cs="Times New Roman"/>
          <w:iCs/>
          <w:sz w:val="24"/>
          <w:szCs w:val="24"/>
        </w:rPr>
        <w:t>Родословная</w:t>
      </w:r>
      <w:r w:rsidRPr="002F1A52">
        <w:rPr>
          <w:rFonts w:ascii="Times New Roman" w:hAnsi="Times New Roman" w:cs="Times New Roman"/>
          <w:sz w:val="24"/>
          <w:szCs w:val="24"/>
        </w:rPr>
        <w:t> — систематизированные данные о предках пробанда. От пробанда к его предкам ведется отсчет поколений. Различают несколько форм родословных, в том числе обычные простые (табличные, цепные) и структурные (одиночные, групповые).</w:t>
      </w:r>
    </w:p>
    <w:p w:rsidR="002F1A52" w:rsidRPr="002F1A52" w:rsidRDefault="002F1A52" w:rsidP="006674E9">
      <w:pPr>
        <w:shd w:val="clear" w:color="auto" w:fill="FFFFFF" w:themeFill="background1"/>
        <w:spacing w:after="0" w:line="240" w:lineRule="auto"/>
        <w:ind w:firstLine="720"/>
        <w:jc w:val="both"/>
        <w:rPr>
          <w:rFonts w:ascii="Times New Roman" w:hAnsi="Times New Roman" w:cs="Times New Roman"/>
          <w:sz w:val="24"/>
          <w:szCs w:val="24"/>
        </w:rPr>
      </w:pPr>
      <w:r w:rsidRPr="002F1A52">
        <w:rPr>
          <w:rFonts w:ascii="Times New Roman" w:hAnsi="Times New Roman" w:cs="Times New Roman"/>
          <w:sz w:val="24"/>
          <w:szCs w:val="24"/>
        </w:rPr>
        <w:t>Знание родословной животного необходимо для того, чтобы изучить историю происхождения пробанда, а также сделать заключение о его наследственных особенностях. Кроме этого, родословная позволяет установить, применялось ли родственное спаривание при получении данного животного, разобраться в генеалогии стада и породы, а также выявить эффективность подбора.</w:t>
      </w:r>
    </w:p>
    <w:p w:rsidR="002F1A52" w:rsidRPr="002F1A52" w:rsidRDefault="002F1A52" w:rsidP="006674E9">
      <w:pPr>
        <w:shd w:val="clear" w:color="auto" w:fill="FFFFFF" w:themeFill="background1"/>
        <w:spacing w:after="0" w:line="240" w:lineRule="auto"/>
        <w:ind w:firstLine="720"/>
        <w:jc w:val="both"/>
        <w:rPr>
          <w:rFonts w:ascii="Times New Roman" w:hAnsi="Times New Roman" w:cs="Times New Roman"/>
          <w:sz w:val="24"/>
          <w:szCs w:val="24"/>
        </w:rPr>
      </w:pPr>
      <w:r w:rsidRPr="002F1A52">
        <w:rPr>
          <w:rFonts w:ascii="Times New Roman" w:hAnsi="Times New Roman" w:cs="Times New Roman"/>
          <w:sz w:val="24"/>
          <w:szCs w:val="24"/>
        </w:rPr>
        <w:t>При отборе животных по происхождению большое значение имеет наличие с обеих сторон родословной предков, оцененных по качеству потомства, что увеличивает вероятность закрепления лучшей наследственности у пробанда.</w:t>
      </w:r>
    </w:p>
    <w:p w:rsidR="002F1A52" w:rsidRPr="002F1A52" w:rsidRDefault="002F1A52" w:rsidP="006674E9">
      <w:pPr>
        <w:shd w:val="clear" w:color="auto" w:fill="FFFFFF" w:themeFill="background1"/>
        <w:spacing w:after="0" w:line="240" w:lineRule="auto"/>
        <w:ind w:firstLine="720"/>
        <w:jc w:val="both"/>
        <w:rPr>
          <w:rFonts w:ascii="Times New Roman" w:hAnsi="Times New Roman" w:cs="Times New Roman"/>
          <w:sz w:val="24"/>
          <w:szCs w:val="24"/>
        </w:rPr>
      </w:pPr>
      <w:r w:rsidRPr="002F1A52">
        <w:rPr>
          <w:rFonts w:ascii="Times New Roman" w:hAnsi="Times New Roman" w:cs="Times New Roman"/>
          <w:sz w:val="24"/>
          <w:szCs w:val="24"/>
        </w:rPr>
        <w:t xml:space="preserve">Заключение о племенной ценности отбираемого животного будет более надежным, если при его оценке по родословной будут учтены данные о боковых родственниках — сестрах, </w:t>
      </w:r>
      <w:proofErr w:type="spellStart"/>
      <w:r w:rsidRPr="002F1A52">
        <w:rPr>
          <w:rFonts w:ascii="Times New Roman" w:hAnsi="Times New Roman" w:cs="Times New Roman"/>
          <w:sz w:val="24"/>
          <w:szCs w:val="24"/>
        </w:rPr>
        <w:t>полусестрах</w:t>
      </w:r>
      <w:proofErr w:type="spellEnd"/>
      <w:r w:rsidRPr="002F1A52">
        <w:rPr>
          <w:rFonts w:ascii="Times New Roman" w:hAnsi="Times New Roman" w:cs="Times New Roman"/>
          <w:sz w:val="24"/>
          <w:szCs w:val="24"/>
        </w:rPr>
        <w:t xml:space="preserve">, братьях, </w:t>
      </w:r>
      <w:proofErr w:type="spellStart"/>
      <w:r w:rsidRPr="002F1A52">
        <w:rPr>
          <w:rFonts w:ascii="Times New Roman" w:hAnsi="Times New Roman" w:cs="Times New Roman"/>
          <w:sz w:val="24"/>
          <w:szCs w:val="24"/>
        </w:rPr>
        <w:t>полубратьях</w:t>
      </w:r>
      <w:proofErr w:type="spellEnd"/>
      <w:r w:rsidRPr="002F1A52">
        <w:rPr>
          <w:rFonts w:ascii="Times New Roman" w:hAnsi="Times New Roman" w:cs="Times New Roman"/>
          <w:sz w:val="24"/>
          <w:szCs w:val="24"/>
        </w:rPr>
        <w:t>.</w:t>
      </w:r>
    </w:p>
    <w:p w:rsidR="002F1A52" w:rsidRPr="002F1A52" w:rsidRDefault="002F1A52" w:rsidP="006674E9">
      <w:pPr>
        <w:shd w:val="clear" w:color="auto" w:fill="FFFFFF" w:themeFill="background1"/>
        <w:spacing w:after="0" w:line="240" w:lineRule="auto"/>
        <w:ind w:firstLine="720"/>
        <w:jc w:val="both"/>
        <w:rPr>
          <w:rFonts w:ascii="Times New Roman" w:hAnsi="Times New Roman" w:cs="Times New Roman"/>
          <w:sz w:val="24"/>
          <w:szCs w:val="24"/>
        </w:rPr>
      </w:pPr>
      <w:r w:rsidRPr="002F1A52">
        <w:rPr>
          <w:rFonts w:ascii="Times New Roman" w:hAnsi="Times New Roman" w:cs="Times New Roman"/>
          <w:bCs/>
          <w:sz w:val="24"/>
          <w:szCs w:val="24"/>
        </w:rPr>
        <w:t>Оценка и отбор животных по качеству потомства</w:t>
      </w:r>
      <w:r w:rsidRPr="002F1A52">
        <w:rPr>
          <w:rFonts w:ascii="Times New Roman" w:hAnsi="Times New Roman" w:cs="Times New Roman"/>
          <w:sz w:val="24"/>
          <w:szCs w:val="24"/>
        </w:rPr>
        <w:t>. Этим зоотехническим методом определяют племенную ценность животного по развитию хозяйственно полезных, морфологических и физиологических свойств его приплода. Оценка по потомству особенно важна для определения качества производителей, которые дают потомков значительно больше, чем матки (при искусственном осеменении). Однако при широком применении метода трансплантации эмбрионов резко возрастает и значение доноров — коров-рекордисток.</w:t>
      </w:r>
    </w:p>
    <w:p w:rsidR="002F1A52" w:rsidRPr="002F1A52" w:rsidRDefault="002F1A52" w:rsidP="006674E9">
      <w:pPr>
        <w:shd w:val="clear" w:color="auto" w:fill="FFFFFF" w:themeFill="background1"/>
        <w:spacing w:after="0" w:line="240" w:lineRule="auto"/>
        <w:ind w:firstLine="720"/>
        <w:jc w:val="both"/>
        <w:rPr>
          <w:rFonts w:ascii="Times New Roman" w:hAnsi="Times New Roman" w:cs="Times New Roman"/>
          <w:sz w:val="24"/>
          <w:szCs w:val="24"/>
        </w:rPr>
      </w:pPr>
      <w:r w:rsidRPr="002F1A52">
        <w:rPr>
          <w:rFonts w:ascii="Times New Roman" w:hAnsi="Times New Roman" w:cs="Times New Roman"/>
          <w:sz w:val="24"/>
          <w:szCs w:val="24"/>
        </w:rPr>
        <w:t>Цель оценки по качеству потомства заключается в выявлении лучших в племенном отношении производителей, способных при спаривании со специально подобранными самками давать потомство желательного качества.</w:t>
      </w:r>
    </w:p>
    <w:p w:rsidR="002F1A52" w:rsidRPr="002F1A52" w:rsidRDefault="002F1A52" w:rsidP="006674E9">
      <w:pPr>
        <w:shd w:val="clear" w:color="auto" w:fill="FFFFFF" w:themeFill="background1"/>
        <w:spacing w:after="0" w:line="240" w:lineRule="auto"/>
        <w:ind w:firstLine="720"/>
        <w:jc w:val="both"/>
        <w:rPr>
          <w:rFonts w:ascii="Times New Roman" w:hAnsi="Times New Roman" w:cs="Times New Roman"/>
          <w:sz w:val="24"/>
          <w:szCs w:val="24"/>
        </w:rPr>
      </w:pPr>
      <w:r w:rsidRPr="002F1A52">
        <w:rPr>
          <w:rFonts w:ascii="Times New Roman" w:hAnsi="Times New Roman" w:cs="Times New Roman"/>
          <w:sz w:val="24"/>
          <w:szCs w:val="24"/>
        </w:rPr>
        <w:t xml:space="preserve">По качеству потомства оценивают как ремонтных, так и взрослых производителей. Ремонтных оценивают на станциях или в специально выделенных хозяйствах и на фермах, причем в каждом хозяйстве оценивают одновременно несколько производителей. Начинают </w:t>
      </w:r>
      <w:r w:rsidRPr="002F1A52">
        <w:rPr>
          <w:rFonts w:ascii="Times New Roman" w:hAnsi="Times New Roman" w:cs="Times New Roman"/>
          <w:sz w:val="24"/>
          <w:szCs w:val="24"/>
        </w:rPr>
        <w:lastRenderedPageBreak/>
        <w:t>работу по оценке ремонтных производителей по качеству потомства в молодом возрасте: бычков — с 14—16 мес., баранчиков с 16—18 мес. и хрячков — с 9—10 мес. Отбирают в основном чистопородных производителей с хорошим развитием, имеющих класс элита-рекорд или элита. По качеству потомства оценивают всех взрослых быков, баранов и хряков, которых используют на станциях искусственного осеменения и в племенных хозяйствах. При оценке учитывают данные о дочерях.</w:t>
      </w:r>
    </w:p>
    <w:p w:rsidR="00AD6528" w:rsidRDefault="002F1A52" w:rsidP="006674E9">
      <w:pPr>
        <w:shd w:val="clear" w:color="auto" w:fill="FFFFFF" w:themeFill="background1"/>
        <w:spacing w:after="0" w:line="240" w:lineRule="auto"/>
        <w:ind w:firstLine="708"/>
        <w:jc w:val="both"/>
        <w:rPr>
          <w:rFonts w:ascii="Times New Roman" w:hAnsi="Times New Roman" w:cs="Times New Roman"/>
          <w:sz w:val="24"/>
          <w:szCs w:val="24"/>
        </w:rPr>
      </w:pPr>
      <w:r w:rsidRPr="002F1A52">
        <w:rPr>
          <w:rFonts w:ascii="Times New Roman" w:hAnsi="Times New Roman" w:cs="Times New Roman"/>
          <w:sz w:val="24"/>
          <w:szCs w:val="24"/>
        </w:rPr>
        <w:t xml:space="preserve">По качеству потомства кроме производителей оценивают и маток, в основном многоплодных. Так, в свиноводстве маток оценивают и отбирают по многоплодию, </w:t>
      </w:r>
      <w:proofErr w:type="spellStart"/>
      <w:r w:rsidRPr="002F1A52">
        <w:rPr>
          <w:rFonts w:ascii="Times New Roman" w:hAnsi="Times New Roman" w:cs="Times New Roman"/>
          <w:sz w:val="24"/>
          <w:szCs w:val="24"/>
        </w:rPr>
        <w:t>уравненности</w:t>
      </w:r>
      <w:proofErr w:type="spellEnd"/>
      <w:r w:rsidRPr="002F1A52">
        <w:rPr>
          <w:rFonts w:ascii="Times New Roman" w:hAnsi="Times New Roman" w:cs="Times New Roman"/>
          <w:sz w:val="24"/>
          <w:szCs w:val="24"/>
        </w:rPr>
        <w:t xml:space="preserve"> приплода, молочности.</w:t>
      </w:r>
    </w:p>
    <w:p w:rsidR="002F1A52" w:rsidRDefault="002F1A52" w:rsidP="006674E9">
      <w:pPr>
        <w:shd w:val="clear" w:color="auto" w:fill="FFFFFF" w:themeFill="background1"/>
        <w:spacing w:after="0" w:line="240" w:lineRule="auto"/>
        <w:ind w:firstLine="708"/>
        <w:jc w:val="center"/>
        <w:rPr>
          <w:rFonts w:ascii="Times New Roman" w:hAnsi="Times New Roman" w:cs="Times New Roman"/>
          <w:b/>
          <w:sz w:val="24"/>
          <w:szCs w:val="24"/>
        </w:rPr>
      </w:pPr>
    </w:p>
    <w:p w:rsidR="00F15E75" w:rsidRDefault="00F15E75" w:rsidP="006674E9">
      <w:pPr>
        <w:shd w:val="clear" w:color="auto" w:fill="FFFFFF" w:themeFill="background1"/>
        <w:spacing w:after="0" w:line="240" w:lineRule="auto"/>
        <w:ind w:firstLine="708"/>
        <w:jc w:val="center"/>
        <w:rPr>
          <w:rFonts w:ascii="Times New Roman" w:hAnsi="Times New Roman" w:cs="Times New Roman"/>
          <w:b/>
          <w:sz w:val="24"/>
          <w:szCs w:val="24"/>
        </w:rPr>
      </w:pPr>
    </w:p>
    <w:p w:rsidR="001E2D51" w:rsidRPr="00F15E75" w:rsidRDefault="001E2D51" w:rsidP="001E2D51">
      <w:pPr>
        <w:shd w:val="clear" w:color="auto" w:fill="FFFFFF" w:themeFill="background1"/>
        <w:spacing w:after="0" w:line="240" w:lineRule="auto"/>
        <w:ind w:firstLine="708"/>
        <w:jc w:val="both"/>
        <w:rPr>
          <w:rFonts w:ascii="Times New Roman" w:hAnsi="Times New Roman"/>
          <w:b/>
          <w:sz w:val="24"/>
          <w:szCs w:val="24"/>
        </w:rPr>
      </w:pPr>
      <w:r w:rsidRPr="00F15E75">
        <w:rPr>
          <w:rFonts w:ascii="Times New Roman" w:hAnsi="Times New Roman" w:cs="Times New Roman"/>
          <w:b/>
          <w:sz w:val="24"/>
          <w:szCs w:val="24"/>
        </w:rPr>
        <w:t xml:space="preserve">Практическая работа №9 </w:t>
      </w:r>
      <w:r w:rsidRPr="00F15E75">
        <w:rPr>
          <w:rFonts w:ascii="Times New Roman" w:hAnsi="Times New Roman"/>
          <w:b/>
          <w:sz w:val="24"/>
          <w:szCs w:val="24"/>
        </w:rPr>
        <w:t>Проблемы при постановке ПЦР и методы их устранения</w:t>
      </w:r>
    </w:p>
    <w:p w:rsidR="001E2D51" w:rsidRDefault="001E2D51" w:rsidP="001E2D51">
      <w:pPr>
        <w:shd w:val="clear" w:color="auto" w:fill="FFFFFF" w:themeFill="background1"/>
        <w:spacing w:after="0" w:line="240" w:lineRule="auto"/>
        <w:ind w:firstLine="708"/>
        <w:jc w:val="both"/>
        <w:rPr>
          <w:rFonts w:ascii="Times New Roman" w:hAnsi="Times New Roman"/>
          <w:b/>
          <w:sz w:val="28"/>
          <w:szCs w:val="28"/>
        </w:rPr>
      </w:pPr>
    </w:p>
    <w:p w:rsidR="001E2D51" w:rsidRPr="00F15E75" w:rsidRDefault="001E2D51" w:rsidP="00F15E75">
      <w:pPr>
        <w:shd w:val="clear" w:color="auto" w:fill="FFFFFF" w:themeFill="background1"/>
        <w:spacing w:after="0" w:line="240" w:lineRule="auto"/>
        <w:jc w:val="both"/>
        <w:rPr>
          <w:rFonts w:ascii="Times New Roman" w:hAnsi="Times New Roman"/>
          <w:b/>
          <w:sz w:val="24"/>
          <w:szCs w:val="28"/>
        </w:rPr>
      </w:pPr>
      <w:r w:rsidRPr="00F15E75">
        <w:rPr>
          <w:rFonts w:ascii="Times New Roman" w:hAnsi="Times New Roman"/>
          <w:b/>
          <w:sz w:val="24"/>
          <w:szCs w:val="28"/>
        </w:rPr>
        <w:t>План:</w:t>
      </w:r>
    </w:p>
    <w:p w:rsidR="001E2D51" w:rsidRPr="00F15E75" w:rsidRDefault="001E2D51" w:rsidP="00F15E75">
      <w:pPr>
        <w:shd w:val="clear" w:color="auto" w:fill="FFFFFF" w:themeFill="background1"/>
        <w:spacing w:after="0" w:line="240" w:lineRule="auto"/>
        <w:jc w:val="both"/>
        <w:rPr>
          <w:rFonts w:ascii="Times New Roman" w:hAnsi="Times New Roman"/>
          <w:sz w:val="24"/>
          <w:szCs w:val="28"/>
        </w:rPr>
      </w:pPr>
      <w:r w:rsidRPr="00F15E75">
        <w:rPr>
          <w:rFonts w:ascii="Times New Roman" w:hAnsi="Times New Roman"/>
          <w:sz w:val="24"/>
          <w:szCs w:val="28"/>
        </w:rPr>
        <w:t>1 Проблемы при постановке ПЦР и методы их устранения</w:t>
      </w:r>
    </w:p>
    <w:p w:rsidR="001E2D51" w:rsidRPr="00F15E75" w:rsidRDefault="001E2D51" w:rsidP="00F15E75">
      <w:pPr>
        <w:shd w:val="clear" w:color="auto" w:fill="FFFFFF" w:themeFill="background1"/>
        <w:spacing w:after="0" w:line="240" w:lineRule="auto"/>
        <w:jc w:val="both"/>
        <w:rPr>
          <w:rFonts w:ascii="Times New Roman" w:hAnsi="Times New Roman"/>
          <w:sz w:val="24"/>
          <w:szCs w:val="28"/>
        </w:rPr>
      </w:pPr>
      <w:r w:rsidRPr="00F15E75">
        <w:rPr>
          <w:rFonts w:ascii="Times New Roman" w:hAnsi="Times New Roman"/>
          <w:sz w:val="24"/>
          <w:szCs w:val="28"/>
        </w:rPr>
        <w:t xml:space="preserve">2 Постановка </w:t>
      </w:r>
      <w:proofErr w:type="spellStart"/>
      <w:r w:rsidRPr="00F15E75">
        <w:rPr>
          <w:rFonts w:ascii="Times New Roman" w:hAnsi="Times New Roman"/>
          <w:sz w:val="24"/>
          <w:szCs w:val="28"/>
        </w:rPr>
        <w:t>рестрикционного</w:t>
      </w:r>
      <w:proofErr w:type="spellEnd"/>
      <w:r w:rsidRPr="00F15E75">
        <w:rPr>
          <w:rFonts w:ascii="Times New Roman" w:hAnsi="Times New Roman"/>
          <w:sz w:val="24"/>
          <w:szCs w:val="28"/>
        </w:rPr>
        <w:t xml:space="preserve"> анализа. Виды, особенности, проблемы и способы их решения</w:t>
      </w:r>
    </w:p>
    <w:p w:rsidR="00F15E75" w:rsidRDefault="00F15E75" w:rsidP="00F15E75">
      <w:pPr>
        <w:spacing w:after="0" w:line="240" w:lineRule="auto"/>
        <w:ind w:firstLine="720"/>
        <w:jc w:val="both"/>
        <w:rPr>
          <w:rFonts w:ascii="Times New Roman" w:hAnsi="Times New Roman"/>
          <w:b/>
          <w:sz w:val="24"/>
          <w:szCs w:val="28"/>
        </w:rPr>
      </w:pPr>
    </w:p>
    <w:p w:rsidR="001E2D51" w:rsidRPr="00F15E75" w:rsidRDefault="001E2D51" w:rsidP="00F15E75">
      <w:pPr>
        <w:spacing w:after="0" w:line="240" w:lineRule="auto"/>
        <w:ind w:firstLine="720"/>
        <w:jc w:val="both"/>
        <w:rPr>
          <w:rFonts w:ascii="Times New Roman" w:hAnsi="Times New Roman"/>
          <w:sz w:val="24"/>
          <w:szCs w:val="28"/>
        </w:rPr>
      </w:pPr>
      <w:r w:rsidRPr="00F15E75">
        <w:rPr>
          <w:rFonts w:ascii="Times New Roman" w:hAnsi="Times New Roman"/>
          <w:b/>
          <w:sz w:val="24"/>
          <w:szCs w:val="28"/>
        </w:rPr>
        <w:t>1</w:t>
      </w:r>
      <w:proofErr w:type="gramStart"/>
      <w:r w:rsidRPr="00F15E75">
        <w:rPr>
          <w:rFonts w:ascii="Times New Roman" w:hAnsi="Times New Roman"/>
          <w:b/>
          <w:sz w:val="24"/>
          <w:szCs w:val="28"/>
        </w:rPr>
        <w:t xml:space="preserve"> </w:t>
      </w:r>
      <w:r w:rsidRPr="00F15E75">
        <w:rPr>
          <w:rFonts w:ascii="Times New Roman" w:hAnsi="Times New Roman"/>
          <w:sz w:val="24"/>
          <w:szCs w:val="28"/>
        </w:rPr>
        <w:t>В</w:t>
      </w:r>
      <w:proofErr w:type="gramEnd"/>
      <w:r w:rsidRPr="00F15E75">
        <w:rPr>
          <w:rFonts w:ascii="Times New Roman" w:hAnsi="Times New Roman"/>
          <w:sz w:val="24"/>
          <w:szCs w:val="28"/>
        </w:rPr>
        <w:t>ыделяют три основных этапа при подготовке и проведении анализа методом ПЦР, в которых наиболее часто допускают ошибки:</w:t>
      </w:r>
    </w:p>
    <w:p w:rsidR="001E2D51" w:rsidRPr="00F15E75" w:rsidRDefault="001E2D51" w:rsidP="00F15E75">
      <w:pPr>
        <w:spacing w:after="0" w:line="240" w:lineRule="auto"/>
        <w:jc w:val="both"/>
        <w:rPr>
          <w:rFonts w:ascii="Times New Roman" w:hAnsi="Times New Roman"/>
          <w:sz w:val="24"/>
          <w:szCs w:val="28"/>
        </w:rPr>
      </w:pPr>
      <w:r w:rsidRPr="00F15E75">
        <w:rPr>
          <w:rFonts w:ascii="Times New Roman" w:hAnsi="Times New Roman"/>
          <w:sz w:val="24"/>
          <w:szCs w:val="28"/>
        </w:rPr>
        <w:t>-</w:t>
      </w:r>
      <w:proofErr w:type="spellStart"/>
      <w:r w:rsidRPr="00F15E75">
        <w:rPr>
          <w:rFonts w:ascii="Times New Roman" w:hAnsi="Times New Roman"/>
          <w:sz w:val="24"/>
          <w:szCs w:val="28"/>
        </w:rPr>
        <w:t>Преаналитический</w:t>
      </w:r>
      <w:proofErr w:type="spellEnd"/>
      <w:r w:rsidRPr="00F15E75">
        <w:rPr>
          <w:rFonts w:ascii="Times New Roman" w:hAnsi="Times New Roman"/>
          <w:sz w:val="24"/>
          <w:szCs w:val="28"/>
        </w:rPr>
        <w:t xml:space="preserve"> этап;</w:t>
      </w:r>
    </w:p>
    <w:p w:rsidR="001E2D51" w:rsidRPr="00F15E75" w:rsidRDefault="001E2D51" w:rsidP="00F15E75">
      <w:pPr>
        <w:spacing w:after="0" w:line="240" w:lineRule="auto"/>
        <w:jc w:val="both"/>
        <w:rPr>
          <w:rFonts w:ascii="Times New Roman" w:hAnsi="Times New Roman"/>
          <w:sz w:val="24"/>
          <w:szCs w:val="28"/>
        </w:rPr>
      </w:pPr>
      <w:r w:rsidRPr="00F15E75">
        <w:rPr>
          <w:rFonts w:ascii="Times New Roman" w:hAnsi="Times New Roman"/>
          <w:sz w:val="24"/>
          <w:szCs w:val="28"/>
        </w:rPr>
        <w:t>- Аналитический этап;</w:t>
      </w:r>
    </w:p>
    <w:p w:rsidR="001E2D51" w:rsidRPr="00F15E75" w:rsidRDefault="001E2D51" w:rsidP="00F15E75">
      <w:pPr>
        <w:spacing w:after="0" w:line="240" w:lineRule="auto"/>
        <w:jc w:val="both"/>
        <w:rPr>
          <w:rFonts w:ascii="Times New Roman" w:hAnsi="Times New Roman"/>
          <w:sz w:val="24"/>
          <w:szCs w:val="28"/>
        </w:rPr>
      </w:pPr>
      <w:r w:rsidRPr="00F15E75">
        <w:rPr>
          <w:rFonts w:ascii="Times New Roman" w:hAnsi="Times New Roman"/>
          <w:sz w:val="24"/>
          <w:szCs w:val="28"/>
        </w:rPr>
        <w:t>-</w:t>
      </w:r>
      <w:proofErr w:type="spellStart"/>
      <w:r w:rsidRPr="00F15E75">
        <w:rPr>
          <w:rFonts w:ascii="Times New Roman" w:hAnsi="Times New Roman"/>
          <w:sz w:val="24"/>
          <w:szCs w:val="28"/>
        </w:rPr>
        <w:t>Постаналитический</w:t>
      </w:r>
      <w:proofErr w:type="spellEnd"/>
      <w:r w:rsidRPr="00F15E75">
        <w:rPr>
          <w:rFonts w:ascii="Times New Roman" w:hAnsi="Times New Roman"/>
          <w:sz w:val="24"/>
          <w:szCs w:val="28"/>
        </w:rPr>
        <w:t xml:space="preserve"> этап.</w:t>
      </w:r>
    </w:p>
    <w:p w:rsidR="001E2D51" w:rsidRPr="00F15E75" w:rsidRDefault="001E2D51" w:rsidP="00F15E75">
      <w:pPr>
        <w:spacing w:after="0" w:line="240" w:lineRule="auto"/>
        <w:ind w:firstLine="720"/>
        <w:jc w:val="both"/>
        <w:rPr>
          <w:rFonts w:ascii="Times New Roman" w:hAnsi="Times New Roman"/>
          <w:sz w:val="24"/>
          <w:szCs w:val="28"/>
        </w:rPr>
      </w:pPr>
      <w:r w:rsidRPr="00F15E75">
        <w:rPr>
          <w:rFonts w:ascii="Times New Roman" w:hAnsi="Times New Roman"/>
          <w:sz w:val="24"/>
          <w:szCs w:val="28"/>
        </w:rPr>
        <w:t xml:space="preserve">Распространенной ошибкой </w:t>
      </w:r>
      <w:proofErr w:type="spellStart"/>
      <w:r w:rsidRPr="00F15E75">
        <w:rPr>
          <w:rFonts w:ascii="Times New Roman" w:hAnsi="Times New Roman"/>
          <w:sz w:val="24"/>
          <w:szCs w:val="28"/>
        </w:rPr>
        <w:t>преаналитического</w:t>
      </w:r>
      <w:proofErr w:type="spellEnd"/>
      <w:r w:rsidRPr="00F15E75">
        <w:rPr>
          <w:rFonts w:ascii="Times New Roman" w:hAnsi="Times New Roman"/>
          <w:sz w:val="24"/>
          <w:szCs w:val="28"/>
        </w:rPr>
        <w:t xml:space="preserve"> этапа является неправильное взятие материала на исследование. Даже при правильном определении места взятия материала необходимо учитывать тот факт, что он должен быть лишен нежелательных примесей, ингибирующих ПЦР.</w:t>
      </w:r>
    </w:p>
    <w:p w:rsidR="001E2D51" w:rsidRPr="00F15E75" w:rsidRDefault="001E2D51" w:rsidP="00F15E75">
      <w:pPr>
        <w:spacing w:after="0" w:line="240" w:lineRule="auto"/>
        <w:ind w:firstLine="720"/>
        <w:jc w:val="both"/>
        <w:rPr>
          <w:rFonts w:ascii="Times New Roman" w:hAnsi="Times New Roman"/>
          <w:sz w:val="24"/>
          <w:szCs w:val="28"/>
        </w:rPr>
      </w:pPr>
      <w:r w:rsidRPr="00F15E75">
        <w:rPr>
          <w:rFonts w:ascii="Times New Roman" w:hAnsi="Times New Roman"/>
          <w:sz w:val="24"/>
          <w:szCs w:val="28"/>
        </w:rPr>
        <w:t xml:space="preserve">Также </w:t>
      </w:r>
      <w:proofErr w:type="gramStart"/>
      <w:r w:rsidRPr="00F15E75">
        <w:rPr>
          <w:rFonts w:ascii="Times New Roman" w:hAnsi="Times New Roman"/>
          <w:sz w:val="24"/>
          <w:szCs w:val="28"/>
        </w:rPr>
        <w:t>важное значение</w:t>
      </w:r>
      <w:proofErr w:type="gramEnd"/>
      <w:r w:rsidRPr="00F15E75">
        <w:rPr>
          <w:rFonts w:ascii="Times New Roman" w:hAnsi="Times New Roman"/>
          <w:sz w:val="24"/>
          <w:szCs w:val="28"/>
        </w:rPr>
        <w:t xml:space="preserve"> имеет и метод обработки материала. При работе с кровью важно учитывать тот факт, что для предотвращения ее свертывания в процессе доставки необходимо использовать антикоагулянты. Однако, наиболее распространенный антикоагулянт – гепарин является мощным ингибитором ПЦР, поэтому его использование в данном случае недопустимо.</w:t>
      </w:r>
    </w:p>
    <w:p w:rsidR="001E2D51" w:rsidRPr="00F15E75" w:rsidRDefault="001E2D51" w:rsidP="00F15E75">
      <w:pPr>
        <w:spacing w:after="0" w:line="240" w:lineRule="auto"/>
        <w:ind w:firstLine="720"/>
        <w:jc w:val="both"/>
        <w:rPr>
          <w:rFonts w:ascii="Times New Roman" w:hAnsi="Times New Roman"/>
          <w:sz w:val="24"/>
          <w:szCs w:val="28"/>
        </w:rPr>
      </w:pPr>
      <w:r w:rsidRPr="00F15E75">
        <w:rPr>
          <w:rFonts w:ascii="Times New Roman" w:hAnsi="Times New Roman"/>
          <w:sz w:val="24"/>
          <w:szCs w:val="28"/>
        </w:rPr>
        <w:t>Принципиальным для получения адекватных результатов ПЦР является хранение биологического материала. Необходимо помнить о температуре хранения биологического материала, а также сроках и способах его доставки в ПЦР-лабораторию в случае, если транспортировка требует значительного времени. При нарушении сроков хранения или транспортировки биоматериала ДНК или РНК возбудителя могут разрушаться, что приведет к ложноотрицательным результатам. Образцы рекомендуется хранить при температуре от 2 до 8</w:t>
      </w:r>
      <w:proofErr w:type="gramStart"/>
      <w:r w:rsidRPr="00F15E75">
        <w:rPr>
          <w:rFonts w:ascii="Times New Roman" w:hAnsi="Times New Roman"/>
          <w:sz w:val="24"/>
          <w:szCs w:val="28"/>
        </w:rPr>
        <w:t>°С</w:t>
      </w:r>
      <w:proofErr w:type="gramEnd"/>
      <w:r w:rsidRPr="00F15E75">
        <w:rPr>
          <w:rFonts w:ascii="Times New Roman" w:hAnsi="Times New Roman"/>
          <w:sz w:val="24"/>
          <w:szCs w:val="28"/>
        </w:rPr>
        <w:t xml:space="preserve"> в течение 24-48 часов, для более длительного хранения необходимо замораживание. Единственное исключение – цельная кровь, которая не подлежит замораживанию.</w:t>
      </w:r>
    </w:p>
    <w:p w:rsidR="001E2D51" w:rsidRPr="00F15E75" w:rsidRDefault="001E2D51" w:rsidP="00F15E75">
      <w:pPr>
        <w:spacing w:after="0" w:line="240" w:lineRule="auto"/>
        <w:ind w:firstLine="720"/>
        <w:jc w:val="both"/>
        <w:rPr>
          <w:rFonts w:ascii="Times New Roman" w:hAnsi="Times New Roman"/>
          <w:sz w:val="24"/>
          <w:szCs w:val="28"/>
        </w:rPr>
      </w:pPr>
      <w:r w:rsidRPr="00F15E75">
        <w:rPr>
          <w:rFonts w:ascii="Times New Roman" w:hAnsi="Times New Roman"/>
          <w:sz w:val="24"/>
          <w:szCs w:val="28"/>
        </w:rPr>
        <w:t xml:space="preserve">Основной ошибкой аналитического этапа при реализации метода ПЦР с </w:t>
      </w:r>
      <w:proofErr w:type="spellStart"/>
      <w:r w:rsidRPr="00F15E75">
        <w:rPr>
          <w:rFonts w:ascii="Times New Roman" w:hAnsi="Times New Roman"/>
          <w:sz w:val="24"/>
          <w:szCs w:val="28"/>
        </w:rPr>
        <w:t>детекцией</w:t>
      </w:r>
      <w:proofErr w:type="spellEnd"/>
      <w:r w:rsidRPr="00F15E75">
        <w:rPr>
          <w:rFonts w:ascii="Times New Roman" w:hAnsi="Times New Roman"/>
          <w:sz w:val="24"/>
          <w:szCs w:val="28"/>
        </w:rPr>
        <w:t xml:space="preserve"> результатов с помощью гель-электрофореза является риск принять неспецифичные фрагменты за специфичные, если они близки по длине и нет возможности сравнить с</w:t>
      </w:r>
      <w:proofErr w:type="gramStart"/>
      <w:r w:rsidRPr="00F15E75">
        <w:rPr>
          <w:rFonts w:ascii="Times New Roman" w:hAnsi="Times New Roman"/>
          <w:sz w:val="24"/>
          <w:szCs w:val="28"/>
        </w:rPr>
        <w:t xml:space="preserve"> К</w:t>
      </w:r>
      <w:proofErr w:type="gramEnd"/>
      <w:r w:rsidRPr="00F15E75">
        <w:rPr>
          <w:rFonts w:ascii="Times New Roman" w:hAnsi="Times New Roman"/>
          <w:sz w:val="24"/>
          <w:szCs w:val="28"/>
        </w:rPr>
        <w:t xml:space="preserve">+ и маркером длин фрагментов. Основной проблемой </w:t>
      </w:r>
      <w:proofErr w:type="spellStart"/>
      <w:r w:rsidRPr="00F15E75">
        <w:rPr>
          <w:rFonts w:ascii="Times New Roman" w:hAnsi="Times New Roman"/>
          <w:sz w:val="24"/>
          <w:szCs w:val="28"/>
        </w:rPr>
        <w:t>постаналитического</w:t>
      </w:r>
      <w:proofErr w:type="spellEnd"/>
      <w:r w:rsidRPr="00F15E75">
        <w:rPr>
          <w:rFonts w:ascii="Times New Roman" w:hAnsi="Times New Roman"/>
          <w:sz w:val="24"/>
          <w:szCs w:val="28"/>
        </w:rPr>
        <w:t xml:space="preserve"> этапа является неверная интерпретация результатов ПЦР-анализа.</w:t>
      </w:r>
    </w:p>
    <w:p w:rsidR="001E2D51" w:rsidRPr="00F15E75" w:rsidRDefault="001E2D51" w:rsidP="00F15E75">
      <w:pPr>
        <w:spacing w:after="0" w:line="240" w:lineRule="auto"/>
        <w:ind w:firstLine="720"/>
        <w:jc w:val="both"/>
        <w:rPr>
          <w:rFonts w:ascii="Times New Roman" w:hAnsi="Times New Roman"/>
          <w:sz w:val="24"/>
          <w:szCs w:val="28"/>
        </w:rPr>
      </w:pPr>
      <w:r w:rsidRPr="00F15E75">
        <w:rPr>
          <w:rFonts w:ascii="Times New Roman" w:hAnsi="Times New Roman"/>
          <w:sz w:val="24"/>
          <w:szCs w:val="28"/>
        </w:rPr>
        <w:t xml:space="preserve">Контаминация – попадание из внешней среды в реакционную смесь специфических и неспецифических молекул нуклеиновых кислот, способных служить мишенями в реакции амплификации и давать ложноположительные или ложноотрицательные результаты. Основными видами контаминации являются: </w:t>
      </w:r>
    </w:p>
    <w:p w:rsidR="001E2D51" w:rsidRPr="00F15E75" w:rsidRDefault="001E2D51" w:rsidP="00F15E75">
      <w:pPr>
        <w:spacing w:after="0" w:line="240" w:lineRule="auto"/>
        <w:jc w:val="both"/>
        <w:rPr>
          <w:rFonts w:ascii="Times New Roman" w:hAnsi="Times New Roman"/>
          <w:sz w:val="24"/>
          <w:szCs w:val="28"/>
        </w:rPr>
      </w:pPr>
      <w:r w:rsidRPr="00F15E75">
        <w:rPr>
          <w:rFonts w:ascii="Times New Roman" w:hAnsi="Times New Roman"/>
          <w:sz w:val="24"/>
          <w:szCs w:val="28"/>
        </w:rPr>
        <w:t xml:space="preserve">- Перекрестная контаминация – кросс-контаминация (от пробы к пробе) происходит в процессе обработки клинических образцов или при раскапывании реакционной смеси; </w:t>
      </w:r>
    </w:p>
    <w:p w:rsidR="001E2D51" w:rsidRPr="00F15E75" w:rsidRDefault="001E2D51" w:rsidP="00F15E75">
      <w:pPr>
        <w:spacing w:after="0" w:line="240" w:lineRule="auto"/>
        <w:jc w:val="both"/>
        <w:rPr>
          <w:rFonts w:ascii="Times New Roman" w:hAnsi="Times New Roman"/>
          <w:sz w:val="24"/>
          <w:szCs w:val="28"/>
        </w:rPr>
      </w:pPr>
      <w:r w:rsidRPr="00F15E75">
        <w:rPr>
          <w:rFonts w:ascii="Times New Roman" w:hAnsi="Times New Roman"/>
          <w:sz w:val="24"/>
          <w:szCs w:val="28"/>
        </w:rPr>
        <w:lastRenderedPageBreak/>
        <w:t>- Контаминация продуктами амплификации (</w:t>
      </w:r>
      <w:proofErr w:type="spellStart"/>
      <w:r w:rsidRPr="00F15E75">
        <w:rPr>
          <w:rFonts w:ascii="Times New Roman" w:hAnsi="Times New Roman"/>
          <w:sz w:val="24"/>
          <w:szCs w:val="28"/>
        </w:rPr>
        <w:t>ампликонами</w:t>
      </w:r>
      <w:proofErr w:type="spellEnd"/>
      <w:r w:rsidRPr="00F15E75">
        <w:rPr>
          <w:rFonts w:ascii="Times New Roman" w:hAnsi="Times New Roman"/>
          <w:sz w:val="24"/>
          <w:szCs w:val="28"/>
        </w:rPr>
        <w:t xml:space="preserve">), имеющая наибольшее значение, поскольку в процессе ПЦР </w:t>
      </w:r>
      <w:proofErr w:type="spellStart"/>
      <w:r w:rsidRPr="00F15E75">
        <w:rPr>
          <w:rFonts w:ascii="Times New Roman" w:hAnsi="Times New Roman"/>
          <w:sz w:val="24"/>
          <w:szCs w:val="28"/>
        </w:rPr>
        <w:t>ампликоны</w:t>
      </w:r>
      <w:proofErr w:type="spellEnd"/>
      <w:r w:rsidRPr="00F15E75">
        <w:rPr>
          <w:rFonts w:ascii="Times New Roman" w:hAnsi="Times New Roman"/>
          <w:sz w:val="24"/>
          <w:szCs w:val="28"/>
        </w:rPr>
        <w:t xml:space="preserve"> накапливаются в огромных количествах и являются продуктами для </w:t>
      </w:r>
      <w:proofErr w:type="spellStart"/>
      <w:r w:rsidRPr="00F15E75">
        <w:rPr>
          <w:rFonts w:ascii="Times New Roman" w:hAnsi="Times New Roman"/>
          <w:sz w:val="24"/>
          <w:szCs w:val="28"/>
        </w:rPr>
        <w:t>реамплификации</w:t>
      </w:r>
      <w:proofErr w:type="spellEnd"/>
      <w:r w:rsidRPr="00F15E75">
        <w:rPr>
          <w:rFonts w:ascii="Times New Roman" w:hAnsi="Times New Roman"/>
          <w:sz w:val="24"/>
          <w:szCs w:val="28"/>
        </w:rPr>
        <w:t>;</w:t>
      </w:r>
    </w:p>
    <w:p w:rsidR="001E2D51" w:rsidRPr="00F15E75" w:rsidRDefault="001E2D51" w:rsidP="00F15E75">
      <w:pPr>
        <w:spacing w:after="0" w:line="240" w:lineRule="auto"/>
        <w:jc w:val="both"/>
        <w:rPr>
          <w:rFonts w:ascii="Times New Roman" w:hAnsi="Times New Roman"/>
          <w:sz w:val="24"/>
          <w:szCs w:val="28"/>
        </w:rPr>
      </w:pPr>
      <w:r w:rsidRPr="00F15E75">
        <w:rPr>
          <w:rFonts w:ascii="Times New Roman" w:hAnsi="Times New Roman"/>
          <w:sz w:val="24"/>
          <w:szCs w:val="28"/>
        </w:rPr>
        <w:t xml:space="preserve">- Контаминация следовыми количествами </w:t>
      </w:r>
      <w:proofErr w:type="spellStart"/>
      <w:r w:rsidRPr="00F15E75">
        <w:rPr>
          <w:rFonts w:ascii="Times New Roman" w:hAnsi="Times New Roman"/>
          <w:sz w:val="24"/>
          <w:szCs w:val="28"/>
        </w:rPr>
        <w:t>ампликонов</w:t>
      </w:r>
      <w:proofErr w:type="spellEnd"/>
      <w:r w:rsidRPr="00F15E75">
        <w:rPr>
          <w:rFonts w:ascii="Times New Roman" w:hAnsi="Times New Roman"/>
          <w:sz w:val="24"/>
          <w:szCs w:val="28"/>
        </w:rPr>
        <w:t xml:space="preserve"> лабораторной посуды, автоматических пипеток и лабораторного оборудования, поверхностей лабораторных столов или даже поверхности кожи сотрудников лаборатории. </w:t>
      </w:r>
    </w:p>
    <w:p w:rsidR="001E2D51" w:rsidRPr="00F15E75" w:rsidRDefault="001E2D51" w:rsidP="00F15E75">
      <w:pPr>
        <w:spacing w:after="0" w:line="240" w:lineRule="auto"/>
        <w:ind w:firstLine="720"/>
        <w:jc w:val="both"/>
        <w:rPr>
          <w:rFonts w:ascii="Times New Roman" w:hAnsi="Times New Roman"/>
          <w:sz w:val="24"/>
          <w:szCs w:val="28"/>
        </w:rPr>
      </w:pPr>
      <w:r w:rsidRPr="00F15E75">
        <w:rPr>
          <w:rFonts w:ascii="Times New Roman" w:hAnsi="Times New Roman"/>
          <w:sz w:val="24"/>
          <w:szCs w:val="28"/>
        </w:rPr>
        <w:t xml:space="preserve">Основными правилами предотвращения контаминации в лаборатории ПЦР являются: </w:t>
      </w:r>
    </w:p>
    <w:p w:rsidR="001E2D51" w:rsidRPr="00F15E75" w:rsidRDefault="001E2D51" w:rsidP="00F15E75">
      <w:pPr>
        <w:spacing w:after="0" w:line="240" w:lineRule="auto"/>
        <w:jc w:val="both"/>
        <w:rPr>
          <w:rFonts w:ascii="Times New Roman" w:hAnsi="Times New Roman"/>
          <w:sz w:val="24"/>
          <w:szCs w:val="28"/>
        </w:rPr>
      </w:pPr>
      <w:r w:rsidRPr="00F15E75">
        <w:rPr>
          <w:rFonts w:ascii="Times New Roman" w:hAnsi="Times New Roman"/>
          <w:sz w:val="24"/>
          <w:szCs w:val="28"/>
        </w:rPr>
        <w:t>- Разделение функциональных рабочих зон;</w:t>
      </w:r>
    </w:p>
    <w:p w:rsidR="001E2D51" w:rsidRPr="00F15E75" w:rsidRDefault="001E2D51" w:rsidP="00F15E75">
      <w:pPr>
        <w:spacing w:after="0" w:line="240" w:lineRule="auto"/>
        <w:jc w:val="both"/>
        <w:rPr>
          <w:rFonts w:ascii="Times New Roman" w:hAnsi="Times New Roman"/>
          <w:sz w:val="24"/>
          <w:szCs w:val="28"/>
        </w:rPr>
      </w:pPr>
      <w:r w:rsidRPr="00F15E75">
        <w:rPr>
          <w:rFonts w:ascii="Times New Roman" w:hAnsi="Times New Roman"/>
          <w:sz w:val="24"/>
          <w:szCs w:val="28"/>
        </w:rPr>
        <w:t>- Соблюдение поточности и направления движения анализируемых образцов;</w:t>
      </w:r>
    </w:p>
    <w:p w:rsidR="001E2D51" w:rsidRPr="00F15E75" w:rsidRDefault="001E2D51" w:rsidP="00F15E75">
      <w:pPr>
        <w:spacing w:after="0" w:line="240" w:lineRule="auto"/>
        <w:jc w:val="both"/>
        <w:rPr>
          <w:rFonts w:ascii="Times New Roman" w:hAnsi="Times New Roman"/>
          <w:sz w:val="24"/>
          <w:szCs w:val="28"/>
        </w:rPr>
      </w:pPr>
      <w:r w:rsidRPr="00F15E75">
        <w:rPr>
          <w:rFonts w:ascii="Times New Roman" w:hAnsi="Times New Roman"/>
          <w:sz w:val="24"/>
          <w:szCs w:val="28"/>
        </w:rPr>
        <w:t>- Отдельные лабораторные халаты в каждой рабочей зоне;</w:t>
      </w:r>
    </w:p>
    <w:p w:rsidR="001E2D51" w:rsidRPr="00F15E75" w:rsidRDefault="001E2D51" w:rsidP="00F15E75">
      <w:pPr>
        <w:spacing w:after="0" w:line="240" w:lineRule="auto"/>
        <w:jc w:val="both"/>
        <w:rPr>
          <w:rFonts w:ascii="Times New Roman" w:hAnsi="Times New Roman"/>
          <w:sz w:val="24"/>
          <w:szCs w:val="28"/>
        </w:rPr>
      </w:pPr>
      <w:r w:rsidRPr="00F15E75">
        <w:rPr>
          <w:rFonts w:ascii="Times New Roman" w:hAnsi="Times New Roman"/>
          <w:sz w:val="24"/>
          <w:szCs w:val="28"/>
        </w:rPr>
        <w:t>- Одноразовые перчатки без талька;</w:t>
      </w:r>
    </w:p>
    <w:p w:rsidR="001E2D51" w:rsidRPr="00F15E75" w:rsidRDefault="001E2D51" w:rsidP="00F15E75">
      <w:pPr>
        <w:spacing w:after="0" w:line="240" w:lineRule="auto"/>
        <w:jc w:val="both"/>
        <w:rPr>
          <w:rFonts w:ascii="Times New Roman" w:hAnsi="Times New Roman"/>
          <w:sz w:val="24"/>
          <w:szCs w:val="28"/>
        </w:rPr>
      </w:pPr>
      <w:r w:rsidRPr="00F15E75">
        <w:rPr>
          <w:rFonts w:ascii="Times New Roman" w:hAnsi="Times New Roman"/>
          <w:sz w:val="24"/>
          <w:szCs w:val="28"/>
        </w:rPr>
        <w:t>- Наконечники для дозаторов с фильтрами, защищающими от аэрозоля;</w:t>
      </w:r>
    </w:p>
    <w:p w:rsidR="001E2D51" w:rsidRPr="00F15E75" w:rsidRDefault="001E2D51" w:rsidP="00F15E75">
      <w:pPr>
        <w:spacing w:after="0" w:line="240" w:lineRule="auto"/>
        <w:jc w:val="both"/>
        <w:rPr>
          <w:rFonts w:ascii="Times New Roman" w:hAnsi="Times New Roman"/>
          <w:sz w:val="24"/>
          <w:szCs w:val="28"/>
        </w:rPr>
      </w:pPr>
      <w:r w:rsidRPr="00F15E75">
        <w:rPr>
          <w:rFonts w:ascii="Times New Roman" w:hAnsi="Times New Roman"/>
          <w:sz w:val="24"/>
          <w:szCs w:val="28"/>
        </w:rPr>
        <w:t>- Одноразовые пластиковые пробирки, посуда, наконечники;</w:t>
      </w:r>
    </w:p>
    <w:p w:rsidR="001E2D51" w:rsidRPr="00F15E75" w:rsidRDefault="001E2D51" w:rsidP="00F15E75">
      <w:pPr>
        <w:spacing w:after="0" w:line="240" w:lineRule="auto"/>
        <w:jc w:val="both"/>
        <w:rPr>
          <w:rFonts w:ascii="Times New Roman" w:hAnsi="Times New Roman"/>
          <w:sz w:val="24"/>
          <w:szCs w:val="28"/>
        </w:rPr>
      </w:pPr>
      <w:r w:rsidRPr="00F15E75">
        <w:rPr>
          <w:rFonts w:ascii="Times New Roman" w:hAnsi="Times New Roman"/>
          <w:sz w:val="24"/>
          <w:szCs w:val="28"/>
        </w:rPr>
        <w:t>- Химическая и УФ дезинфекция всех поверхностей рабочих зон.</w:t>
      </w:r>
    </w:p>
    <w:p w:rsidR="00F15E75" w:rsidRDefault="001E2D51" w:rsidP="00F15E75">
      <w:pPr>
        <w:spacing w:after="0" w:line="240" w:lineRule="auto"/>
        <w:ind w:firstLine="720"/>
        <w:jc w:val="both"/>
        <w:rPr>
          <w:rFonts w:ascii="Times New Roman" w:hAnsi="Times New Roman"/>
          <w:sz w:val="24"/>
          <w:szCs w:val="28"/>
        </w:rPr>
      </w:pPr>
      <w:r w:rsidRPr="00F15E75">
        <w:rPr>
          <w:rFonts w:ascii="Times New Roman" w:hAnsi="Times New Roman"/>
          <w:b/>
          <w:sz w:val="24"/>
          <w:szCs w:val="28"/>
        </w:rPr>
        <w:t xml:space="preserve">2 </w:t>
      </w:r>
      <w:proofErr w:type="spellStart"/>
      <w:r w:rsidRPr="00F15E75">
        <w:rPr>
          <w:rFonts w:ascii="Times New Roman" w:hAnsi="Times New Roman"/>
          <w:sz w:val="24"/>
          <w:szCs w:val="28"/>
        </w:rPr>
        <w:t>Рестрикционный</w:t>
      </w:r>
      <w:proofErr w:type="spellEnd"/>
      <w:r w:rsidRPr="00F15E75">
        <w:rPr>
          <w:rFonts w:ascii="Times New Roman" w:hAnsi="Times New Roman"/>
          <w:sz w:val="24"/>
          <w:szCs w:val="28"/>
        </w:rPr>
        <w:t xml:space="preserve"> анализ ДНК широко используется в молекулярно-биологических исследованиях и прикладных работах и является одним из наиболее важных инструментов при изучении ДНК. Как правило, продукты расщепления ДНК анализируются с помощью </w:t>
      </w:r>
      <w:proofErr w:type="gramStart"/>
      <w:r w:rsidRPr="00F15E75">
        <w:rPr>
          <w:rFonts w:ascii="Times New Roman" w:hAnsi="Times New Roman"/>
          <w:sz w:val="24"/>
          <w:szCs w:val="28"/>
        </w:rPr>
        <w:t>гель-электрофореза</w:t>
      </w:r>
      <w:proofErr w:type="gramEnd"/>
      <w:r w:rsidRPr="00F15E75">
        <w:rPr>
          <w:rFonts w:ascii="Times New Roman" w:hAnsi="Times New Roman"/>
          <w:sz w:val="24"/>
          <w:szCs w:val="28"/>
        </w:rPr>
        <w:t xml:space="preserve"> в </w:t>
      </w:r>
      <w:proofErr w:type="spellStart"/>
      <w:r w:rsidRPr="00F15E75">
        <w:rPr>
          <w:rFonts w:ascii="Times New Roman" w:hAnsi="Times New Roman"/>
          <w:sz w:val="24"/>
          <w:szCs w:val="28"/>
        </w:rPr>
        <w:t>агарозном</w:t>
      </w:r>
      <w:proofErr w:type="spellEnd"/>
      <w:r w:rsidRPr="00F15E75">
        <w:rPr>
          <w:rFonts w:ascii="Times New Roman" w:hAnsi="Times New Roman"/>
          <w:sz w:val="24"/>
          <w:szCs w:val="28"/>
        </w:rPr>
        <w:t xml:space="preserve"> или </w:t>
      </w:r>
      <w:proofErr w:type="spellStart"/>
      <w:r w:rsidRPr="00F15E75">
        <w:rPr>
          <w:rFonts w:ascii="Times New Roman" w:hAnsi="Times New Roman"/>
          <w:sz w:val="24"/>
          <w:szCs w:val="28"/>
        </w:rPr>
        <w:t>акриламидном</w:t>
      </w:r>
      <w:proofErr w:type="spellEnd"/>
      <w:r w:rsidRPr="00F15E75">
        <w:rPr>
          <w:rFonts w:ascii="Times New Roman" w:hAnsi="Times New Roman"/>
          <w:sz w:val="24"/>
          <w:szCs w:val="28"/>
        </w:rPr>
        <w:t xml:space="preserve"> геле, а полученная таким образом картина разделения фрагментов ДНК в виде определенного, отличающегося для разных ферментов, набора полос и является результатом </w:t>
      </w:r>
      <w:proofErr w:type="spellStart"/>
      <w:r w:rsidRPr="00F15E75">
        <w:rPr>
          <w:rFonts w:ascii="Times New Roman" w:hAnsi="Times New Roman"/>
          <w:sz w:val="24"/>
          <w:szCs w:val="28"/>
        </w:rPr>
        <w:t>рестрикционного</w:t>
      </w:r>
      <w:proofErr w:type="spellEnd"/>
      <w:r w:rsidRPr="00F15E75">
        <w:rPr>
          <w:rFonts w:ascii="Times New Roman" w:hAnsi="Times New Roman"/>
          <w:sz w:val="24"/>
          <w:szCs w:val="28"/>
        </w:rPr>
        <w:t xml:space="preserve"> анализа той или иной ДНК. Большое разнообразие существующих </w:t>
      </w:r>
      <w:proofErr w:type="spellStart"/>
      <w:r w:rsidRPr="00F15E75">
        <w:rPr>
          <w:rFonts w:ascii="Times New Roman" w:hAnsi="Times New Roman"/>
          <w:sz w:val="24"/>
          <w:szCs w:val="28"/>
        </w:rPr>
        <w:t>эндонуклеаз</w:t>
      </w:r>
      <w:proofErr w:type="spellEnd"/>
      <w:r w:rsidRPr="00F15E75">
        <w:rPr>
          <w:rFonts w:ascii="Times New Roman" w:hAnsi="Times New Roman"/>
          <w:sz w:val="24"/>
          <w:szCs w:val="28"/>
        </w:rPr>
        <w:t xml:space="preserve"> рестрикции (ЭР) позволяет проводить расщепление ДНК </w:t>
      </w:r>
      <w:proofErr w:type="gramStart"/>
      <w:r w:rsidRPr="00F15E75">
        <w:rPr>
          <w:rFonts w:ascii="Times New Roman" w:hAnsi="Times New Roman"/>
          <w:sz w:val="24"/>
          <w:szCs w:val="28"/>
        </w:rPr>
        <w:t>по</w:t>
      </w:r>
      <w:proofErr w:type="gramEnd"/>
      <w:r w:rsidRPr="00F15E75">
        <w:rPr>
          <w:rFonts w:ascii="Times New Roman" w:hAnsi="Times New Roman"/>
          <w:sz w:val="24"/>
          <w:szCs w:val="28"/>
        </w:rPr>
        <w:t xml:space="preserve"> более </w:t>
      </w:r>
      <w:proofErr w:type="gramStart"/>
      <w:r w:rsidRPr="00F15E75">
        <w:rPr>
          <w:rFonts w:ascii="Times New Roman" w:hAnsi="Times New Roman"/>
          <w:sz w:val="24"/>
          <w:szCs w:val="28"/>
        </w:rPr>
        <w:t>чем</w:t>
      </w:r>
      <w:proofErr w:type="gramEnd"/>
      <w:r w:rsidRPr="00F15E75">
        <w:rPr>
          <w:rFonts w:ascii="Times New Roman" w:hAnsi="Times New Roman"/>
          <w:sz w:val="24"/>
          <w:szCs w:val="28"/>
        </w:rPr>
        <w:t xml:space="preserve"> 150 сайтам узнавания. </w:t>
      </w:r>
      <w:proofErr w:type="spellStart"/>
      <w:r w:rsidRPr="00F15E75">
        <w:rPr>
          <w:rFonts w:ascii="Times New Roman" w:hAnsi="Times New Roman"/>
          <w:sz w:val="24"/>
          <w:szCs w:val="28"/>
        </w:rPr>
        <w:t>Рестрикционный</w:t>
      </w:r>
      <w:proofErr w:type="spellEnd"/>
      <w:r w:rsidRPr="00F15E75">
        <w:rPr>
          <w:rFonts w:ascii="Times New Roman" w:hAnsi="Times New Roman"/>
          <w:sz w:val="24"/>
          <w:szCs w:val="28"/>
        </w:rPr>
        <w:t xml:space="preserve"> анализ проводится для самых различных ДНК, начиная от небольших фрагментов длиной несколько десятков нуклеотидных пар, и вплоть до целых геномов эукариот размера</w:t>
      </w:r>
      <w:r w:rsidR="00F15E75">
        <w:rPr>
          <w:rFonts w:ascii="Times New Roman" w:hAnsi="Times New Roman"/>
          <w:sz w:val="24"/>
          <w:szCs w:val="28"/>
        </w:rPr>
        <w:t>ми более 1 млрд. пар оснований.</w:t>
      </w:r>
    </w:p>
    <w:p w:rsidR="001E2D51" w:rsidRPr="00F15E75" w:rsidRDefault="001E2D51" w:rsidP="00F15E75">
      <w:pPr>
        <w:spacing w:after="0" w:line="240" w:lineRule="auto"/>
        <w:ind w:firstLine="720"/>
        <w:jc w:val="both"/>
        <w:rPr>
          <w:rFonts w:ascii="Times New Roman" w:hAnsi="Times New Roman"/>
          <w:sz w:val="24"/>
          <w:szCs w:val="28"/>
        </w:rPr>
      </w:pPr>
      <w:r w:rsidRPr="00F15E75">
        <w:rPr>
          <w:rFonts w:ascii="Times New Roman" w:hAnsi="Times New Roman"/>
          <w:sz w:val="24"/>
          <w:szCs w:val="28"/>
        </w:rPr>
        <w:t xml:space="preserve">Одним из важных элементов </w:t>
      </w:r>
      <w:proofErr w:type="spellStart"/>
      <w:r w:rsidRPr="00F15E75">
        <w:rPr>
          <w:rFonts w:ascii="Times New Roman" w:hAnsi="Times New Roman"/>
          <w:sz w:val="24"/>
          <w:szCs w:val="28"/>
        </w:rPr>
        <w:t>рестрикционного</w:t>
      </w:r>
      <w:proofErr w:type="spellEnd"/>
      <w:r w:rsidRPr="00F15E75">
        <w:rPr>
          <w:rFonts w:ascii="Times New Roman" w:hAnsi="Times New Roman"/>
          <w:sz w:val="24"/>
          <w:szCs w:val="28"/>
        </w:rPr>
        <w:t xml:space="preserve"> анализа является получение теоретически рассчитанной картины разделения фрагментов ДНК, определяемой на основе известной первичной структуры данной ДНК. </w:t>
      </w:r>
    </w:p>
    <w:p w:rsidR="001E2D51" w:rsidRPr="00F15E75" w:rsidRDefault="001E2D51" w:rsidP="00F15E75">
      <w:pPr>
        <w:spacing w:after="0" w:line="240" w:lineRule="auto"/>
        <w:ind w:firstLine="720"/>
        <w:jc w:val="both"/>
        <w:rPr>
          <w:rFonts w:ascii="Times New Roman" w:hAnsi="Times New Roman"/>
          <w:sz w:val="24"/>
          <w:szCs w:val="28"/>
        </w:rPr>
      </w:pPr>
      <w:r w:rsidRPr="00F15E75">
        <w:rPr>
          <w:rFonts w:ascii="Times New Roman" w:hAnsi="Times New Roman"/>
          <w:sz w:val="24"/>
          <w:szCs w:val="28"/>
        </w:rPr>
        <w:t xml:space="preserve">Наибольшее распространение нашла ПЦР (метод предложил </w:t>
      </w:r>
      <w:proofErr w:type="spellStart"/>
      <w:r w:rsidRPr="00F15E75">
        <w:rPr>
          <w:rFonts w:ascii="Times New Roman" w:hAnsi="Times New Roman"/>
          <w:sz w:val="24"/>
          <w:szCs w:val="28"/>
        </w:rPr>
        <w:t>Мюллис</w:t>
      </w:r>
      <w:proofErr w:type="spellEnd"/>
      <w:r w:rsidRPr="00F15E75">
        <w:rPr>
          <w:rFonts w:ascii="Times New Roman" w:hAnsi="Times New Roman"/>
          <w:sz w:val="24"/>
          <w:szCs w:val="28"/>
        </w:rPr>
        <w:t>, 1983), основное преимущество которой – высокая чувствительность (теоретически для получения рез-та достаточно иметь в среде одну молекулу ДНК). В основе метода – катализируемая ДНК-полимеразой амплификация определенного участка ДНК, основной принцип метода – мультипликация.</w:t>
      </w:r>
    </w:p>
    <w:p w:rsidR="001E2D51" w:rsidRPr="00F15E75" w:rsidRDefault="001E2D51" w:rsidP="00F15E75">
      <w:pPr>
        <w:spacing w:after="0" w:line="240" w:lineRule="auto"/>
        <w:ind w:firstLine="720"/>
        <w:jc w:val="both"/>
        <w:rPr>
          <w:rFonts w:ascii="Times New Roman" w:hAnsi="Times New Roman"/>
          <w:sz w:val="24"/>
          <w:szCs w:val="28"/>
        </w:rPr>
      </w:pPr>
      <w:r w:rsidRPr="00F15E75">
        <w:rPr>
          <w:rFonts w:ascii="Times New Roman" w:hAnsi="Times New Roman"/>
          <w:sz w:val="24"/>
          <w:szCs w:val="28"/>
        </w:rPr>
        <w:t>Этапы метода: термическое разделение 2-нитевой молекулы ДНК на отдельные участки (30-40 сек при 93-95</w:t>
      </w:r>
      <w:r w:rsidRPr="00F15E75">
        <w:rPr>
          <w:rFonts w:ascii="Times New Roman" w:hAnsi="Times New Roman"/>
          <w:sz w:val="24"/>
          <w:szCs w:val="28"/>
          <w:vertAlign w:val="superscript"/>
        </w:rPr>
        <w:t>о</w:t>
      </w:r>
      <w:r w:rsidRPr="00F15E75">
        <w:rPr>
          <w:rFonts w:ascii="Times New Roman" w:hAnsi="Times New Roman"/>
          <w:sz w:val="24"/>
          <w:szCs w:val="28"/>
        </w:rPr>
        <w:t xml:space="preserve">С), охлаждение среды и внесение </w:t>
      </w:r>
      <w:proofErr w:type="spellStart"/>
      <w:r w:rsidRPr="00F15E75">
        <w:rPr>
          <w:rFonts w:ascii="Times New Roman" w:hAnsi="Times New Roman"/>
          <w:sz w:val="24"/>
          <w:szCs w:val="28"/>
        </w:rPr>
        <w:t>праймеров</w:t>
      </w:r>
      <w:proofErr w:type="spellEnd"/>
      <w:r w:rsidRPr="00F15E75">
        <w:rPr>
          <w:rFonts w:ascii="Times New Roman" w:hAnsi="Times New Roman"/>
          <w:sz w:val="24"/>
          <w:szCs w:val="28"/>
        </w:rPr>
        <w:t xml:space="preserve">, комплементарных нуклеотидным последовательностям обеих цепочек. Для запуска используют синтетические </w:t>
      </w:r>
      <w:proofErr w:type="spellStart"/>
      <w:r w:rsidRPr="00F15E75">
        <w:rPr>
          <w:rFonts w:ascii="Times New Roman" w:hAnsi="Times New Roman"/>
          <w:sz w:val="24"/>
          <w:szCs w:val="28"/>
        </w:rPr>
        <w:t>праймеры</w:t>
      </w:r>
      <w:proofErr w:type="spellEnd"/>
      <w:r w:rsidRPr="00F15E75">
        <w:rPr>
          <w:rFonts w:ascii="Times New Roman" w:hAnsi="Times New Roman"/>
          <w:sz w:val="24"/>
          <w:szCs w:val="28"/>
        </w:rPr>
        <w:t xml:space="preserve"> – </w:t>
      </w:r>
      <w:proofErr w:type="spellStart"/>
      <w:r w:rsidRPr="00F15E75">
        <w:rPr>
          <w:rFonts w:ascii="Times New Roman" w:hAnsi="Times New Roman"/>
          <w:sz w:val="24"/>
          <w:szCs w:val="28"/>
        </w:rPr>
        <w:t>олигонуклеотиды</w:t>
      </w:r>
      <w:proofErr w:type="spellEnd"/>
      <w:r w:rsidRPr="00F15E75">
        <w:rPr>
          <w:rFonts w:ascii="Times New Roman" w:hAnsi="Times New Roman"/>
          <w:sz w:val="24"/>
          <w:szCs w:val="28"/>
        </w:rPr>
        <w:t xml:space="preserve">, состоящие из 10-20 нуклеотидов, образующие последовательности в 50-1000 оснований. Затем в среду вносят термостабильную </w:t>
      </w:r>
      <w:proofErr w:type="spellStart"/>
      <w:r w:rsidRPr="00F15E75">
        <w:rPr>
          <w:rFonts w:ascii="Times New Roman" w:hAnsi="Times New Roman"/>
          <w:sz w:val="24"/>
          <w:szCs w:val="28"/>
        </w:rPr>
        <w:t>taq</w:t>
      </w:r>
      <w:proofErr w:type="spellEnd"/>
      <w:r w:rsidRPr="00F15E75">
        <w:rPr>
          <w:rFonts w:ascii="Times New Roman" w:hAnsi="Times New Roman"/>
          <w:sz w:val="24"/>
          <w:szCs w:val="28"/>
        </w:rPr>
        <w:t xml:space="preserve">-полимеразу (по названию бактерии </w:t>
      </w:r>
      <w:proofErr w:type="spellStart"/>
      <w:r w:rsidRPr="00F15E75">
        <w:rPr>
          <w:rFonts w:ascii="Times New Roman" w:hAnsi="Times New Roman"/>
          <w:sz w:val="24"/>
          <w:szCs w:val="28"/>
        </w:rPr>
        <w:t>Thermusaquaicus</w:t>
      </w:r>
      <w:proofErr w:type="spellEnd"/>
      <w:r w:rsidRPr="00F15E75">
        <w:rPr>
          <w:rFonts w:ascii="Times New Roman" w:hAnsi="Times New Roman"/>
          <w:sz w:val="24"/>
          <w:szCs w:val="28"/>
        </w:rPr>
        <w:t xml:space="preserve">), что запускает образование вторичных копий цепей ДНК, после чего образующиеся 2-нитевые молекулы ДНК снова подогревают. Образующиеся отдельные цепочки остужают, вносят </w:t>
      </w:r>
      <w:proofErr w:type="spellStart"/>
      <w:r w:rsidRPr="00F15E75">
        <w:rPr>
          <w:rFonts w:ascii="Times New Roman" w:hAnsi="Times New Roman"/>
          <w:sz w:val="24"/>
          <w:szCs w:val="28"/>
        </w:rPr>
        <w:t>праймеры</w:t>
      </w:r>
      <w:proofErr w:type="spellEnd"/>
      <w:r w:rsidRPr="00F15E75">
        <w:rPr>
          <w:rFonts w:ascii="Times New Roman" w:hAnsi="Times New Roman"/>
          <w:sz w:val="24"/>
          <w:szCs w:val="28"/>
        </w:rPr>
        <w:t xml:space="preserve"> и снова повторяют процедуру подогрева и охлаждения; </w:t>
      </w:r>
      <w:proofErr w:type="spellStart"/>
      <w:r w:rsidRPr="00F15E75">
        <w:rPr>
          <w:rFonts w:ascii="Times New Roman" w:hAnsi="Times New Roman"/>
          <w:sz w:val="24"/>
          <w:szCs w:val="28"/>
        </w:rPr>
        <w:t>термостабильность</w:t>
      </w:r>
      <w:proofErr w:type="spellEnd"/>
      <w:r w:rsidRPr="00F15E75">
        <w:rPr>
          <w:rFonts w:ascii="Times New Roman" w:hAnsi="Times New Roman"/>
          <w:sz w:val="24"/>
          <w:szCs w:val="28"/>
        </w:rPr>
        <w:t xml:space="preserve"> полимеразы обусловливает стабильность фермента и отсутствие необходимости в его повторном внесении. Рестрикция проводится в </w:t>
      </w:r>
      <w:proofErr w:type="spellStart"/>
      <w:r w:rsidRPr="00F15E75">
        <w:rPr>
          <w:rFonts w:ascii="Times New Roman" w:hAnsi="Times New Roman"/>
          <w:sz w:val="24"/>
          <w:szCs w:val="28"/>
        </w:rPr>
        <w:t>амплификаторе</w:t>
      </w:r>
      <w:proofErr w:type="spellEnd"/>
      <w:r w:rsidRPr="00F15E75">
        <w:rPr>
          <w:rFonts w:ascii="Times New Roman" w:hAnsi="Times New Roman"/>
          <w:sz w:val="24"/>
          <w:szCs w:val="28"/>
        </w:rPr>
        <w:t xml:space="preserve">, </w:t>
      </w:r>
      <w:proofErr w:type="gramStart"/>
      <w:r w:rsidRPr="00F15E75">
        <w:rPr>
          <w:rFonts w:ascii="Times New Roman" w:hAnsi="Times New Roman"/>
          <w:sz w:val="24"/>
          <w:szCs w:val="28"/>
        </w:rPr>
        <w:t>обеспечивающем</w:t>
      </w:r>
      <w:proofErr w:type="gramEnd"/>
      <w:r w:rsidRPr="00F15E75">
        <w:rPr>
          <w:rFonts w:ascii="Times New Roman" w:hAnsi="Times New Roman"/>
          <w:sz w:val="24"/>
          <w:szCs w:val="28"/>
        </w:rPr>
        <w:t xml:space="preserve"> оптимальную смену температур. После 30-80 циклов накопления копий ДНК проводят их идентификацию методом электрофореза. Для подтверждения принадлежности ДНК молекулы могут быть подвергнуты рестрикции специфическими </w:t>
      </w:r>
      <w:proofErr w:type="spellStart"/>
      <w:r w:rsidRPr="00F15E75">
        <w:rPr>
          <w:rFonts w:ascii="Times New Roman" w:hAnsi="Times New Roman"/>
          <w:sz w:val="24"/>
          <w:szCs w:val="28"/>
        </w:rPr>
        <w:t>эндонуклеазами</w:t>
      </w:r>
      <w:proofErr w:type="spellEnd"/>
      <w:r w:rsidRPr="00F15E75">
        <w:rPr>
          <w:rFonts w:ascii="Times New Roman" w:hAnsi="Times New Roman"/>
          <w:sz w:val="24"/>
          <w:szCs w:val="28"/>
        </w:rPr>
        <w:t xml:space="preserve">, ДНК-гибридизации, </w:t>
      </w:r>
      <w:proofErr w:type="spellStart"/>
      <w:r w:rsidRPr="00F15E75">
        <w:rPr>
          <w:rFonts w:ascii="Times New Roman" w:hAnsi="Times New Roman"/>
          <w:sz w:val="24"/>
          <w:szCs w:val="28"/>
        </w:rPr>
        <w:t>секвенированию</w:t>
      </w:r>
      <w:proofErr w:type="spellEnd"/>
      <w:r w:rsidRPr="00F15E75">
        <w:rPr>
          <w:rFonts w:ascii="Times New Roman" w:hAnsi="Times New Roman"/>
          <w:sz w:val="24"/>
          <w:szCs w:val="28"/>
        </w:rPr>
        <w:t xml:space="preserve"> (англ. </w:t>
      </w:r>
      <w:proofErr w:type="spellStart"/>
      <w:r w:rsidRPr="00F15E75">
        <w:rPr>
          <w:rFonts w:ascii="Times New Roman" w:hAnsi="Times New Roman"/>
          <w:sz w:val="24"/>
          <w:szCs w:val="28"/>
        </w:rPr>
        <w:t>sequence</w:t>
      </w:r>
      <w:proofErr w:type="spellEnd"/>
      <w:r w:rsidRPr="00F15E75">
        <w:rPr>
          <w:rFonts w:ascii="Times New Roman" w:hAnsi="Times New Roman"/>
          <w:sz w:val="24"/>
          <w:szCs w:val="28"/>
        </w:rPr>
        <w:t xml:space="preserve"> – последовательность). </w:t>
      </w:r>
      <w:proofErr w:type="spellStart"/>
      <w:r w:rsidRPr="00F15E75">
        <w:rPr>
          <w:rFonts w:ascii="Times New Roman" w:hAnsi="Times New Roman"/>
          <w:sz w:val="24"/>
          <w:szCs w:val="28"/>
        </w:rPr>
        <w:t>Секвенатор</w:t>
      </w:r>
      <w:proofErr w:type="spellEnd"/>
      <w:r w:rsidRPr="00F15E75">
        <w:rPr>
          <w:rFonts w:ascii="Times New Roman" w:hAnsi="Times New Roman"/>
          <w:sz w:val="24"/>
          <w:szCs w:val="28"/>
        </w:rPr>
        <w:t xml:space="preserve"> – прибор, считывающий нуклеотидные последовательности фрагментов ДНК; полученные результаты по принципу гомологии сравниваются с ранее изученными последовательностями (ДНК-банки). </w:t>
      </w:r>
    </w:p>
    <w:p w:rsidR="001E2D51" w:rsidRPr="00F15E75" w:rsidRDefault="001E2D51" w:rsidP="00F15E75">
      <w:pPr>
        <w:shd w:val="clear" w:color="auto" w:fill="FFFFFF" w:themeFill="background1"/>
        <w:spacing w:after="0" w:line="240" w:lineRule="auto"/>
        <w:ind w:firstLine="708"/>
        <w:jc w:val="both"/>
        <w:rPr>
          <w:rFonts w:ascii="Times New Roman" w:hAnsi="Times New Roman"/>
          <w:b/>
          <w:sz w:val="24"/>
          <w:szCs w:val="28"/>
        </w:rPr>
      </w:pPr>
    </w:p>
    <w:p w:rsidR="001E2D51" w:rsidRPr="001154CD" w:rsidRDefault="001E2D51" w:rsidP="001E2D51">
      <w:pPr>
        <w:shd w:val="clear" w:color="auto" w:fill="FFFFFF" w:themeFill="background1"/>
        <w:spacing w:after="0" w:line="240" w:lineRule="auto"/>
        <w:ind w:firstLine="708"/>
        <w:jc w:val="both"/>
        <w:rPr>
          <w:rFonts w:ascii="Times New Roman" w:hAnsi="Times New Roman" w:cs="Times New Roman"/>
          <w:b/>
          <w:sz w:val="24"/>
          <w:szCs w:val="24"/>
        </w:rPr>
      </w:pPr>
    </w:p>
    <w:p w:rsidR="002F1A52" w:rsidRPr="001154CD" w:rsidRDefault="002F1A52" w:rsidP="006674E9">
      <w:pPr>
        <w:shd w:val="clear" w:color="auto" w:fill="FFFFFF" w:themeFill="background1"/>
        <w:spacing w:after="0" w:line="240" w:lineRule="auto"/>
        <w:ind w:firstLine="708"/>
        <w:jc w:val="center"/>
        <w:rPr>
          <w:rFonts w:ascii="Times New Roman" w:hAnsi="Times New Roman" w:cs="Times New Roman"/>
          <w:b/>
          <w:sz w:val="24"/>
          <w:szCs w:val="24"/>
          <w:lang w:val="kk-KZ"/>
        </w:rPr>
      </w:pPr>
      <w:r w:rsidRPr="001154CD">
        <w:rPr>
          <w:rFonts w:ascii="Times New Roman" w:hAnsi="Times New Roman" w:cs="Times New Roman"/>
          <w:b/>
          <w:sz w:val="24"/>
          <w:szCs w:val="24"/>
        </w:rPr>
        <w:lastRenderedPageBreak/>
        <w:t xml:space="preserve">Практическая работа №10: </w:t>
      </w:r>
      <w:r w:rsidRPr="001154CD">
        <w:rPr>
          <w:rFonts w:ascii="Times New Roman" w:hAnsi="Times New Roman" w:cs="Times New Roman"/>
          <w:b/>
          <w:sz w:val="24"/>
          <w:szCs w:val="24"/>
          <w:lang w:val="kk-KZ"/>
        </w:rPr>
        <w:t>Энергосберегающие и экологически особенные технологии производства инкубационных и пищевых яиц.</w:t>
      </w:r>
    </w:p>
    <w:p w:rsidR="00E43D6A" w:rsidRPr="001154CD" w:rsidRDefault="00E43D6A" w:rsidP="006674E9">
      <w:pPr>
        <w:shd w:val="clear" w:color="auto" w:fill="FFFFFF" w:themeFill="background1"/>
        <w:spacing w:after="0" w:line="240" w:lineRule="auto"/>
        <w:ind w:firstLine="708"/>
        <w:jc w:val="both"/>
        <w:rPr>
          <w:rFonts w:ascii="Times New Roman" w:hAnsi="Times New Roman" w:cs="Times New Roman"/>
          <w:sz w:val="24"/>
          <w:szCs w:val="24"/>
          <w:lang w:val="kk-KZ"/>
        </w:rPr>
      </w:pPr>
    </w:p>
    <w:p w:rsidR="00E43D6A" w:rsidRPr="001154CD" w:rsidRDefault="00E43D6A" w:rsidP="006674E9">
      <w:pPr>
        <w:shd w:val="clear" w:color="auto" w:fill="FFFFFF" w:themeFill="background1"/>
        <w:spacing w:after="0" w:line="240" w:lineRule="auto"/>
        <w:jc w:val="both"/>
        <w:rPr>
          <w:rFonts w:ascii="Times New Roman" w:hAnsi="Times New Roman" w:cs="Times New Roman"/>
          <w:b/>
          <w:sz w:val="24"/>
          <w:szCs w:val="24"/>
          <w:lang w:val="kk-KZ"/>
        </w:rPr>
      </w:pPr>
      <w:r w:rsidRPr="001154CD">
        <w:rPr>
          <w:rFonts w:ascii="Times New Roman" w:hAnsi="Times New Roman" w:cs="Times New Roman"/>
          <w:b/>
          <w:sz w:val="24"/>
          <w:szCs w:val="24"/>
          <w:lang w:val="kk-KZ"/>
        </w:rPr>
        <w:t>План</w:t>
      </w:r>
      <w:r w:rsidR="001154CD" w:rsidRPr="001154CD">
        <w:rPr>
          <w:rFonts w:ascii="Times New Roman" w:hAnsi="Times New Roman" w:cs="Times New Roman"/>
          <w:b/>
          <w:sz w:val="24"/>
          <w:szCs w:val="24"/>
          <w:lang w:val="kk-KZ"/>
        </w:rPr>
        <w:t>:</w:t>
      </w:r>
    </w:p>
    <w:p w:rsidR="00E43D6A" w:rsidRPr="001154CD" w:rsidRDefault="00E43D6A" w:rsidP="006674E9">
      <w:pPr>
        <w:pStyle w:val="a3"/>
        <w:shd w:val="clear" w:color="auto" w:fill="FFFFFF" w:themeFill="background1"/>
        <w:spacing w:before="0" w:beforeAutospacing="0" w:after="0" w:afterAutospacing="0"/>
        <w:jc w:val="both"/>
        <w:rPr>
          <w:color w:val="000000"/>
        </w:rPr>
      </w:pPr>
      <w:r w:rsidRPr="001154CD">
        <w:rPr>
          <w:lang w:val="kk-KZ"/>
        </w:rPr>
        <w:t xml:space="preserve">1 </w:t>
      </w:r>
      <w:r w:rsidRPr="001154CD">
        <w:rPr>
          <w:color w:val="000000"/>
        </w:rPr>
        <w:t>Экологическая безопасность в животноводстве</w:t>
      </w:r>
    </w:p>
    <w:p w:rsidR="00E43D6A" w:rsidRPr="001154CD" w:rsidRDefault="00E43D6A" w:rsidP="006674E9">
      <w:pPr>
        <w:pStyle w:val="a3"/>
        <w:shd w:val="clear" w:color="auto" w:fill="FFFFFF" w:themeFill="background1"/>
        <w:spacing w:before="0" w:beforeAutospacing="0" w:after="0" w:afterAutospacing="0"/>
        <w:jc w:val="both"/>
        <w:rPr>
          <w:color w:val="000000"/>
        </w:rPr>
      </w:pPr>
      <w:r w:rsidRPr="001154CD">
        <w:rPr>
          <w:color w:val="000000"/>
        </w:rPr>
        <w:t xml:space="preserve">2 </w:t>
      </w:r>
      <w:r w:rsidR="001154CD" w:rsidRPr="001154CD">
        <w:rPr>
          <w:bCs/>
          <w:color w:val="000000"/>
        </w:rPr>
        <w:t>Принципы и схема технологии производства пищевых яиц</w:t>
      </w:r>
    </w:p>
    <w:p w:rsidR="007E3FFD" w:rsidRDefault="007E3FFD" w:rsidP="006674E9">
      <w:pPr>
        <w:pStyle w:val="a3"/>
        <w:shd w:val="clear" w:color="auto" w:fill="FFFFFF" w:themeFill="background1"/>
        <w:spacing w:before="0" w:beforeAutospacing="0" w:after="0" w:afterAutospacing="0"/>
        <w:ind w:firstLine="708"/>
        <w:jc w:val="both"/>
        <w:rPr>
          <w:b/>
          <w:color w:val="000000"/>
        </w:rPr>
      </w:pPr>
    </w:p>
    <w:p w:rsidR="00E43D6A" w:rsidRPr="001154CD" w:rsidRDefault="001154CD" w:rsidP="006674E9">
      <w:pPr>
        <w:pStyle w:val="a3"/>
        <w:shd w:val="clear" w:color="auto" w:fill="FFFFFF" w:themeFill="background1"/>
        <w:spacing w:before="0" w:beforeAutospacing="0" w:after="0" w:afterAutospacing="0"/>
        <w:ind w:firstLine="708"/>
        <w:jc w:val="both"/>
        <w:rPr>
          <w:color w:val="000000"/>
        </w:rPr>
      </w:pPr>
      <w:r w:rsidRPr="001154CD">
        <w:rPr>
          <w:b/>
          <w:color w:val="000000"/>
        </w:rPr>
        <w:t>1</w:t>
      </w:r>
      <w:r w:rsidR="007E3FFD">
        <w:rPr>
          <w:b/>
          <w:color w:val="000000"/>
        </w:rPr>
        <w:t xml:space="preserve"> </w:t>
      </w:r>
      <w:r w:rsidR="00E43D6A" w:rsidRPr="001154CD">
        <w:rPr>
          <w:color w:val="000000"/>
        </w:rPr>
        <w:t xml:space="preserve">Организм животных и окружающая среда </w:t>
      </w:r>
      <w:proofErr w:type="gramStart"/>
      <w:r w:rsidR="00E43D6A" w:rsidRPr="001154CD">
        <w:rPr>
          <w:color w:val="000000"/>
        </w:rPr>
        <w:t>взаимосвязаны</w:t>
      </w:r>
      <w:proofErr w:type="gramEnd"/>
      <w:r w:rsidR="00E43D6A" w:rsidRPr="001154CD">
        <w:rPr>
          <w:color w:val="000000"/>
        </w:rPr>
        <w:t xml:space="preserve"> и влияют друг на друга. Поэтому в животноводстве необходимо осуществлять мероприятия как по охране окружающей среды от загрязнения отходами самого животноводства, так и по защите животных от неблагоприятного воздействия окружающей среды.</w:t>
      </w:r>
    </w:p>
    <w:p w:rsidR="00E43D6A" w:rsidRPr="001154CD" w:rsidRDefault="00E43D6A" w:rsidP="006674E9">
      <w:pPr>
        <w:pStyle w:val="a3"/>
        <w:shd w:val="clear" w:color="auto" w:fill="FFFFFF" w:themeFill="background1"/>
        <w:spacing w:before="0" w:beforeAutospacing="0" w:after="0" w:afterAutospacing="0"/>
        <w:ind w:firstLine="708"/>
        <w:jc w:val="both"/>
        <w:rPr>
          <w:color w:val="000000"/>
        </w:rPr>
      </w:pPr>
      <w:r w:rsidRPr="001154CD">
        <w:rPr>
          <w:color w:val="000000"/>
        </w:rPr>
        <w:t>Для получения экологически безопасной животноводческой продукции необходимо разработать соответствующую технологию в животноводстве, обеспечить каждое животноводческое предприятие экологическим паспортом, совершенствовать генотип животных с целью повышения устойчивости к болезням.</w:t>
      </w:r>
    </w:p>
    <w:p w:rsidR="00E43D6A" w:rsidRPr="001154CD" w:rsidRDefault="00E43D6A" w:rsidP="006674E9">
      <w:pPr>
        <w:pStyle w:val="a3"/>
        <w:shd w:val="clear" w:color="auto" w:fill="FFFFFF" w:themeFill="background1"/>
        <w:spacing w:before="0" w:beforeAutospacing="0" w:after="0" w:afterAutospacing="0"/>
        <w:ind w:firstLine="708"/>
        <w:jc w:val="both"/>
        <w:rPr>
          <w:color w:val="000000"/>
        </w:rPr>
      </w:pPr>
      <w:r w:rsidRPr="00C260C2">
        <w:rPr>
          <w:color w:val="000000"/>
          <w:highlight w:val="yellow"/>
        </w:rPr>
        <w:t>Говядина. Волгоградским научно-исследовательским институтом молочного и мясного скотоводства и переработки продуктов животноводства (</w:t>
      </w:r>
      <w:proofErr w:type="spellStart"/>
      <w:r w:rsidRPr="00C260C2">
        <w:rPr>
          <w:color w:val="000000"/>
          <w:highlight w:val="yellow"/>
        </w:rPr>
        <w:t>НИИММСиППЖ</w:t>
      </w:r>
      <w:proofErr w:type="spellEnd"/>
      <w:r w:rsidRPr="00C260C2">
        <w:rPr>
          <w:color w:val="000000"/>
          <w:highlight w:val="yellow"/>
        </w:rPr>
        <w:t xml:space="preserve">) разработана технология производства говядины, которая предусматривает мониторинг качества продукции от фермы до прилавка. Улучшения биологических и технологических свойств животноводческого сырья можно достигнуть в результате применения экологически безопасных технологий кормопроизводства, </w:t>
      </w:r>
      <w:proofErr w:type="spellStart"/>
      <w:r w:rsidRPr="00C260C2">
        <w:rPr>
          <w:color w:val="000000"/>
          <w:highlight w:val="yellow"/>
        </w:rPr>
        <w:t>кормоприготовления</w:t>
      </w:r>
      <w:proofErr w:type="spellEnd"/>
      <w:r w:rsidRPr="00C260C2">
        <w:rPr>
          <w:color w:val="000000"/>
          <w:highlight w:val="yellow"/>
        </w:rPr>
        <w:t xml:space="preserve"> и нормированного кормления сельскохозяйственных животных.</w:t>
      </w:r>
    </w:p>
    <w:p w:rsidR="00E43D6A" w:rsidRPr="001154CD" w:rsidRDefault="00E43D6A" w:rsidP="006674E9">
      <w:pPr>
        <w:pStyle w:val="a3"/>
        <w:shd w:val="clear" w:color="auto" w:fill="FFFFFF" w:themeFill="background1"/>
        <w:spacing w:before="0" w:beforeAutospacing="0" w:after="0" w:afterAutospacing="0"/>
        <w:ind w:firstLine="708"/>
        <w:jc w:val="both"/>
        <w:rPr>
          <w:color w:val="000000"/>
        </w:rPr>
      </w:pPr>
      <w:r w:rsidRPr="001154CD">
        <w:rPr>
          <w:color w:val="000000"/>
        </w:rPr>
        <w:t xml:space="preserve">С целью получения биологически полноценной животноводческой продукции </w:t>
      </w:r>
      <w:proofErr w:type="spellStart"/>
      <w:r w:rsidRPr="001154CD">
        <w:rPr>
          <w:color w:val="000000"/>
        </w:rPr>
        <w:t>селекционно</w:t>
      </w:r>
      <w:proofErr w:type="spellEnd"/>
      <w:r w:rsidRPr="001154CD">
        <w:rPr>
          <w:color w:val="000000"/>
        </w:rPr>
        <w:t>-племенная работа должна быть направлена на получение животных желательных генотипов.</w:t>
      </w:r>
    </w:p>
    <w:p w:rsidR="00E43D6A" w:rsidRPr="001154CD" w:rsidRDefault="00E43D6A" w:rsidP="006674E9">
      <w:pPr>
        <w:pStyle w:val="a3"/>
        <w:shd w:val="clear" w:color="auto" w:fill="FFFFFF" w:themeFill="background1"/>
        <w:spacing w:before="0" w:beforeAutospacing="0" w:after="0" w:afterAutospacing="0"/>
        <w:ind w:firstLine="708"/>
        <w:jc w:val="both"/>
        <w:rPr>
          <w:color w:val="000000"/>
        </w:rPr>
      </w:pPr>
      <w:r w:rsidRPr="001154CD">
        <w:rPr>
          <w:color w:val="000000"/>
        </w:rPr>
        <w:t>Большое значение имеют оптимальные условия содержания животных; применение лечебно-профилактических препаратов на растительной основе.</w:t>
      </w:r>
    </w:p>
    <w:p w:rsidR="00E43D6A" w:rsidRPr="001154CD" w:rsidRDefault="00E43D6A" w:rsidP="006674E9">
      <w:pPr>
        <w:pStyle w:val="a3"/>
        <w:shd w:val="clear" w:color="auto" w:fill="FFFFFF" w:themeFill="background1"/>
        <w:spacing w:before="0" w:beforeAutospacing="0" w:after="0" w:afterAutospacing="0"/>
        <w:jc w:val="both"/>
        <w:rPr>
          <w:color w:val="000000"/>
        </w:rPr>
      </w:pPr>
      <w:r w:rsidRPr="001154CD">
        <w:rPr>
          <w:color w:val="000000"/>
        </w:rPr>
        <w:t>Для экстремальных условий рекомендованы высокоурожайные экологически безопасные виды трав.</w:t>
      </w:r>
    </w:p>
    <w:p w:rsidR="00E43D6A" w:rsidRPr="001154CD" w:rsidRDefault="00E43D6A" w:rsidP="006674E9">
      <w:pPr>
        <w:pStyle w:val="a3"/>
        <w:shd w:val="clear" w:color="auto" w:fill="FFFFFF" w:themeFill="background1"/>
        <w:spacing w:before="0" w:beforeAutospacing="0" w:after="0" w:afterAutospacing="0"/>
        <w:ind w:firstLine="708"/>
        <w:jc w:val="both"/>
        <w:rPr>
          <w:color w:val="000000"/>
        </w:rPr>
      </w:pPr>
      <w:r w:rsidRPr="001154CD">
        <w:rPr>
          <w:color w:val="000000"/>
        </w:rPr>
        <w:t xml:space="preserve">При закладке и хранении сочных кормов и влажного зерна следует применять экологически безопасные консерванты. Разработаны экологически безопасные технологии по использованию в кормлении сельскохозяйственных животных добавок, жмыхов, </w:t>
      </w:r>
      <w:proofErr w:type="spellStart"/>
      <w:r w:rsidRPr="001154CD">
        <w:rPr>
          <w:color w:val="000000"/>
        </w:rPr>
        <w:t>фуза</w:t>
      </w:r>
      <w:proofErr w:type="spellEnd"/>
      <w:r w:rsidRPr="001154CD">
        <w:rPr>
          <w:color w:val="000000"/>
        </w:rPr>
        <w:t xml:space="preserve">, </w:t>
      </w:r>
      <w:proofErr w:type="spellStart"/>
      <w:r w:rsidRPr="001154CD">
        <w:rPr>
          <w:color w:val="000000"/>
        </w:rPr>
        <w:t>бишофита</w:t>
      </w:r>
      <w:proofErr w:type="spellEnd"/>
      <w:r w:rsidRPr="001154CD">
        <w:rPr>
          <w:color w:val="000000"/>
        </w:rPr>
        <w:t xml:space="preserve"> и глицина.</w:t>
      </w:r>
    </w:p>
    <w:p w:rsidR="00E43D6A" w:rsidRPr="001154CD" w:rsidRDefault="00E43D6A" w:rsidP="006674E9">
      <w:pPr>
        <w:pStyle w:val="a3"/>
        <w:shd w:val="clear" w:color="auto" w:fill="FFFFFF" w:themeFill="background1"/>
        <w:spacing w:before="0" w:beforeAutospacing="0" w:after="0" w:afterAutospacing="0"/>
        <w:ind w:firstLine="708"/>
        <w:jc w:val="both"/>
        <w:rPr>
          <w:color w:val="000000"/>
        </w:rPr>
      </w:pPr>
      <w:proofErr w:type="spellStart"/>
      <w:r w:rsidRPr="001154CD">
        <w:rPr>
          <w:color w:val="000000"/>
        </w:rPr>
        <w:t>Тыквет</w:t>
      </w:r>
      <w:proofErr w:type="spellEnd"/>
      <w:r w:rsidRPr="001154CD">
        <w:rPr>
          <w:color w:val="000000"/>
        </w:rPr>
        <w:t>, глицин и корень солодки повышают у животных стрессоустойчивость, способствуют снижению уровня токсических веществ в организме и в получаемой продукции.</w:t>
      </w:r>
    </w:p>
    <w:p w:rsidR="00E43D6A" w:rsidRPr="001154CD" w:rsidRDefault="00E43D6A" w:rsidP="006674E9">
      <w:pPr>
        <w:pStyle w:val="a3"/>
        <w:shd w:val="clear" w:color="auto" w:fill="FFFFFF" w:themeFill="background1"/>
        <w:spacing w:before="0" w:beforeAutospacing="0" w:after="0" w:afterAutospacing="0"/>
        <w:ind w:firstLine="708"/>
        <w:jc w:val="both"/>
        <w:rPr>
          <w:color w:val="000000"/>
        </w:rPr>
      </w:pPr>
      <w:r w:rsidRPr="001154CD">
        <w:rPr>
          <w:color w:val="000000"/>
        </w:rPr>
        <w:t>Для получения продуктов лечебно-профилактического назначения разработаны экологически безопасные технологии по применению в молочном и мясном скотоводстве нута, кукурузы, горчицы, подсолнечника, солодки, ромашки, зверобоя, топинамбура, шиповника, календулы и другого растительного сырья.</w:t>
      </w:r>
    </w:p>
    <w:p w:rsidR="00E43D6A" w:rsidRPr="001154CD" w:rsidRDefault="00E43D6A" w:rsidP="006674E9">
      <w:pPr>
        <w:pStyle w:val="a3"/>
        <w:shd w:val="clear" w:color="auto" w:fill="FFFFFF" w:themeFill="background1"/>
        <w:spacing w:before="0" w:beforeAutospacing="0" w:after="0" w:afterAutospacing="0"/>
        <w:ind w:firstLine="708"/>
        <w:jc w:val="both"/>
        <w:rPr>
          <w:color w:val="000000"/>
        </w:rPr>
      </w:pPr>
      <w:r w:rsidRPr="001154CD">
        <w:rPr>
          <w:color w:val="000000"/>
        </w:rPr>
        <w:t xml:space="preserve">Проводимый </w:t>
      </w:r>
      <w:proofErr w:type="gramStart"/>
      <w:r w:rsidRPr="001154CD">
        <w:rPr>
          <w:color w:val="000000"/>
        </w:rPr>
        <w:t>Волгоградским</w:t>
      </w:r>
      <w:proofErr w:type="gramEnd"/>
      <w:r w:rsidR="007E3FFD">
        <w:rPr>
          <w:color w:val="000000"/>
        </w:rPr>
        <w:t xml:space="preserve"> </w:t>
      </w:r>
      <w:proofErr w:type="spellStart"/>
      <w:r w:rsidRPr="001154CD">
        <w:rPr>
          <w:color w:val="000000"/>
        </w:rPr>
        <w:t>НИИММСиППЖ</w:t>
      </w:r>
      <w:proofErr w:type="spellEnd"/>
      <w:r w:rsidRPr="001154CD">
        <w:rPr>
          <w:color w:val="000000"/>
        </w:rPr>
        <w:t xml:space="preserve"> экологический мониторинг позволяет исключить миграцию загрязнителей во всех звеньях биологической цепи почва - вода - корма - молоко и мясо и обеспечить экологическую безопасность животноводческой продукции.</w:t>
      </w:r>
    </w:p>
    <w:p w:rsidR="00E43D6A" w:rsidRPr="00C260C2" w:rsidRDefault="00E43D6A" w:rsidP="006674E9">
      <w:pPr>
        <w:pStyle w:val="a3"/>
        <w:shd w:val="clear" w:color="auto" w:fill="FFFFFF" w:themeFill="background1"/>
        <w:spacing w:before="0" w:beforeAutospacing="0" w:after="0" w:afterAutospacing="0"/>
        <w:ind w:firstLine="708"/>
        <w:jc w:val="both"/>
        <w:rPr>
          <w:color w:val="000000"/>
          <w:highlight w:val="yellow"/>
        </w:rPr>
      </w:pPr>
      <w:r w:rsidRPr="00C260C2">
        <w:rPr>
          <w:color w:val="000000"/>
          <w:highlight w:val="yellow"/>
        </w:rPr>
        <w:t xml:space="preserve">Смоленским НИИ сельского хозяйства разработана технология экологически безопасной говядины. Она основана на использовании </w:t>
      </w:r>
      <w:proofErr w:type="spellStart"/>
      <w:r w:rsidRPr="00C260C2">
        <w:rPr>
          <w:color w:val="000000"/>
          <w:highlight w:val="yellow"/>
        </w:rPr>
        <w:t>сверхремонтных</w:t>
      </w:r>
      <w:proofErr w:type="spellEnd"/>
      <w:r w:rsidRPr="00C260C2">
        <w:rPr>
          <w:color w:val="000000"/>
          <w:highlight w:val="yellow"/>
        </w:rPr>
        <w:t xml:space="preserve"> телок и выбракованных из дойного стада коров для получения от них телят. После отела таких коров не доят, молоко высасывают телята до 5-6-месячного возраста, а после отъема телят коров откармливают и осенью реализуют на мясо.</w:t>
      </w:r>
    </w:p>
    <w:p w:rsidR="00E43D6A" w:rsidRPr="00C260C2" w:rsidRDefault="00E43D6A" w:rsidP="006674E9">
      <w:pPr>
        <w:pStyle w:val="a3"/>
        <w:shd w:val="clear" w:color="auto" w:fill="FFFFFF" w:themeFill="background1"/>
        <w:spacing w:before="0" w:beforeAutospacing="0" w:after="0" w:afterAutospacing="0"/>
        <w:ind w:firstLine="708"/>
        <w:jc w:val="both"/>
        <w:rPr>
          <w:color w:val="000000"/>
          <w:highlight w:val="yellow"/>
        </w:rPr>
      </w:pPr>
      <w:r w:rsidRPr="00C260C2">
        <w:rPr>
          <w:color w:val="000000"/>
          <w:highlight w:val="yellow"/>
        </w:rPr>
        <w:t>Особенностями в организации содержания, кормления взрослых животных и молодняка обусловлены следующие преимущества этой технологии:</w:t>
      </w:r>
    </w:p>
    <w:p w:rsidR="00E43D6A" w:rsidRPr="00C260C2" w:rsidRDefault="001154CD" w:rsidP="006674E9">
      <w:pPr>
        <w:pStyle w:val="a3"/>
        <w:shd w:val="clear" w:color="auto" w:fill="FFFFFF" w:themeFill="background1"/>
        <w:spacing w:before="0" w:beforeAutospacing="0" w:after="0" w:afterAutospacing="0"/>
        <w:jc w:val="both"/>
        <w:rPr>
          <w:color w:val="000000"/>
          <w:highlight w:val="yellow"/>
        </w:rPr>
      </w:pPr>
      <w:r w:rsidRPr="00C260C2">
        <w:rPr>
          <w:color w:val="000000"/>
          <w:highlight w:val="yellow"/>
        </w:rPr>
        <w:lastRenderedPageBreak/>
        <w:t xml:space="preserve">- </w:t>
      </w:r>
      <w:r w:rsidR="00E43D6A" w:rsidRPr="00C260C2">
        <w:rPr>
          <w:color w:val="000000"/>
          <w:highlight w:val="yellow"/>
        </w:rPr>
        <w:t>повышается производительность труда обслуживающего персонала летом вдвое, зимой в 3 раза;</w:t>
      </w:r>
    </w:p>
    <w:p w:rsidR="00E43D6A" w:rsidRPr="00C260C2" w:rsidRDefault="001154CD" w:rsidP="006674E9">
      <w:pPr>
        <w:pStyle w:val="a3"/>
        <w:shd w:val="clear" w:color="auto" w:fill="FFFFFF" w:themeFill="background1"/>
        <w:spacing w:before="0" w:beforeAutospacing="0" w:after="0" w:afterAutospacing="0"/>
        <w:jc w:val="both"/>
        <w:rPr>
          <w:color w:val="000000"/>
          <w:highlight w:val="yellow"/>
        </w:rPr>
      </w:pPr>
      <w:r w:rsidRPr="00C260C2">
        <w:rPr>
          <w:color w:val="000000"/>
          <w:highlight w:val="yellow"/>
        </w:rPr>
        <w:t xml:space="preserve">- </w:t>
      </w:r>
      <w:r w:rsidR="00E43D6A" w:rsidRPr="00C260C2">
        <w:rPr>
          <w:color w:val="000000"/>
          <w:highlight w:val="yellow"/>
        </w:rPr>
        <w:t>возрастает прирост живой массы молодняка до 800-1000 г в сутки;</w:t>
      </w:r>
    </w:p>
    <w:p w:rsidR="00E43D6A" w:rsidRPr="00C260C2" w:rsidRDefault="001154CD" w:rsidP="006674E9">
      <w:pPr>
        <w:pStyle w:val="a3"/>
        <w:shd w:val="clear" w:color="auto" w:fill="FFFFFF" w:themeFill="background1"/>
        <w:spacing w:before="0" w:beforeAutospacing="0" w:after="0" w:afterAutospacing="0"/>
        <w:jc w:val="both"/>
        <w:rPr>
          <w:color w:val="000000"/>
          <w:highlight w:val="yellow"/>
        </w:rPr>
      </w:pPr>
      <w:r w:rsidRPr="00C260C2">
        <w:rPr>
          <w:color w:val="000000"/>
          <w:highlight w:val="yellow"/>
        </w:rPr>
        <w:t xml:space="preserve">- </w:t>
      </w:r>
      <w:r w:rsidR="00E43D6A" w:rsidRPr="00C260C2">
        <w:rPr>
          <w:color w:val="000000"/>
          <w:highlight w:val="yellow"/>
        </w:rPr>
        <w:t>достигается экономия концентрированных кормов;</w:t>
      </w:r>
    </w:p>
    <w:p w:rsidR="00E43D6A" w:rsidRPr="00C260C2" w:rsidRDefault="001154CD" w:rsidP="006674E9">
      <w:pPr>
        <w:pStyle w:val="a3"/>
        <w:shd w:val="clear" w:color="auto" w:fill="FFFFFF" w:themeFill="background1"/>
        <w:spacing w:before="0" w:beforeAutospacing="0" w:after="0" w:afterAutospacing="0"/>
        <w:jc w:val="both"/>
        <w:rPr>
          <w:color w:val="000000"/>
          <w:highlight w:val="yellow"/>
        </w:rPr>
      </w:pPr>
      <w:r w:rsidRPr="00C260C2">
        <w:rPr>
          <w:color w:val="000000"/>
          <w:highlight w:val="yellow"/>
        </w:rPr>
        <w:t xml:space="preserve">- </w:t>
      </w:r>
      <w:r w:rsidR="00E43D6A" w:rsidRPr="00C260C2">
        <w:rPr>
          <w:color w:val="000000"/>
          <w:highlight w:val="yellow"/>
        </w:rPr>
        <w:t>сокращаются расходы на строительство животноводческих помещений;</w:t>
      </w:r>
    </w:p>
    <w:p w:rsidR="00E43D6A" w:rsidRPr="00C260C2" w:rsidRDefault="001154CD" w:rsidP="006674E9">
      <w:pPr>
        <w:pStyle w:val="a3"/>
        <w:shd w:val="clear" w:color="auto" w:fill="FFFFFF" w:themeFill="background1"/>
        <w:spacing w:before="0" w:beforeAutospacing="0" w:after="0" w:afterAutospacing="0"/>
        <w:jc w:val="both"/>
        <w:rPr>
          <w:color w:val="000000"/>
          <w:highlight w:val="yellow"/>
        </w:rPr>
      </w:pPr>
      <w:r w:rsidRPr="00C260C2">
        <w:rPr>
          <w:color w:val="000000"/>
          <w:highlight w:val="yellow"/>
        </w:rPr>
        <w:t xml:space="preserve">- </w:t>
      </w:r>
      <w:r w:rsidR="00E43D6A" w:rsidRPr="00C260C2">
        <w:rPr>
          <w:color w:val="000000"/>
          <w:highlight w:val="yellow"/>
        </w:rPr>
        <w:t>вовлекаются в оборот ранее не использовавшиеся сельскохозяйственные угодья (</w:t>
      </w:r>
      <w:proofErr w:type="spellStart"/>
      <w:r w:rsidR="00E43D6A" w:rsidRPr="00C260C2">
        <w:rPr>
          <w:color w:val="000000"/>
          <w:highlight w:val="yellow"/>
        </w:rPr>
        <w:t>закустаренные</w:t>
      </w:r>
      <w:proofErr w:type="spellEnd"/>
      <w:r w:rsidR="00E43D6A" w:rsidRPr="00C260C2">
        <w:rPr>
          <w:color w:val="000000"/>
          <w:highlight w:val="yellow"/>
        </w:rPr>
        <w:t>, по оврагам, вдоль рек, вокруг озер и болот);</w:t>
      </w:r>
    </w:p>
    <w:p w:rsidR="00E43D6A" w:rsidRPr="00C260C2" w:rsidRDefault="001154CD" w:rsidP="006674E9">
      <w:pPr>
        <w:pStyle w:val="a3"/>
        <w:shd w:val="clear" w:color="auto" w:fill="FFFFFF" w:themeFill="background1"/>
        <w:spacing w:before="0" w:beforeAutospacing="0" w:after="0" w:afterAutospacing="0"/>
        <w:jc w:val="both"/>
        <w:rPr>
          <w:color w:val="000000"/>
          <w:highlight w:val="yellow"/>
        </w:rPr>
      </w:pPr>
      <w:r w:rsidRPr="00C260C2">
        <w:rPr>
          <w:color w:val="000000"/>
          <w:highlight w:val="yellow"/>
        </w:rPr>
        <w:t xml:space="preserve">- </w:t>
      </w:r>
      <w:r w:rsidR="00E43D6A" w:rsidRPr="00C260C2">
        <w:rPr>
          <w:color w:val="000000"/>
          <w:highlight w:val="yellow"/>
        </w:rPr>
        <w:t>не ухудшается экологическая ситуация вокруг животноводческих ферм;</w:t>
      </w:r>
    </w:p>
    <w:p w:rsidR="00E43D6A" w:rsidRPr="00C260C2" w:rsidRDefault="001154CD" w:rsidP="006674E9">
      <w:pPr>
        <w:pStyle w:val="a3"/>
        <w:shd w:val="clear" w:color="auto" w:fill="FFFFFF" w:themeFill="background1"/>
        <w:spacing w:before="0" w:beforeAutospacing="0" w:after="0" w:afterAutospacing="0"/>
        <w:jc w:val="both"/>
        <w:rPr>
          <w:color w:val="000000"/>
          <w:highlight w:val="yellow"/>
        </w:rPr>
      </w:pPr>
      <w:r w:rsidRPr="00C260C2">
        <w:rPr>
          <w:color w:val="000000"/>
          <w:highlight w:val="yellow"/>
        </w:rPr>
        <w:t xml:space="preserve">- </w:t>
      </w:r>
      <w:r w:rsidR="00E43D6A" w:rsidRPr="00C260C2">
        <w:rPr>
          <w:color w:val="000000"/>
          <w:highlight w:val="yellow"/>
        </w:rPr>
        <w:t>получаемый продукт (говядина) экологически безопасен.</w:t>
      </w:r>
    </w:p>
    <w:p w:rsidR="00E43D6A" w:rsidRPr="00C260C2" w:rsidRDefault="00E43D6A" w:rsidP="006674E9">
      <w:pPr>
        <w:pStyle w:val="a3"/>
        <w:shd w:val="clear" w:color="auto" w:fill="FFFFFF" w:themeFill="background1"/>
        <w:spacing w:before="0" w:beforeAutospacing="0" w:after="0" w:afterAutospacing="0"/>
        <w:ind w:firstLine="708"/>
        <w:jc w:val="both"/>
        <w:rPr>
          <w:color w:val="000000"/>
          <w:highlight w:val="yellow"/>
        </w:rPr>
      </w:pPr>
      <w:r w:rsidRPr="00C260C2">
        <w:rPr>
          <w:color w:val="000000"/>
          <w:highlight w:val="yellow"/>
        </w:rPr>
        <w:t>При этом в стойловый период стельных и отелившихся коров, нетелей и молодняк на подсосе содержат беспривязно под навесами особой конструкции или в реконструированном помещении на глубокой несменяемой подстилке.</w:t>
      </w:r>
    </w:p>
    <w:p w:rsidR="00E43D6A" w:rsidRPr="00C260C2" w:rsidRDefault="00E43D6A" w:rsidP="006674E9">
      <w:pPr>
        <w:pStyle w:val="a3"/>
        <w:shd w:val="clear" w:color="auto" w:fill="FFFFFF" w:themeFill="background1"/>
        <w:spacing w:before="0" w:beforeAutospacing="0" w:after="0" w:afterAutospacing="0"/>
        <w:ind w:firstLine="708"/>
        <w:jc w:val="both"/>
        <w:rPr>
          <w:color w:val="000000"/>
          <w:highlight w:val="yellow"/>
        </w:rPr>
      </w:pPr>
      <w:r w:rsidRPr="00C260C2">
        <w:rPr>
          <w:color w:val="000000"/>
          <w:highlight w:val="yellow"/>
        </w:rPr>
        <w:t>По периметру выгульного двора устанавливают кормушки для нормированного кормления.</w:t>
      </w:r>
    </w:p>
    <w:p w:rsidR="00E43D6A" w:rsidRPr="00C260C2" w:rsidRDefault="00E43D6A" w:rsidP="006674E9">
      <w:pPr>
        <w:pStyle w:val="a3"/>
        <w:shd w:val="clear" w:color="auto" w:fill="FFFFFF" w:themeFill="background1"/>
        <w:spacing w:before="0" w:beforeAutospacing="0" w:after="0" w:afterAutospacing="0"/>
        <w:ind w:firstLine="708"/>
        <w:jc w:val="both"/>
        <w:rPr>
          <w:color w:val="000000"/>
          <w:highlight w:val="yellow"/>
        </w:rPr>
      </w:pPr>
      <w:r w:rsidRPr="00C260C2">
        <w:rPr>
          <w:color w:val="000000"/>
          <w:highlight w:val="yellow"/>
        </w:rPr>
        <w:t>Воду животные получают подогретую из автопоилок. Летом отелившиеся коровы с телятами пасутся на огороженных пастбищах. Огораживание участков позволяет обходиться без пастухов и вместо них иметь скотников-смотрителей на каждые 300 животных. Для огораживания лучше использовать колючую проволоку. На участке должны быть естественные источники воды и укрытия для животных в непогоду.</w:t>
      </w:r>
    </w:p>
    <w:p w:rsidR="00E43D6A" w:rsidRPr="00C260C2" w:rsidRDefault="00E43D6A" w:rsidP="006674E9">
      <w:pPr>
        <w:pStyle w:val="a3"/>
        <w:shd w:val="clear" w:color="auto" w:fill="FFFFFF" w:themeFill="background1"/>
        <w:spacing w:before="0" w:beforeAutospacing="0" w:after="0" w:afterAutospacing="0"/>
        <w:ind w:firstLine="708"/>
        <w:jc w:val="both"/>
        <w:rPr>
          <w:color w:val="000000"/>
          <w:highlight w:val="yellow"/>
        </w:rPr>
      </w:pPr>
      <w:r w:rsidRPr="00C260C2">
        <w:rPr>
          <w:color w:val="000000"/>
          <w:highlight w:val="yellow"/>
        </w:rPr>
        <w:t xml:space="preserve">Зимой и летом коров и молодняк кормят экологически безопасными кормами. Для создания условий производства таких кормов проводят анализ образцов почвы, кормовых культур, травосмесей на пастбищах и сенокосах, расположенных на расстоянии 7-10 км от автотрасс и 30-35 км от промышленных предприятий. </w:t>
      </w:r>
      <w:proofErr w:type="gramStart"/>
      <w:r w:rsidRPr="00C260C2">
        <w:rPr>
          <w:color w:val="000000"/>
          <w:highlight w:val="yellow"/>
        </w:rPr>
        <w:t>При этом определяют содержание в почве гумуса, общего азота, фосфора, калия, меди, цинка, свинца, мышьяка, серы.</w:t>
      </w:r>
      <w:proofErr w:type="gramEnd"/>
      <w:r w:rsidRPr="00C260C2">
        <w:rPr>
          <w:color w:val="000000"/>
          <w:highlight w:val="yellow"/>
        </w:rPr>
        <w:t xml:space="preserve"> Одновременно устанавливают содержание тяжелых металлов в сухом веществе зеленых и грубых кормов, а также ртути, радиоактивных стронция, цезия. Концентрация их не должна быть выше предельно-допустимой концентрации (ПДК). При соблюдении указанных условий получают экологически безопасное мясо.</w:t>
      </w:r>
    </w:p>
    <w:p w:rsidR="00E43D6A" w:rsidRPr="00C260C2" w:rsidRDefault="00E43D6A" w:rsidP="006674E9">
      <w:pPr>
        <w:pStyle w:val="a3"/>
        <w:shd w:val="clear" w:color="auto" w:fill="FFFFFF" w:themeFill="background1"/>
        <w:spacing w:before="0" w:beforeAutospacing="0" w:after="0" w:afterAutospacing="0"/>
        <w:ind w:firstLine="708"/>
        <w:jc w:val="both"/>
        <w:rPr>
          <w:color w:val="000000"/>
          <w:highlight w:val="yellow"/>
        </w:rPr>
      </w:pPr>
      <w:r w:rsidRPr="00C260C2">
        <w:rPr>
          <w:color w:val="000000"/>
          <w:highlight w:val="yellow"/>
        </w:rPr>
        <w:t>По данным ВНИИ мясного скотоводства, продление срока кормления телят под матерями даже на 2 месяца способствует интенсивному росту. При этом среднесуточный прирост у бычков достигает 1268-1450 г, телочек - 660-834 г. У таких животных отмечаются более интенсивные обменные процессы, что соответствует более высокой продуктивности. Живая масса бычков и телочек в возрасте 12 мес. (к моменту убоя) достигает соответственно при интенсивном выращивании 400-450 и 350-390 кг, при традиционном - 300-305 и 294-303 кг. Биологическая ценность белка выше, чем при традиционной технологии выращивания. В 1 кг такого мяса содержится меди - 3,46 мг, цинка - 72 мг, мышьяка - 0,06 мг, а свинец, кадмий, ртуть, пестициды в концентрации ниже ПДК. При такой технологии выращивания молодняка получают экологически безопасное мясо.</w:t>
      </w:r>
    </w:p>
    <w:p w:rsidR="00E43D6A" w:rsidRPr="00C260C2" w:rsidRDefault="00E43D6A" w:rsidP="006674E9">
      <w:pPr>
        <w:pStyle w:val="a3"/>
        <w:shd w:val="clear" w:color="auto" w:fill="FFFFFF" w:themeFill="background1"/>
        <w:spacing w:before="0" w:beforeAutospacing="0" w:after="0" w:afterAutospacing="0"/>
        <w:ind w:firstLine="708"/>
        <w:jc w:val="both"/>
        <w:rPr>
          <w:color w:val="000000"/>
          <w:highlight w:val="yellow"/>
        </w:rPr>
      </w:pPr>
      <w:r w:rsidRPr="00C260C2">
        <w:rPr>
          <w:color w:val="000000"/>
          <w:highlight w:val="yellow"/>
        </w:rPr>
        <w:t xml:space="preserve">Ресурсосберегающие технологии в мясном скотоводстве основаны на максимальном использовании пастбищ и сенокосов, которые не содержат гербицидов и больших доз минеральных удобрений; телят выращивают на полном подсосе до 6-8-месячного возраста под матерями-кормилицами, находившимися длительное время на пастбищах; для последующего </w:t>
      </w:r>
      <w:proofErr w:type="spellStart"/>
      <w:r w:rsidRPr="00C260C2">
        <w:rPr>
          <w:color w:val="000000"/>
          <w:highlight w:val="yellow"/>
        </w:rPr>
        <w:t>доращивания</w:t>
      </w:r>
      <w:proofErr w:type="spellEnd"/>
      <w:r w:rsidRPr="00C260C2">
        <w:rPr>
          <w:color w:val="000000"/>
          <w:highlight w:val="yellow"/>
        </w:rPr>
        <w:t xml:space="preserve"> применяют сено и другие грубые, а также сочные корма. Перевод их на заключительный интенсивный откорм позволяет при кормлении использовать строго регулируемые и контролируемые рационы.</w:t>
      </w:r>
    </w:p>
    <w:p w:rsidR="00E43D6A" w:rsidRPr="00C260C2" w:rsidRDefault="00E43D6A" w:rsidP="006674E9">
      <w:pPr>
        <w:pStyle w:val="a3"/>
        <w:shd w:val="clear" w:color="auto" w:fill="FFFFFF" w:themeFill="background1"/>
        <w:spacing w:before="0" w:beforeAutospacing="0" w:after="0" w:afterAutospacing="0"/>
        <w:ind w:firstLine="708"/>
        <w:jc w:val="both"/>
        <w:rPr>
          <w:color w:val="000000"/>
          <w:highlight w:val="yellow"/>
        </w:rPr>
      </w:pPr>
      <w:r w:rsidRPr="00C260C2">
        <w:rPr>
          <w:color w:val="000000"/>
          <w:highlight w:val="yellow"/>
        </w:rPr>
        <w:t xml:space="preserve">При выращивании молодняка на подсосе у мясных коров в течение 10-12 мес. до живой массы 400-450 кг без последующего </w:t>
      </w:r>
      <w:proofErr w:type="spellStart"/>
      <w:r w:rsidRPr="00C260C2">
        <w:rPr>
          <w:color w:val="000000"/>
          <w:highlight w:val="yellow"/>
        </w:rPr>
        <w:t>доращивания</w:t>
      </w:r>
      <w:proofErr w:type="spellEnd"/>
      <w:r w:rsidRPr="00C260C2">
        <w:rPr>
          <w:color w:val="000000"/>
          <w:highlight w:val="yellow"/>
        </w:rPr>
        <w:t xml:space="preserve"> и откорма установлено преимущество качества мяса (по сравнению с качеством такого продукта при традиционном выращивании) по кулинарным и вкусовым свойствам. Наиболее высокий балл за качество мяса получен при интенсивном выращивании молодняка (3,96-3,88 для бычков и 4,06-3,91 для телочек). Бычки, выращенные по традиционной технологии, уступали </w:t>
      </w:r>
      <w:proofErr w:type="gramStart"/>
      <w:r w:rsidRPr="00C260C2">
        <w:rPr>
          <w:color w:val="000000"/>
          <w:highlight w:val="yellow"/>
        </w:rPr>
        <w:t>подопытным</w:t>
      </w:r>
      <w:proofErr w:type="gramEnd"/>
      <w:r w:rsidRPr="00C260C2">
        <w:rPr>
          <w:color w:val="000000"/>
          <w:highlight w:val="yellow"/>
        </w:rPr>
        <w:t xml:space="preserve"> на 0,05-0,11, а телки - на 0,05-0,06 баллов.</w:t>
      </w:r>
    </w:p>
    <w:p w:rsidR="00E43D6A" w:rsidRPr="00C260C2" w:rsidRDefault="00E43D6A" w:rsidP="006674E9">
      <w:pPr>
        <w:pStyle w:val="a3"/>
        <w:shd w:val="clear" w:color="auto" w:fill="FFFFFF" w:themeFill="background1"/>
        <w:spacing w:before="0" w:beforeAutospacing="0" w:after="0" w:afterAutospacing="0"/>
        <w:ind w:firstLine="708"/>
        <w:jc w:val="both"/>
        <w:rPr>
          <w:color w:val="000000"/>
          <w:highlight w:val="yellow"/>
        </w:rPr>
      </w:pPr>
      <w:r w:rsidRPr="00C260C2">
        <w:rPr>
          <w:color w:val="000000"/>
          <w:highlight w:val="yellow"/>
        </w:rPr>
        <w:lastRenderedPageBreak/>
        <w:t xml:space="preserve">Свинина. Чтобы получать экологически безопасную свиноводческую продукцию, </w:t>
      </w:r>
      <w:proofErr w:type="gramStart"/>
      <w:r w:rsidRPr="00C260C2">
        <w:rPr>
          <w:color w:val="000000"/>
          <w:highlight w:val="yellow"/>
        </w:rPr>
        <w:t>необходимо</w:t>
      </w:r>
      <w:proofErr w:type="gramEnd"/>
      <w:r w:rsidRPr="00C260C2">
        <w:rPr>
          <w:color w:val="000000"/>
          <w:highlight w:val="yellow"/>
        </w:rPr>
        <w:t xml:space="preserve"> прежде всего обеспечить поголовье всех возрастных групп экологически безопасными кормами и питьевой водой, отвечающей гигиеническим требованиям, и комфортными условиями содержания. Для поддержания оптимальных параметров микроклимата приточный воздух нужно забирать из зоны на высоте, превышающей высоту здания на 1,5-2,5 м. Отработавший воздух животноводческих помещений после очистки до нормативных показателей следует использовать в культивационных сооружениях (теплицах) для подкормки растений, а навоз - на кормовых угодьях.</w:t>
      </w:r>
    </w:p>
    <w:p w:rsidR="00E43D6A" w:rsidRPr="00C260C2" w:rsidRDefault="00E43D6A" w:rsidP="006674E9">
      <w:pPr>
        <w:pStyle w:val="a3"/>
        <w:shd w:val="clear" w:color="auto" w:fill="FFFFFF" w:themeFill="background1"/>
        <w:spacing w:before="0" w:beforeAutospacing="0" w:after="0" w:afterAutospacing="0"/>
        <w:ind w:firstLine="708"/>
        <w:jc w:val="both"/>
        <w:rPr>
          <w:color w:val="000000"/>
          <w:highlight w:val="yellow"/>
        </w:rPr>
      </w:pPr>
      <w:r w:rsidRPr="00C260C2">
        <w:rPr>
          <w:color w:val="000000"/>
          <w:highlight w:val="yellow"/>
        </w:rPr>
        <w:t xml:space="preserve">Чтобы получить здоровых свиней, свести до минимума количество лечебных препаратов и дезинфицирующих средств, следует применять </w:t>
      </w:r>
      <w:proofErr w:type="spellStart"/>
      <w:r w:rsidRPr="00C260C2">
        <w:rPr>
          <w:color w:val="000000"/>
          <w:highlight w:val="yellow"/>
        </w:rPr>
        <w:t>бесстрессовый</w:t>
      </w:r>
      <w:proofErr w:type="spellEnd"/>
      <w:r w:rsidRPr="00C260C2">
        <w:rPr>
          <w:color w:val="000000"/>
          <w:highlight w:val="yellow"/>
        </w:rPr>
        <w:t xml:space="preserve"> способ содержания свиней, разработанный НИПТИМЭСХ НЗ РФ. </w:t>
      </w:r>
      <w:proofErr w:type="spellStart"/>
      <w:r w:rsidRPr="00C260C2">
        <w:rPr>
          <w:color w:val="000000"/>
          <w:highlight w:val="yellow"/>
        </w:rPr>
        <w:t>Погнездное</w:t>
      </w:r>
      <w:proofErr w:type="spellEnd"/>
      <w:r w:rsidRPr="00C260C2">
        <w:rPr>
          <w:color w:val="000000"/>
          <w:highlight w:val="yellow"/>
        </w:rPr>
        <w:t xml:space="preserve"> содержание и самостоятельное непринудительное перемещение их этими группами на всех стадиях технологического процесса исключает или максимально ограничивает влияние стрессов при выращивании свиней на малых или средних фермах (от 0,25 до 6 тыс. свиней в год).</w:t>
      </w:r>
    </w:p>
    <w:p w:rsidR="00E43D6A" w:rsidRPr="00C260C2" w:rsidRDefault="00E43D6A" w:rsidP="006674E9">
      <w:pPr>
        <w:pStyle w:val="a3"/>
        <w:shd w:val="clear" w:color="auto" w:fill="FFFFFF" w:themeFill="background1"/>
        <w:spacing w:before="0" w:beforeAutospacing="0" w:after="0" w:afterAutospacing="0"/>
        <w:ind w:firstLine="708"/>
        <w:jc w:val="both"/>
        <w:rPr>
          <w:color w:val="000000"/>
          <w:highlight w:val="yellow"/>
        </w:rPr>
      </w:pPr>
      <w:r w:rsidRPr="00C260C2">
        <w:rPr>
          <w:color w:val="000000"/>
          <w:highlight w:val="yellow"/>
        </w:rPr>
        <w:t xml:space="preserve">На </w:t>
      </w:r>
      <w:proofErr w:type="spellStart"/>
      <w:r w:rsidRPr="00C260C2">
        <w:rPr>
          <w:color w:val="000000"/>
          <w:highlight w:val="yellow"/>
        </w:rPr>
        <w:t>бесстрессовое</w:t>
      </w:r>
      <w:proofErr w:type="spellEnd"/>
      <w:r w:rsidRPr="00C260C2">
        <w:rPr>
          <w:color w:val="000000"/>
          <w:highlight w:val="yellow"/>
        </w:rPr>
        <w:t xml:space="preserve"> содержание отбирают животных </w:t>
      </w:r>
      <w:proofErr w:type="spellStart"/>
      <w:r w:rsidRPr="00C260C2">
        <w:rPr>
          <w:color w:val="000000"/>
          <w:highlight w:val="yellow"/>
        </w:rPr>
        <w:t>опоросно</w:t>
      </w:r>
      <w:proofErr w:type="spellEnd"/>
      <w:r w:rsidRPr="00C260C2">
        <w:rPr>
          <w:color w:val="000000"/>
          <w:highlight w:val="yellow"/>
        </w:rPr>
        <w:t xml:space="preserve">-подсосной стадии. Для каждой стадии одинаковое количество станков в секциях; определяется оно количеством станков в </w:t>
      </w:r>
      <w:proofErr w:type="spellStart"/>
      <w:r w:rsidRPr="00C260C2">
        <w:rPr>
          <w:color w:val="000000"/>
          <w:highlight w:val="yellow"/>
        </w:rPr>
        <w:t>опоросно</w:t>
      </w:r>
      <w:proofErr w:type="spellEnd"/>
      <w:r w:rsidRPr="00C260C2">
        <w:rPr>
          <w:color w:val="000000"/>
          <w:highlight w:val="yellow"/>
        </w:rPr>
        <w:t xml:space="preserve">-подсосной стадии. Они расположены один против другого, разделены перегородками секций; в перегородках предусмотрены герметически закрываемые лазы. Животных перемещают из станков одной секции в станки последующей </w:t>
      </w:r>
      <w:proofErr w:type="spellStart"/>
      <w:r w:rsidRPr="00C260C2">
        <w:rPr>
          <w:color w:val="000000"/>
          <w:highlight w:val="yellow"/>
        </w:rPr>
        <w:t>погнездно</w:t>
      </w:r>
      <w:proofErr w:type="spellEnd"/>
      <w:r w:rsidRPr="00C260C2">
        <w:rPr>
          <w:color w:val="000000"/>
          <w:highlight w:val="yellow"/>
        </w:rPr>
        <w:t>, без перегруппировки, непринудительно без участия операторов.</w:t>
      </w:r>
    </w:p>
    <w:p w:rsidR="00E43D6A" w:rsidRPr="00C260C2" w:rsidRDefault="00E43D6A" w:rsidP="006674E9">
      <w:pPr>
        <w:pStyle w:val="a3"/>
        <w:shd w:val="clear" w:color="auto" w:fill="FFFFFF" w:themeFill="background1"/>
        <w:spacing w:before="0" w:beforeAutospacing="0" w:after="0" w:afterAutospacing="0"/>
        <w:ind w:firstLine="708"/>
        <w:jc w:val="both"/>
        <w:rPr>
          <w:color w:val="000000"/>
          <w:highlight w:val="yellow"/>
        </w:rPr>
      </w:pPr>
      <w:r w:rsidRPr="00C260C2">
        <w:rPr>
          <w:color w:val="000000"/>
          <w:highlight w:val="yellow"/>
        </w:rPr>
        <w:t xml:space="preserve">Рыба. Для производства экологически безопасной рыбной продукции рыбу выращивают в установках с замкнутой системой водоснабжения; в них регулируются температура, </w:t>
      </w:r>
      <w:proofErr w:type="spellStart"/>
      <w:r w:rsidRPr="00C260C2">
        <w:rPr>
          <w:color w:val="000000"/>
          <w:highlight w:val="yellow"/>
        </w:rPr>
        <w:t>водообмен</w:t>
      </w:r>
      <w:proofErr w:type="spellEnd"/>
      <w:r w:rsidRPr="00C260C2">
        <w:rPr>
          <w:color w:val="000000"/>
          <w:highlight w:val="yellow"/>
        </w:rPr>
        <w:t xml:space="preserve">, кормление, что позволяет производить в год 500-600 кг </w:t>
      </w:r>
      <w:proofErr w:type="spellStart"/>
      <w:r w:rsidRPr="00C260C2">
        <w:rPr>
          <w:color w:val="000000"/>
          <w:highlight w:val="yellow"/>
        </w:rPr>
        <w:t>рыбопродукции</w:t>
      </w:r>
      <w:proofErr w:type="spellEnd"/>
      <w:r w:rsidRPr="00C260C2">
        <w:rPr>
          <w:color w:val="000000"/>
          <w:highlight w:val="yellow"/>
        </w:rPr>
        <w:t xml:space="preserve"> с 1 м3. Источниками воды могут быть как естественные водоемы, так и артезианская вода.</w:t>
      </w:r>
    </w:p>
    <w:p w:rsidR="00E43D6A" w:rsidRPr="00C260C2" w:rsidRDefault="00E43D6A" w:rsidP="006674E9">
      <w:pPr>
        <w:pStyle w:val="a3"/>
        <w:shd w:val="clear" w:color="auto" w:fill="FFFFFF" w:themeFill="background1"/>
        <w:spacing w:before="0" w:beforeAutospacing="0" w:after="0" w:afterAutospacing="0"/>
        <w:ind w:firstLine="708"/>
        <w:jc w:val="both"/>
        <w:rPr>
          <w:color w:val="000000"/>
          <w:highlight w:val="yellow"/>
        </w:rPr>
      </w:pPr>
      <w:r w:rsidRPr="00C260C2">
        <w:rPr>
          <w:color w:val="000000"/>
          <w:highlight w:val="yellow"/>
        </w:rPr>
        <w:t xml:space="preserve">В рыбоводных цехах, оснащенных установками с замкнутой системой водоснабжения, можно выращивать различных тепловодных рыб (карп, </w:t>
      </w:r>
      <w:proofErr w:type="spellStart"/>
      <w:r w:rsidRPr="00C260C2">
        <w:rPr>
          <w:color w:val="000000"/>
          <w:highlight w:val="yellow"/>
        </w:rPr>
        <w:t>тиляпия</w:t>
      </w:r>
      <w:proofErr w:type="spellEnd"/>
      <w:r w:rsidRPr="00C260C2">
        <w:rPr>
          <w:color w:val="000000"/>
          <w:highlight w:val="yellow"/>
        </w:rPr>
        <w:t xml:space="preserve">, осетровые, сомы, </w:t>
      </w:r>
      <w:proofErr w:type="spellStart"/>
      <w:r w:rsidRPr="00C260C2">
        <w:rPr>
          <w:color w:val="000000"/>
          <w:highlight w:val="yellow"/>
        </w:rPr>
        <w:t>колоссома</w:t>
      </w:r>
      <w:proofErr w:type="spellEnd"/>
      <w:r w:rsidRPr="00C260C2">
        <w:rPr>
          <w:color w:val="000000"/>
          <w:highlight w:val="yellow"/>
        </w:rPr>
        <w:t xml:space="preserve">, угри и т.д.). Особенно перспективны для промышленного выращивания </w:t>
      </w:r>
      <w:proofErr w:type="spellStart"/>
      <w:r w:rsidRPr="00C260C2">
        <w:rPr>
          <w:color w:val="000000"/>
          <w:highlight w:val="yellow"/>
        </w:rPr>
        <w:t>тиляпии</w:t>
      </w:r>
      <w:proofErr w:type="spellEnd"/>
      <w:r w:rsidRPr="00C260C2">
        <w:rPr>
          <w:color w:val="000000"/>
          <w:highlight w:val="yellow"/>
        </w:rPr>
        <w:t>, которые за 7-8 мес. достигают 400-500 г, устойчивы к заболеваниям, эффективно используют задаваемые корма и отличаются высоким качеством мяса.</w:t>
      </w:r>
    </w:p>
    <w:p w:rsidR="00E43D6A" w:rsidRPr="00C260C2" w:rsidRDefault="00E43D6A" w:rsidP="006674E9">
      <w:pPr>
        <w:pStyle w:val="a3"/>
        <w:shd w:val="clear" w:color="auto" w:fill="FFFFFF" w:themeFill="background1"/>
        <w:spacing w:before="0" w:beforeAutospacing="0" w:after="0" w:afterAutospacing="0"/>
        <w:ind w:firstLine="708"/>
        <w:jc w:val="both"/>
        <w:rPr>
          <w:color w:val="000000"/>
          <w:highlight w:val="yellow"/>
        </w:rPr>
      </w:pPr>
      <w:r w:rsidRPr="00C260C2">
        <w:rPr>
          <w:color w:val="000000"/>
          <w:highlight w:val="yellow"/>
        </w:rPr>
        <w:t xml:space="preserve">Системы с замкнутым водоснабжением применяют при производстве посадочного материала и товарной рыбы, в живорыбных цехах при энергоемких производствах (ГРЭС, ТЭС, АЭС, металлургических производствах в условиях крупных городов и вахтовых поселков, в сложных климатических условиях и т.д.). В таких условиях следует выращивать ценную рыбу: осетровых, форель, угря канального, </w:t>
      </w:r>
      <w:proofErr w:type="spellStart"/>
      <w:r w:rsidRPr="00C260C2">
        <w:rPr>
          <w:color w:val="000000"/>
          <w:highlight w:val="yellow"/>
        </w:rPr>
        <w:t>клариевого</w:t>
      </w:r>
      <w:proofErr w:type="spellEnd"/>
      <w:r w:rsidRPr="00C260C2">
        <w:rPr>
          <w:color w:val="000000"/>
          <w:highlight w:val="yellow"/>
        </w:rPr>
        <w:t xml:space="preserve"> сома, </w:t>
      </w:r>
      <w:proofErr w:type="spellStart"/>
      <w:r w:rsidRPr="00C260C2">
        <w:rPr>
          <w:color w:val="000000"/>
          <w:highlight w:val="yellow"/>
        </w:rPr>
        <w:t>тиляпию</w:t>
      </w:r>
      <w:proofErr w:type="spellEnd"/>
      <w:r w:rsidRPr="00C260C2">
        <w:rPr>
          <w:color w:val="000000"/>
          <w:highlight w:val="yellow"/>
        </w:rPr>
        <w:t xml:space="preserve"> и т.п.</w:t>
      </w:r>
    </w:p>
    <w:p w:rsidR="00E43D6A" w:rsidRPr="001154CD" w:rsidRDefault="00E43D6A" w:rsidP="006674E9">
      <w:pPr>
        <w:pStyle w:val="a3"/>
        <w:shd w:val="clear" w:color="auto" w:fill="FFFFFF" w:themeFill="background1"/>
        <w:spacing w:before="0" w:beforeAutospacing="0" w:after="0" w:afterAutospacing="0"/>
        <w:ind w:firstLine="708"/>
        <w:jc w:val="both"/>
        <w:rPr>
          <w:color w:val="000000"/>
        </w:rPr>
      </w:pPr>
      <w:r w:rsidRPr="00C260C2">
        <w:rPr>
          <w:color w:val="000000"/>
          <w:highlight w:val="yellow"/>
        </w:rPr>
        <w:t xml:space="preserve">Применение установок с замкнутым водоснабжением не оказывает отрицательного влияния на окружающую среду. При насыщении воды атмосферным воздухом </w:t>
      </w:r>
      <w:proofErr w:type="spellStart"/>
      <w:r w:rsidRPr="00C260C2">
        <w:rPr>
          <w:color w:val="000000"/>
          <w:highlight w:val="yellow"/>
        </w:rPr>
        <w:t>общаяихтиомасса</w:t>
      </w:r>
      <w:proofErr w:type="spellEnd"/>
      <w:r w:rsidRPr="00C260C2">
        <w:rPr>
          <w:color w:val="000000"/>
          <w:highlight w:val="yellow"/>
        </w:rPr>
        <w:t xml:space="preserve"> в них достигает 25 кг/м3. Применение технического кислорода позволяет получать 100 кг/м3 и более (до 200 кг/м3); в обычных же прудовых хозяйствах получают 0,1-0,2 кг/м3 рыбы. Однако выращивание в установках с замкнутой системой водоснабжения - процесс материалоемкий и энергоемкий. Кроме того, требуются непрерывное энергоснабжение и обслуживающий персонал высокой квалификации.</w:t>
      </w:r>
    </w:p>
    <w:p w:rsidR="00E43D6A" w:rsidRPr="00E43D6A" w:rsidRDefault="00E43D6A" w:rsidP="006674E9">
      <w:pPr>
        <w:pStyle w:val="a3"/>
        <w:shd w:val="clear" w:color="auto" w:fill="FFFFFF" w:themeFill="background1"/>
        <w:spacing w:before="0" w:beforeAutospacing="0" w:after="0" w:afterAutospacing="0"/>
        <w:ind w:firstLine="708"/>
        <w:jc w:val="both"/>
        <w:rPr>
          <w:color w:val="000000"/>
        </w:rPr>
      </w:pPr>
      <w:r w:rsidRPr="001154CD">
        <w:rPr>
          <w:b/>
        </w:rPr>
        <w:t>2</w:t>
      </w:r>
      <w:r w:rsidRPr="00E43D6A">
        <w:rPr>
          <w:color w:val="000000"/>
        </w:rPr>
        <w:t>Технологический процесс производства пищевых яиц включает получение инкубационных яиц, их инкубацию, выращивание ремонтного молодняка для комплектования промышленного стада. Содержание промышленных кур-несушек.</w:t>
      </w:r>
    </w:p>
    <w:p w:rsidR="00E43D6A" w:rsidRPr="00E43D6A" w:rsidRDefault="00E43D6A" w:rsidP="006674E9">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rPr>
      </w:pPr>
      <w:r w:rsidRPr="00E43D6A">
        <w:rPr>
          <w:rFonts w:ascii="Times New Roman" w:eastAsia="Times New Roman" w:hAnsi="Times New Roman" w:cs="Times New Roman"/>
          <w:color w:val="000000"/>
          <w:sz w:val="24"/>
          <w:szCs w:val="24"/>
        </w:rPr>
        <w:t xml:space="preserve">Инкубационные яйца завозят из </w:t>
      </w:r>
      <w:proofErr w:type="spellStart"/>
      <w:r w:rsidRPr="00E43D6A">
        <w:rPr>
          <w:rFonts w:ascii="Times New Roman" w:eastAsia="Times New Roman" w:hAnsi="Times New Roman" w:cs="Times New Roman"/>
          <w:color w:val="000000"/>
          <w:sz w:val="24"/>
          <w:szCs w:val="24"/>
        </w:rPr>
        <w:t>племзавода</w:t>
      </w:r>
      <w:proofErr w:type="spellEnd"/>
      <w:r w:rsidRPr="00E43D6A">
        <w:rPr>
          <w:rFonts w:ascii="Times New Roman" w:eastAsia="Times New Roman" w:hAnsi="Times New Roman" w:cs="Times New Roman"/>
          <w:color w:val="000000"/>
          <w:sz w:val="24"/>
          <w:szCs w:val="24"/>
        </w:rPr>
        <w:t xml:space="preserve"> или из репродуктора 1-го порядка. Инкубационные яйца инкубируют в инкубатории родительского стада. Иногда с </w:t>
      </w:r>
      <w:proofErr w:type="spellStart"/>
      <w:r w:rsidRPr="00E43D6A">
        <w:rPr>
          <w:rFonts w:ascii="Times New Roman" w:eastAsia="Times New Roman" w:hAnsi="Times New Roman" w:cs="Times New Roman"/>
          <w:color w:val="000000"/>
          <w:sz w:val="24"/>
          <w:szCs w:val="24"/>
        </w:rPr>
        <w:t>племзаводов</w:t>
      </w:r>
      <w:proofErr w:type="spellEnd"/>
      <w:r w:rsidRPr="00E43D6A">
        <w:rPr>
          <w:rFonts w:ascii="Times New Roman" w:eastAsia="Times New Roman" w:hAnsi="Times New Roman" w:cs="Times New Roman"/>
          <w:color w:val="000000"/>
          <w:sz w:val="24"/>
          <w:szCs w:val="24"/>
        </w:rPr>
        <w:t xml:space="preserve"> или из репродукторов 1-го порядка завозят суточных цыплят. В этом случае отпадает необходимость в инкубатории родительского стада. Выведенный ремонтный молодняк поступает на выращивание. Материнская форма </w:t>
      </w:r>
      <w:proofErr w:type="spellStart"/>
      <w:r w:rsidRPr="00E43D6A">
        <w:rPr>
          <w:rFonts w:ascii="Times New Roman" w:eastAsia="Times New Roman" w:hAnsi="Times New Roman" w:cs="Times New Roman"/>
          <w:color w:val="000000"/>
          <w:sz w:val="24"/>
          <w:szCs w:val="24"/>
        </w:rPr>
        <w:t>отселекционирована</w:t>
      </w:r>
      <w:proofErr w:type="spellEnd"/>
      <w:r w:rsidRPr="00E43D6A">
        <w:rPr>
          <w:rFonts w:ascii="Times New Roman" w:eastAsia="Times New Roman" w:hAnsi="Times New Roman" w:cs="Times New Roman"/>
          <w:color w:val="000000"/>
          <w:sz w:val="24"/>
          <w:szCs w:val="24"/>
        </w:rPr>
        <w:t xml:space="preserve"> на </w:t>
      </w:r>
      <w:proofErr w:type="spellStart"/>
      <w:r w:rsidRPr="00E43D6A">
        <w:rPr>
          <w:rFonts w:ascii="Times New Roman" w:eastAsia="Times New Roman" w:hAnsi="Times New Roman" w:cs="Times New Roman"/>
          <w:color w:val="000000"/>
          <w:sz w:val="24"/>
          <w:szCs w:val="24"/>
        </w:rPr>
        <w:t>аутосексность</w:t>
      </w:r>
      <w:proofErr w:type="spellEnd"/>
      <w:r w:rsidRPr="00E43D6A">
        <w:rPr>
          <w:rFonts w:ascii="Times New Roman" w:eastAsia="Times New Roman" w:hAnsi="Times New Roman" w:cs="Times New Roman"/>
          <w:color w:val="000000"/>
          <w:sz w:val="24"/>
          <w:szCs w:val="24"/>
        </w:rPr>
        <w:t xml:space="preserve"> по быстроте </w:t>
      </w:r>
      <w:proofErr w:type="spellStart"/>
      <w:r w:rsidRPr="00E43D6A">
        <w:rPr>
          <w:rFonts w:ascii="Times New Roman" w:eastAsia="Times New Roman" w:hAnsi="Times New Roman" w:cs="Times New Roman"/>
          <w:color w:val="000000"/>
          <w:sz w:val="24"/>
          <w:szCs w:val="24"/>
        </w:rPr>
        <w:t>оперяемости</w:t>
      </w:r>
      <w:proofErr w:type="spellEnd"/>
      <w:r w:rsidRPr="00E43D6A">
        <w:rPr>
          <w:rFonts w:ascii="Times New Roman" w:eastAsia="Times New Roman" w:hAnsi="Times New Roman" w:cs="Times New Roman"/>
          <w:color w:val="000000"/>
          <w:sz w:val="24"/>
          <w:szCs w:val="24"/>
        </w:rPr>
        <w:t xml:space="preserve">, поэтому в суточном возрасте </w:t>
      </w:r>
      <w:proofErr w:type="spellStart"/>
      <w:r w:rsidRPr="00E43D6A">
        <w:rPr>
          <w:rFonts w:ascii="Times New Roman" w:eastAsia="Times New Roman" w:hAnsi="Times New Roman" w:cs="Times New Roman"/>
          <w:color w:val="000000"/>
          <w:sz w:val="24"/>
          <w:szCs w:val="24"/>
        </w:rPr>
        <w:t>двухлинейных</w:t>
      </w:r>
      <w:proofErr w:type="spellEnd"/>
      <w:r w:rsidRPr="00E43D6A">
        <w:rPr>
          <w:rFonts w:ascii="Times New Roman" w:eastAsia="Times New Roman" w:hAnsi="Times New Roman" w:cs="Times New Roman"/>
          <w:color w:val="000000"/>
          <w:sz w:val="24"/>
          <w:szCs w:val="24"/>
        </w:rPr>
        <w:t xml:space="preserve"> цыплят сортируют по полу и на выращивание отправляют только курочек. Выращенным племенным </w:t>
      </w:r>
      <w:r w:rsidRPr="00E43D6A">
        <w:rPr>
          <w:rFonts w:ascii="Times New Roman" w:eastAsia="Times New Roman" w:hAnsi="Times New Roman" w:cs="Times New Roman"/>
          <w:color w:val="000000"/>
          <w:sz w:val="24"/>
          <w:szCs w:val="24"/>
        </w:rPr>
        <w:lastRenderedPageBreak/>
        <w:t>молодняком комплектуют родительское стадо. Произведенные в родительском стаде инкубационные яйца передают в промышленный инкубаторий на инкубацию для получения суточных цыплят. Выведенный суточный молодняк сортируют по полу, петушков отбраковывают и утилизируют, а курочек передают в цех выращивания ремонтного молодняка. Выращенных курочек переводят в промышленное стадо кур-несушек - основной цех яичной птицефабрики. Произведенные в цехе промышленного стада пищевые яйца передают в цех обработки яиц, где их сортируют по категориям, упаковывают и отправляют в торговую сеть на реализацию. Отслужившую свой срок взрослую птицу промышленного и родительского стада, а также отбракованный ремонтный молодняк, сдают в цех убоя и переработки птицы. Полученное мясо, различные мясные продукты также отправляют в торговую сеть.</w:t>
      </w:r>
    </w:p>
    <w:p w:rsidR="00E43D6A" w:rsidRPr="00E43D6A" w:rsidRDefault="00E43D6A" w:rsidP="006674E9">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rPr>
      </w:pPr>
      <w:r w:rsidRPr="00E43D6A">
        <w:rPr>
          <w:rFonts w:ascii="Times New Roman" w:eastAsia="Times New Roman" w:hAnsi="Times New Roman" w:cs="Times New Roman"/>
          <w:color w:val="000000"/>
          <w:sz w:val="24"/>
          <w:szCs w:val="24"/>
        </w:rPr>
        <w:t>Немаловажное значение в организации технологического процесса производства пищевых яиц имеют следующие подразделения: кормоцех, в котором осуществляется хранение отдельных компонентов, доработка и приготовление полнорационных комбикормов, а на некоторых предприятиях и БВМД, и премиксов, цех изготовления яичного порошка, зоотехническая и ветеринарная лаборатории.</w:t>
      </w:r>
    </w:p>
    <w:p w:rsidR="00E43D6A" w:rsidRPr="00E43D6A" w:rsidRDefault="00E43D6A" w:rsidP="006674E9">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rPr>
      </w:pPr>
      <w:r w:rsidRPr="00E43D6A">
        <w:rPr>
          <w:rFonts w:ascii="Times New Roman" w:eastAsia="Times New Roman" w:hAnsi="Times New Roman" w:cs="Times New Roman"/>
          <w:color w:val="000000"/>
          <w:sz w:val="24"/>
          <w:szCs w:val="24"/>
        </w:rPr>
        <w:t>Цех родительского стада - одно из важнейших звеньев технологического процесса, от которого в значительной степени зависит ритмичность и эффективность работы предприятия в целом. Его значение - производство инкубационных яиц, из которых выводится молодняк для комплектования промышленного стада кур-несушек.</w:t>
      </w:r>
    </w:p>
    <w:p w:rsidR="00E43D6A" w:rsidRPr="00E43D6A" w:rsidRDefault="00E43D6A" w:rsidP="006674E9">
      <w:pPr>
        <w:shd w:val="clear" w:color="auto" w:fill="FFFFFF" w:themeFill="background1"/>
        <w:spacing w:after="0" w:line="240" w:lineRule="auto"/>
        <w:jc w:val="both"/>
        <w:rPr>
          <w:rFonts w:ascii="Times New Roman" w:eastAsia="Times New Roman" w:hAnsi="Times New Roman" w:cs="Times New Roman"/>
          <w:color w:val="000000"/>
          <w:sz w:val="24"/>
          <w:szCs w:val="24"/>
        </w:rPr>
      </w:pPr>
      <w:r w:rsidRPr="00E43D6A">
        <w:rPr>
          <w:rFonts w:ascii="Times New Roman" w:eastAsia="Times New Roman" w:hAnsi="Times New Roman" w:cs="Times New Roman"/>
          <w:color w:val="000000"/>
          <w:sz w:val="24"/>
          <w:szCs w:val="24"/>
        </w:rPr>
        <w:t xml:space="preserve">В родительском стаде кур содержат сочетающиеся линии или </w:t>
      </w:r>
      <w:proofErr w:type="spellStart"/>
      <w:r w:rsidRPr="00E43D6A">
        <w:rPr>
          <w:rFonts w:ascii="Times New Roman" w:eastAsia="Times New Roman" w:hAnsi="Times New Roman" w:cs="Times New Roman"/>
          <w:color w:val="000000"/>
          <w:sz w:val="24"/>
          <w:szCs w:val="24"/>
        </w:rPr>
        <w:t>двухлинейные</w:t>
      </w:r>
      <w:proofErr w:type="spellEnd"/>
      <w:r w:rsidRPr="00E43D6A">
        <w:rPr>
          <w:rFonts w:ascii="Times New Roman" w:eastAsia="Times New Roman" w:hAnsi="Times New Roman" w:cs="Times New Roman"/>
          <w:color w:val="000000"/>
          <w:sz w:val="24"/>
          <w:szCs w:val="24"/>
        </w:rPr>
        <w:t xml:space="preserve"> родительские формы, от скрещивания которых получают инкубационные яйца для вывода гибридных ремонтных курочек, предназначенных для комплектования гибридных ремонтных курочек, предназначенных для комплектования промышленного стада кур-несушек.</w:t>
      </w:r>
    </w:p>
    <w:p w:rsidR="00E43D6A" w:rsidRPr="00E43D6A" w:rsidRDefault="00E43D6A" w:rsidP="006674E9">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rPr>
      </w:pPr>
      <w:r w:rsidRPr="00E43D6A">
        <w:rPr>
          <w:rFonts w:ascii="Times New Roman" w:eastAsia="Times New Roman" w:hAnsi="Times New Roman" w:cs="Times New Roman"/>
          <w:color w:val="000000"/>
          <w:sz w:val="24"/>
          <w:szCs w:val="24"/>
        </w:rPr>
        <w:t>Поголовье родительского стада кур зависит от численности кур-несушек промышленного стада, т.е. от мощности птицефабрики. Примерное соотношение поголовья птицы родительского стада к поголовью промышленного стада составляет 5-12%. Чем меньше мощность птицефабрики, тем относительно больше поголовье родительского стада, что связано с необходимостью комплектования птичников промышленного стада одной партией одновозрастной птицы.</w:t>
      </w:r>
    </w:p>
    <w:p w:rsidR="00E43D6A" w:rsidRPr="00E43D6A" w:rsidRDefault="00E43D6A" w:rsidP="006674E9">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rPr>
      </w:pPr>
      <w:r w:rsidRPr="00E43D6A">
        <w:rPr>
          <w:rFonts w:ascii="Times New Roman" w:eastAsia="Times New Roman" w:hAnsi="Times New Roman" w:cs="Times New Roman"/>
          <w:color w:val="000000"/>
          <w:sz w:val="24"/>
          <w:szCs w:val="24"/>
        </w:rPr>
        <w:t>Предприятия замкнутого и незамкнутого технологического цикла.</w:t>
      </w:r>
    </w:p>
    <w:p w:rsidR="00E43D6A" w:rsidRPr="00E43D6A" w:rsidRDefault="00E43D6A" w:rsidP="006674E9">
      <w:pPr>
        <w:shd w:val="clear" w:color="auto" w:fill="FFFFFF" w:themeFill="background1"/>
        <w:spacing w:after="0" w:line="240" w:lineRule="auto"/>
        <w:jc w:val="both"/>
        <w:rPr>
          <w:rFonts w:ascii="Times New Roman" w:eastAsia="Times New Roman" w:hAnsi="Times New Roman" w:cs="Times New Roman"/>
          <w:color w:val="000000"/>
          <w:sz w:val="24"/>
          <w:szCs w:val="24"/>
        </w:rPr>
      </w:pPr>
      <w:r w:rsidRPr="00E43D6A">
        <w:rPr>
          <w:rFonts w:ascii="Times New Roman" w:eastAsia="Times New Roman" w:hAnsi="Times New Roman" w:cs="Times New Roman"/>
          <w:color w:val="000000"/>
          <w:sz w:val="24"/>
          <w:szCs w:val="24"/>
        </w:rPr>
        <w:t>В современном промышленном птицеводстве определилось два основных организационно-технологических варианта производства яиц. Первым возникло производство пищевых яиц, в технологический цикл которого были включены все основные звенья, обеспечивающие в пределах одного хозяйства получение конечного целевого продукта. Такими были птицефабрики с замкнутым циклом производства, осуществляющие производство инкубационных яиц, вывод ремонтного молодняка, его выращивание и комплектование промышленного стада; обеспечение взрослого поголовья и молодняка кормами, технологическим и ветеринарным обслуживанием. Получение пищевых яиц, первичная их переработка, хранение и реализация продукции завершали основной производственный цикл. Проводимая утилизация отходов позволяла часть их использовать снова в корм птице, а другую часть как удобрение в садоводстве и земледелии.</w:t>
      </w:r>
    </w:p>
    <w:p w:rsidR="00E43D6A" w:rsidRPr="00E43D6A" w:rsidRDefault="00E43D6A" w:rsidP="006674E9">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rPr>
      </w:pPr>
      <w:r w:rsidRPr="00E43D6A">
        <w:rPr>
          <w:rFonts w:ascii="Times New Roman" w:eastAsia="Times New Roman" w:hAnsi="Times New Roman" w:cs="Times New Roman"/>
          <w:color w:val="000000"/>
          <w:sz w:val="24"/>
          <w:szCs w:val="24"/>
        </w:rPr>
        <w:t xml:space="preserve">Второй организационно-технологический вариант производства возник на более позднем этапе развития промышленного птицеводства, когда углубилась специализация хозяйств, возникли и укрепились межхозяйственные связи, - появились птицефабрики с незамкнутым циклом производства пищевых яиц. На этих птицефабриках нет цеха родительского стада, нет инкубации, иногда нет и выращивания ремонтного молодняка; фабрики, как правило, специализируются только на содержании и </w:t>
      </w:r>
      <w:r w:rsidR="001154CD" w:rsidRPr="001154CD">
        <w:rPr>
          <w:rFonts w:ascii="Times New Roman" w:hAnsi="Times New Roman" w:cs="Times New Roman"/>
          <w:color w:val="000000"/>
          <w:sz w:val="24"/>
          <w:szCs w:val="24"/>
          <w:shd w:val="clear" w:color="auto" w:fill="F3F3ED"/>
        </w:rPr>
        <w:t>обслуживании взрослых гибридных несушек. Ремонтных курочек в 110-120-дневном возрасте завозят из других хозяйств.</w:t>
      </w:r>
    </w:p>
    <w:p w:rsidR="00E43D6A" w:rsidRPr="001154CD" w:rsidRDefault="00E43D6A" w:rsidP="006674E9">
      <w:pPr>
        <w:shd w:val="clear" w:color="auto" w:fill="FFFFFF" w:themeFill="background1"/>
        <w:spacing w:after="0" w:line="240" w:lineRule="auto"/>
        <w:ind w:firstLine="708"/>
        <w:jc w:val="both"/>
        <w:rPr>
          <w:rFonts w:ascii="Times New Roman" w:hAnsi="Times New Roman" w:cs="Times New Roman"/>
          <w:sz w:val="24"/>
          <w:szCs w:val="24"/>
        </w:rPr>
      </w:pPr>
    </w:p>
    <w:p w:rsidR="002F1A52" w:rsidRPr="00C52F53" w:rsidRDefault="002F1A52" w:rsidP="006674E9">
      <w:pPr>
        <w:shd w:val="clear" w:color="auto" w:fill="FFFFFF" w:themeFill="background1"/>
        <w:spacing w:after="0" w:line="240" w:lineRule="auto"/>
        <w:ind w:firstLine="708"/>
        <w:jc w:val="center"/>
        <w:rPr>
          <w:rFonts w:ascii="Times New Roman" w:hAnsi="Times New Roman" w:cs="Times New Roman"/>
          <w:b/>
          <w:sz w:val="24"/>
          <w:szCs w:val="24"/>
        </w:rPr>
      </w:pPr>
    </w:p>
    <w:p w:rsidR="002F1A52" w:rsidRPr="00C52F53" w:rsidRDefault="00C52F53" w:rsidP="006674E9">
      <w:pPr>
        <w:shd w:val="clear" w:color="auto" w:fill="FFFFFF" w:themeFill="background1"/>
        <w:spacing w:after="0" w:line="240" w:lineRule="auto"/>
        <w:ind w:firstLine="708"/>
        <w:jc w:val="center"/>
        <w:rPr>
          <w:rFonts w:ascii="Times New Roman" w:hAnsi="Times New Roman" w:cs="Times New Roman"/>
          <w:b/>
          <w:sz w:val="24"/>
          <w:szCs w:val="24"/>
          <w:lang w:val="kk-KZ"/>
        </w:rPr>
      </w:pPr>
      <w:r w:rsidRPr="00C52F53">
        <w:rPr>
          <w:rFonts w:ascii="Times New Roman" w:hAnsi="Times New Roman" w:cs="Times New Roman"/>
          <w:b/>
          <w:sz w:val="24"/>
          <w:szCs w:val="24"/>
        </w:rPr>
        <w:lastRenderedPageBreak/>
        <w:t xml:space="preserve">Практическая работа №11: </w:t>
      </w:r>
      <w:r w:rsidRPr="00C52F53">
        <w:rPr>
          <w:rFonts w:ascii="Times New Roman" w:hAnsi="Times New Roman" w:cs="Times New Roman"/>
          <w:b/>
          <w:sz w:val="24"/>
          <w:szCs w:val="24"/>
          <w:lang w:val="kk-KZ"/>
        </w:rPr>
        <w:t>Особенности технологии планирования и методов выращивания молодняка в соовременных специализированных и фермерских хозяйствах</w:t>
      </w:r>
    </w:p>
    <w:p w:rsidR="00C52F53" w:rsidRDefault="00C52F53" w:rsidP="006674E9">
      <w:pPr>
        <w:shd w:val="clear" w:color="auto" w:fill="FFFFFF" w:themeFill="background1"/>
        <w:spacing w:after="0" w:line="240" w:lineRule="auto"/>
        <w:jc w:val="both"/>
        <w:rPr>
          <w:rFonts w:ascii="Times New Roman" w:hAnsi="Times New Roman" w:cs="Times New Roman"/>
          <w:sz w:val="24"/>
          <w:szCs w:val="24"/>
          <w:lang w:val="kk-KZ"/>
        </w:rPr>
      </w:pPr>
    </w:p>
    <w:p w:rsidR="00C52F53" w:rsidRPr="00C52F53" w:rsidRDefault="00C52F53" w:rsidP="006674E9">
      <w:pPr>
        <w:shd w:val="clear" w:color="auto" w:fill="FFFFFF" w:themeFill="background1"/>
        <w:spacing w:after="0" w:line="240" w:lineRule="auto"/>
        <w:jc w:val="both"/>
        <w:rPr>
          <w:rFonts w:ascii="Times New Roman" w:hAnsi="Times New Roman" w:cs="Times New Roman"/>
          <w:sz w:val="24"/>
          <w:szCs w:val="24"/>
          <w:lang w:val="kk-KZ"/>
        </w:rPr>
      </w:pPr>
      <w:r w:rsidRPr="00C52F53">
        <w:rPr>
          <w:rFonts w:ascii="Times New Roman" w:hAnsi="Times New Roman" w:cs="Times New Roman"/>
          <w:b/>
          <w:sz w:val="24"/>
          <w:szCs w:val="24"/>
          <w:lang w:val="kk-KZ"/>
        </w:rPr>
        <w:t>План</w:t>
      </w:r>
      <w:r w:rsidRPr="00C52F53">
        <w:rPr>
          <w:rFonts w:ascii="Times New Roman" w:hAnsi="Times New Roman" w:cs="Times New Roman"/>
          <w:sz w:val="24"/>
          <w:szCs w:val="24"/>
          <w:lang w:val="kk-KZ"/>
        </w:rPr>
        <w:t>:</w:t>
      </w:r>
    </w:p>
    <w:p w:rsidR="00C52F53" w:rsidRPr="00C52F53" w:rsidRDefault="00C52F53" w:rsidP="006674E9">
      <w:pPr>
        <w:shd w:val="clear" w:color="auto" w:fill="FFFFFF" w:themeFill="background1"/>
        <w:spacing w:after="0" w:line="240" w:lineRule="auto"/>
        <w:jc w:val="both"/>
        <w:rPr>
          <w:rFonts w:ascii="Times New Roman" w:hAnsi="Times New Roman" w:cs="Times New Roman"/>
          <w:sz w:val="24"/>
          <w:szCs w:val="24"/>
          <w:lang w:val="kk-KZ"/>
        </w:rPr>
      </w:pPr>
      <w:r w:rsidRPr="00C52F53">
        <w:rPr>
          <w:rFonts w:ascii="Times New Roman" w:hAnsi="Times New Roman" w:cs="Times New Roman"/>
          <w:sz w:val="24"/>
          <w:szCs w:val="24"/>
          <w:lang w:val="kk-KZ"/>
        </w:rPr>
        <w:t xml:space="preserve">1 </w:t>
      </w:r>
      <w:r w:rsidRPr="00C52F53">
        <w:rPr>
          <w:rFonts w:ascii="Times New Roman" w:hAnsi="Times New Roman" w:cs="Times New Roman"/>
          <w:sz w:val="24"/>
          <w:szCs w:val="24"/>
        </w:rPr>
        <w:t>Теоретические предпосылки направленного выращивания молодняка</w:t>
      </w:r>
    </w:p>
    <w:p w:rsidR="00C52F53" w:rsidRDefault="00C52F53" w:rsidP="006674E9">
      <w:pPr>
        <w:shd w:val="clear" w:color="auto" w:fill="FFFFFF" w:themeFill="background1"/>
        <w:spacing w:after="0" w:line="240" w:lineRule="auto"/>
        <w:ind w:firstLine="708"/>
        <w:jc w:val="both"/>
        <w:rPr>
          <w:rFonts w:ascii="Times New Roman" w:hAnsi="Times New Roman" w:cs="Times New Roman"/>
          <w:b/>
          <w:sz w:val="24"/>
          <w:szCs w:val="24"/>
        </w:rPr>
      </w:pPr>
    </w:p>
    <w:p w:rsidR="00C52F53" w:rsidRPr="00C52F53" w:rsidRDefault="00C52F53" w:rsidP="006674E9">
      <w:pPr>
        <w:shd w:val="clear" w:color="auto" w:fill="FFFFFF" w:themeFill="background1"/>
        <w:spacing w:after="0" w:line="240" w:lineRule="auto"/>
        <w:ind w:firstLine="708"/>
        <w:jc w:val="both"/>
        <w:rPr>
          <w:rFonts w:ascii="Times New Roman" w:hAnsi="Times New Roman" w:cs="Times New Roman"/>
          <w:sz w:val="24"/>
          <w:szCs w:val="24"/>
        </w:rPr>
      </w:pPr>
      <w:r w:rsidRPr="00C52F53">
        <w:rPr>
          <w:rFonts w:ascii="Times New Roman" w:hAnsi="Times New Roman" w:cs="Times New Roman"/>
          <w:b/>
          <w:sz w:val="24"/>
          <w:szCs w:val="24"/>
        </w:rPr>
        <w:t>1</w:t>
      </w:r>
      <w:r w:rsidR="007E3FFD">
        <w:rPr>
          <w:rFonts w:ascii="Times New Roman" w:hAnsi="Times New Roman" w:cs="Times New Roman"/>
          <w:b/>
          <w:sz w:val="24"/>
          <w:szCs w:val="24"/>
        </w:rPr>
        <w:t xml:space="preserve"> </w:t>
      </w:r>
      <w:r w:rsidRPr="00C52F53">
        <w:rPr>
          <w:rFonts w:ascii="Times New Roman" w:hAnsi="Times New Roman" w:cs="Times New Roman"/>
          <w:sz w:val="24"/>
          <w:szCs w:val="24"/>
        </w:rPr>
        <w:t xml:space="preserve">Направленное выращивание - это целеустремленная система воздействия на растущее животное различных факторов, применяемая в определенные периоды жизни с целью формирования у него желательных признаков и свойств, заложенных в генотипе (Красота В.Ф., Джапаридзе Т.Г., 1999). Теоретические предпосылки направленного выращивания животных были разработаны В.И. </w:t>
      </w:r>
      <w:proofErr w:type="spellStart"/>
      <w:r w:rsidRPr="00C52F53">
        <w:rPr>
          <w:rFonts w:ascii="Times New Roman" w:hAnsi="Times New Roman" w:cs="Times New Roman"/>
          <w:sz w:val="24"/>
          <w:szCs w:val="24"/>
        </w:rPr>
        <w:t>Всеволодовым</w:t>
      </w:r>
      <w:proofErr w:type="spellEnd"/>
      <w:r w:rsidRPr="00C52F53">
        <w:rPr>
          <w:rFonts w:ascii="Times New Roman" w:hAnsi="Times New Roman" w:cs="Times New Roman"/>
          <w:sz w:val="24"/>
          <w:szCs w:val="24"/>
        </w:rPr>
        <w:t xml:space="preserve">, Н.П. Кулешовым, Н.П. </w:t>
      </w:r>
      <w:proofErr w:type="spellStart"/>
      <w:r w:rsidRPr="00C52F53">
        <w:rPr>
          <w:rFonts w:ascii="Times New Roman" w:hAnsi="Times New Roman" w:cs="Times New Roman"/>
          <w:sz w:val="24"/>
          <w:szCs w:val="24"/>
        </w:rPr>
        <w:t>Чирвинским</w:t>
      </w:r>
      <w:proofErr w:type="spellEnd"/>
      <w:r w:rsidRPr="00C52F53">
        <w:rPr>
          <w:rFonts w:ascii="Times New Roman" w:hAnsi="Times New Roman" w:cs="Times New Roman"/>
          <w:sz w:val="24"/>
          <w:szCs w:val="24"/>
        </w:rPr>
        <w:t xml:space="preserve">, А.А. </w:t>
      </w:r>
      <w:proofErr w:type="spellStart"/>
      <w:r w:rsidRPr="00C52F53">
        <w:rPr>
          <w:rFonts w:ascii="Times New Roman" w:hAnsi="Times New Roman" w:cs="Times New Roman"/>
          <w:sz w:val="24"/>
          <w:szCs w:val="24"/>
        </w:rPr>
        <w:t>Малигоновым</w:t>
      </w:r>
      <w:proofErr w:type="spellEnd"/>
      <w:r w:rsidRPr="00C52F53">
        <w:rPr>
          <w:rFonts w:ascii="Times New Roman" w:hAnsi="Times New Roman" w:cs="Times New Roman"/>
          <w:sz w:val="24"/>
          <w:szCs w:val="24"/>
        </w:rPr>
        <w:t xml:space="preserve"> и др. Над этой проблемой успешно работали такие ученые, как К.Б. Свечин, П.Е. Ладан, Л.К. Эрнст, А.С. Всяких, А.П. </w:t>
      </w:r>
      <w:proofErr w:type="spellStart"/>
      <w:r w:rsidRPr="00C52F53">
        <w:rPr>
          <w:rFonts w:ascii="Times New Roman" w:hAnsi="Times New Roman" w:cs="Times New Roman"/>
          <w:sz w:val="24"/>
          <w:szCs w:val="24"/>
        </w:rPr>
        <w:t>Бегучев</w:t>
      </w:r>
      <w:proofErr w:type="spellEnd"/>
      <w:r w:rsidRPr="00C52F53">
        <w:rPr>
          <w:rFonts w:ascii="Times New Roman" w:hAnsi="Times New Roman" w:cs="Times New Roman"/>
          <w:sz w:val="24"/>
          <w:szCs w:val="24"/>
        </w:rPr>
        <w:t xml:space="preserve"> и многие другие. Основной предпосылкой направленного выращивания молодняка является способность животных изменяться под влиянием внешних воздействий в нужную сторону. Более изменчивы молодые животные, менее сформировавшиеся организмы. Применяя те или иные воздействия на организм, из совершенно одинаковых по качеству животных можно получить в будущем совершенно разных по продуктивности и назначению животных. При помощи изменения кормления молодняка можно вызвать изменения не только по продуктивным качествам, но даже изменить формы и развитие каждого органа. В процессе индивидуального развития организма проявляются четыре формы изменчивости: комбинативная, мутационная, онтогенетическая и </w:t>
      </w:r>
      <w:proofErr w:type="spellStart"/>
      <w:r w:rsidRPr="00C52F53">
        <w:rPr>
          <w:rFonts w:ascii="Times New Roman" w:hAnsi="Times New Roman" w:cs="Times New Roman"/>
          <w:sz w:val="24"/>
          <w:szCs w:val="24"/>
        </w:rPr>
        <w:t>модификационная</w:t>
      </w:r>
      <w:proofErr w:type="spellEnd"/>
      <w:r w:rsidRPr="00C52F53">
        <w:rPr>
          <w:rFonts w:ascii="Times New Roman" w:hAnsi="Times New Roman" w:cs="Times New Roman"/>
          <w:sz w:val="24"/>
          <w:szCs w:val="24"/>
        </w:rPr>
        <w:t xml:space="preserve">. Первые три носят наследственный характер, передаются потомству. Четвертая форма потомству не передается, размах ее обусловлен генотипом и условиями развития в онтогенезе животного. 1) Определение цели выращивания. 2) Выбор факторов воздействия. 3) Установление сроков (периодов) применения выбранных факторов воздействия. 4) Дозировка факторов воздействия. Для этого нужно знать влияние различных по продолжительности и силе воздействия факторов на наследственные свойства организма в отдельные периоды роста и развития. 5) Воспитание животных с учетом особенностей пола, типа конституции и наследственности. Для того чтобы получить желательный генотип, нужно при подборе родительских пар учитывать породные и индивидуальные, наследственные качества животных, их возраст, конституциональные особенности, живую массу, продуктивность, здоровье. Большое внимание уделяют при подборе сочетаемости самцов и самок по группам крови, иммунной совместимости и др. Использование особенностей материнского организма для получения потомства желательного типа. Известно, что размеры материнского организма предопределяют живую массу приплода. Чтобы получить потомство с высокой живой массой, подбирают для спаривания крупных маток. Для беременных маток нужно создать хорошие условия кормления и содержания. У эмбриона крупного рогатого скота в первые три месяца интенсивно развиваются внутренние органы, мягкие ткани, эндокринная система, в возрасте четырех-пяти месяцев скорость роста их снижается и быстрее растет костяк. Недокорм матери в эти периоды приведет к недоразвитию органов и тканей, и, наоборот, хорошее кормление усиливает их рост. Использование генетических факторов. Широкое применение генетических и биотехнологических методов позволяет управлять онтогенезом. Особый интерес представляет применение </w:t>
      </w:r>
      <w:proofErr w:type="spellStart"/>
      <w:r w:rsidRPr="00C52F53">
        <w:rPr>
          <w:rFonts w:ascii="Times New Roman" w:hAnsi="Times New Roman" w:cs="Times New Roman"/>
          <w:sz w:val="24"/>
          <w:szCs w:val="24"/>
        </w:rPr>
        <w:t>супермутагенов</w:t>
      </w:r>
      <w:proofErr w:type="spellEnd"/>
      <w:r w:rsidRPr="00C52F53">
        <w:rPr>
          <w:rFonts w:ascii="Times New Roman" w:hAnsi="Times New Roman" w:cs="Times New Roman"/>
          <w:sz w:val="24"/>
          <w:szCs w:val="24"/>
        </w:rPr>
        <w:t xml:space="preserve">. Они не вызывают патологических изменений в ядре и цитоплазме, стимулируют рост и развитие, активизируют обмен веществ. Под их воздействием порода как бы омолаживается. С помощью </w:t>
      </w:r>
      <w:proofErr w:type="spellStart"/>
      <w:r w:rsidRPr="00C52F53">
        <w:rPr>
          <w:rFonts w:ascii="Times New Roman" w:hAnsi="Times New Roman" w:cs="Times New Roman"/>
          <w:sz w:val="24"/>
          <w:szCs w:val="24"/>
        </w:rPr>
        <w:t>супермутагенов</w:t>
      </w:r>
      <w:proofErr w:type="spellEnd"/>
      <w:r w:rsidRPr="00C52F53">
        <w:rPr>
          <w:rFonts w:ascii="Times New Roman" w:hAnsi="Times New Roman" w:cs="Times New Roman"/>
          <w:sz w:val="24"/>
          <w:szCs w:val="24"/>
        </w:rPr>
        <w:t xml:space="preserve"> увеличивается число щенков в помете норок и лисиц, а у кур стимулируется развитие эмбриона, повышается вывод и сохранность цыплят, ускоряется их рост. Клонирование - это важное направление в развитии генной инженерии XXI века. В 1997 году группа ученых из </w:t>
      </w:r>
      <w:proofErr w:type="spellStart"/>
      <w:r w:rsidRPr="00C52F53">
        <w:rPr>
          <w:rFonts w:ascii="Times New Roman" w:hAnsi="Times New Roman" w:cs="Times New Roman"/>
          <w:sz w:val="24"/>
          <w:szCs w:val="24"/>
        </w:rPr>
        <w:t>Рослинского</w:t>
      </w:r>
      <w:proofErr w:type="spellEnd"/>
      <w:r w:rsidRPr="00C52F53">
        <w:rPr>
          <w:rFonts w:ascii="Times New Roman" w:hAnsi="Times New Roman" w:cs="Times New Roman"/>
          <w:sz w:val="24"/>
          <w:szCs w:val="24"/>
        </w:rPr>
        <w:t xml:space="preserve"> института (Шотландия) заявила о селекционном достижении в генной инженерии. Из клетки вымени овцы было изъято ядро с ДНК и с </w:t>
      </w:r>
      <w:r w:rsidRPr="00C52F53">
        <w:rPr>
          <w:rFonts w:ascii="Times New Roman" w:hAnsi="Times New Roman" w:cs="Times New Roman"/>
          <w:sz w:val="24"/>
          <w:szCs w:val="24"/>
        </w:rPr>
        <w:lastRenderedPageBreak/>
        <w:t>помощью электрического разряда помещено в недозрелую яйцеклетку другой породы - шотландской черноголовой, откуда предварительно удалили собственное ядро. Клеточная среда яйцеклетки включила процесс развития ядра. Несколько дней спустя эмбрион пересадили в матку третьей овцы (шотландской черноголовой породы), которая через положенное время родила ягненка породы финн-</w:t>
      </w:r>
      <w:proofErr w:type="spellStart"/>
      <w:r w:rsidRPr="00C52F53">
        <w:rPr>
          <w:rFonts w:ascii="Times New Roman" w:hAnsi="Times New Roman" w:cs="Times New Roman"/>
          <w:sz w:val="24"/>
          <w:szCs w:val="24"/>
        </w:rPr>
        <w:t>дорсет</w:t>
      </w:r>
      <w:proofErr w:type="spellEnd"/>
      <w:r w:rsidRPr="00C52F53">
        <w:rPr>
          <w:rFonts w:ascii="Times New Roman" w:hAnsi="Times New Roman" w:cs="Times New Roman"/>
          <w:sz w:val="24"/>
          <w:szCs w:val="24"/>
        </w:rPr>
        <w:t xml:space="preserve"> - Долли. Наряду с методами генной инженерии большое значение сейчас имеют методы клеточной и хромосомной инженерии. К клеточной инженерии относится трансплантация зародышей и эмбрионов. С целью получения генетических копий, однояйцовых близнецов-двоен и </w:t>
      </w:r>
      <w:proofErr w:type="gramStart"/>
      <w:r w:rsidRPr="00C52F53">
        <w:rPr>
          <w:rFonts w:ascii="Times New Roman" w:hAnsi="Times New Roman" w:cs="Times New Roman"/>
          <w:sz w:val="24"/>
          <w:szCs w:val="24"/>
        </w:rPr>
        <w:t>четверен</w:t>
      </w:r>
      <w:proofErr w:type="gramEnd"/>
      <w:r w:rsidRPr="00C52F53">
        <w:rPr>
          <w:rFonts w:ascii="Times New Roman" w:hAnsi="Times New Roman" w:cs="Times New Roman"/>
          <w:sz w:val="24"/>
          <w:szCs w:val="24"/>
        </w:rPr>
        <w:t xml:space="preserve"> проводят микрохирургическое разделение эмбрионов на стадии морулы. С 1973 года широко применяют глубокое замораживание эмбрионов. Это ценный метод сохранения генетического материала и использования его в будущем. В </w:t>
      </w:r>
      <w:proofErr w:type="spellStart"/>
      <w:r w:rsidRPr="00C52F53">
        <w:rPr>
          <w:rFonts w:ascii="Times New Roman" w:hAnsi="Times New Roman" w:cs="Times New Roman"/>
          <w:sz w:val="24"/>
          <w:szCs w:val="24"/>
        </w:rPr>
        <w:t>послеутробный</w:t>
      </w:r>
      <w:proofErr w:type="spellEnd"/>
      <w:r w:rsidRPr="00C52F53">
        <w:rPr>
          <w:rFonts w:ascii="Times New Roman" w:hAnsi="Times New Roman" w:cs="Times New Roman"/>
          <w:sz w:val="24"/>
          <w:szCs w:val="24"/>
        </w:rPr>
        <w:t xml:space="preserve"> период при выращивании молодняка все воздействия производятся непосредственно на их организм. Энергия роста животных в этот период ниже, чем </w:t>
      </w:r>
      <w:proofErr w:type="gramStart"/>
      <w:r w:rsidRPr="00C52F53">
        <w:rPr>
          <w:rFonts w:ascii="Times New Roman" w:hAnsi="Times New Roman" w:cs="Times New Roman"/>
          <w:sz w:val="24"/>
          <w:szCs w:val="24"/>
        </w:rPr>
        <w:t>в</w:t>
      </w:r>
      <w:proofErr w:type="gramEnd"/>
      <w:r w:rsidRPr="00C52F53">
        <w:rPr>
          <w:rFonts w:ascii="Times New Roman" w:hAnsi="Times New Roman" w:cs="Times New Roman"/>
          <w:sz w:val="24"/>
          <w:szCs w:val="24"/>
        </w:rPr>
        <w:t xml:space="preserve"> утробный. В постэмбриональный период у животных выше жизнеспособность, а выбор средств воздействия на них богаче, чем в эмбриональный период. Основная задача направленного выращивания молодняка в постэмбриональный период - создание высокопродуктивных, скороспелых животных специализированного типа с крепкой конституцией, хорошо приспособленных к прогрессивной технологии. Основными приемами воздействия на животное в </w:t>
      </w:r>
      <w:proofErr w:type="spellStart"/>
      <w:r w:rsidRPr="00C52F53">
        <w:rPr>
          <w:rFonts w:ascii="Times New Roman" w:hAnsi="Times New Roman" w:cs="Times New Roman"/>
          <w:sz w:val="24"/>
          <w:szCs w:val="24"/>
        </w:rPr>
        <w:t>послеутробный</w:t>
      </w:r>
      <w:proofErr w:type="spellEnd"/>
      <w:r w:rsidRPr="00C52F53">
        <w:rPr>
          <w:rFonts w:ascii="Times New Roman" w:hAnsi="Times New Roman" w:cs="Times New Roman"/>
          <w:sz w:val="24"/>
          <w:szCs w:val="24"/>
        </w:rPr>
        <w:t xml:space="preserve"> период являются: Условия кормления и содержания. Уровень и тип кормления - основной фактор направленного выращивания молодняка. В условиях хорошего кормления повышается скорость роста. Рост ремонтного молодняка планируется так, чтобы его живая масса во все возрастные периоды была не ниже требований первого класса по данной породе. Большое значение для формирования молочной продуктивности и плодовитости коров имеет повышенный уровень кормления телок во время наступления половой зрелости. </w:t>
      </w:r>
      <w:proofErr w:type="gramStart"/>
      <w:r w:rsidRPr="00C52F53">
        <w:rPr>
          <w:rFonts w:ascii="Times New Roman" w:hAnsi="Times New Roman" w:cs="Times New Roman"/>
          <w:sz w:val="24"/>
          <w:szCs w:val="24"/>
        </w:rPr>
        <w:t>В практике животноводства сложились схемы выращивания ремонтных телок: 1) выращивание телок при пониженных приростах в первые три месяца (500 г) и более высокие приросты с 3 до 16 мес. - 700-750 г в сутки; 2) интенсивное выращивание телок в первые месяцы жизни (до 3 мес. - 750- 800 г) с последующим снижением живой массы;</w:t>
      </w:r>
      <w:proofErr w:type="gramEnd"/>
      <w:r w:rsidRPr="00C52F53">
        <w:rPr>
          <w:rFonts w:ascii="Times New Roman" w:hAnsi="Times New Roman" w:cs="Times New Roman"/>
          <w:sz w:val="24"/>
          <w:szCs w:val="24"/>
        </w:rPr>
        <w:t xml:space="preserve"> 3) выращивание телок с задержкой роста до 18-месячного возраста и высокий уровень кормления нетелей; 4) выращивание телок с учетом сезона года. Высокие приросты в пастбищный период и умеренный при стойловом содержании; 5) выращивание телок при умеренных приростах живой массы до полового созревания и высоких приростах в </w:t>
      </w:r>
      <w:proofErr w:type="gramStart"/>
      <w:r w:rsidRPr="00C52F53">
        <w:rPr>
          <w:rFonts w:ascii="Times New Roman" w:hAnsi="Times New Roman" w:cs="Times New Roman"/>
          <w:sz w:val="24"/>
          <w:szCs w:val="24"/>
        </w:rPr>
        <w:t>более старшем</w:t>
      </w:r>
      <w:proofErr w:type="gramEnd"/>
      <w:r w:rsidRPr="00C52F53">
        <w:rPr>
          <w:rFonts w:ascii="Times New Roman" w:hAnsi="Times New Roman" w:cs="Times New Roman"/>
          <w:sz w:val="24"/>
          <w:szCs w:val="24"/>
        </w:rPr>
        <w:t xml:space="preserve"> возрасте. Влияние микроклимата. Основные элементы микроклимата: температура и влажность воздуха, его состав, свет и др. Повышение температуры окружающей среды на ранней стадии индивидуального развития задерживает рост животных. Ритмичное изменение температуры, но без резких переходов положительно отражается на росте животного. Разработаны зоогигиенические нормативы влажности и температуры воздуха в помещениях для животных разных видов и возрастных групп. В телятниках для телят </w:t>
      </w:r>
      <w:proofErr w:type="spellStart"/>
      <w:r w:rsidRPr="00C52F53">
        <w:rPr>
          <w:rFonts w:ascii="Times New Roman" w:hAnsi="Times New Roman" w:cs="Times New Roman"/>
          <w:sz w:val="24"/>
          <w:szCs w:val="24"/>
        </w:rPr>
        <w:t>профилакторного</w:t>
      </w:r>
      <w:proofErr w:type="spellEnd"/>
      <w:r w:rsidRPr="00C52F53">
        <w:rPr>
          <w:rFonts w:ascii="Times New Roman" w:hAnsi="Times New Roman" w:cs="Times New Roman"/>
          <w:sz w:val="24"/>
          <w:szCs w:val="24"/>
        </w:rPr>
        <w:t xml:space="preserve"> и молочного периодов влажность не должна превышать 75%, для старшего возраста - до 85%, для поросят - 65-70% при температуре 25°С. Отсутствие света влияет на рост животных, повышает жирообразование, костяк обедняется солями кальция, нарушается обмен веществ. В птицеводстве важным фактором направленного выращивания является световой режим, который оказывает влияние на их продуктивность. Доказано, что если в зимнее время увеличить дополнительное освещение, можно продлить кормовой день и увеличить яйценоскость и ускорить рост и развитие кур. Влияние функциональной гимнастики. Важную роль по направленному выращиванию животных играет тренировка (упражнения различных органов, мышц, сухожилий, суставов). У крупного рогатого скота в систему упражнений органов включается массаж вымени, раздой коров. Массаж молочной железы нетелей является обязательным приемом. Для выращивания высокопродуктивных животных важен моцион. Для его организации животных содержат на пастбищах, а зимой нужно организовать их прогулки.</w:t>
      </w:r>
    </w:p>
    <w:p w:rsidR="00925974" w:rsidRPr="00C52F53" w:rsidRDefault="00925974" w:rsidP="006674E9">
      <w:pPr>
        <w:shd w:val="clear" w:color="auto" w:fill="FFFFFF" w:themeFill="background1"/>
        <w:spacing w:after="0" w:line="240" w:lineRule="auto"/>
        <w:jc w:val="both"/>
        <w:rPr>
          <w:rFonts w:ascii="Times New Roman" w:hAnsi="Times New Roman" w:cs="Times New Roman"/>
          <w:sz w:val="24"/>
          <w:szCs w:val="24"/>
        </w:rPr>
      </w:pPr>
    </w:p>
    <w:p w:rsidR="00925974" w:rsidRDefault="00925974" w:rsidP="006674E9">
      <w:pPr>
        <w:shd w:val="clear" w:color="auto" w:fill="FFFFFF" w:themeFill="background1"/>
        <w:spacing w:after="0" w:line="240" w:lineRule="auto"/>
        <w:jc w:val="both"/>
        <w:rPr>
          <w:rFonts w:ascii="Times New Roman" w:hAnsi="Times New Roman" w:cs="Times New Roman"/>
          <w:sz w:val="24"/>
          <w:szCs w:val="24"/>
        </w:rPr>
      </w:pPr>
    </w:p>
    <w:p w:rsidR="00C52F53" w:rsidRPr="001926AC" w:rsidRDefault="00C52F53" w:rsidP="006674E9">
      <w:pPr>
        <w:shd w:val="clear" w:color="auto" w:fill="FFFFFF" w:themeFill="background1"/>
        <w:spacing w:after="0" w:line="240" w:lineRule="auto"/>
        <w:jc w:val="center"/>
        <w:rPr>
          <w:rFonts w:ascii="Times New Roman" w:hAnsi="Times New Roman" w:cs="Times New Roman"/>
          <w:b/>
          <w:sz w:val="24"/>
          <w:szCs w:val="24"/>
        </w:rPr>
      </w:pPr>
      <w:r w:rsidRPr="001926AC">
        <w:rPr>
          <w:rFonts w:ascii="Times New Roman" w:hAnsi="Times New Roman" w:cs="Times New Roman"/>
          <w:b/>
          <w:sz w:val="24"/>
          <w:szCs w:val="24"/>
        </w:rPr>
        <w:t>Практическая работа №12: Оценка генетического потенциала продуктивности животных на ранних стадиях постнатального развития с помощью генетических маркеров. Методика статистической обработки генетических данных при оценке генетических маркеров продуктивности</w:t>
      </w:r>
    </w:p>
    <w:p w:rsidR="001926AC" w:rsidRPr="001926AC" w:rsidRDefault="001926AC" w:rsidP="006674E9">
      <w:pPr>
        <w:shd w:val="clear" w:color="auto" w:fill="FFFFFF" w:themeFill="background1"/>
        <w:spacing w:after="0" w:line="240" w:lineRule="auto"/>
        <w:jc w:val="both"/>
        <w:rPr>
          <w:rFonts w:ascii="Times New Roman" w:hAnsi="Times New Roman" w:cs="Times New Roman"/>
          <w:sz w:val="24"/>
          <w:szCs w:val="24"/>
        </w:rPr>
      </w:pPr>
    </w:p>
    <w:p w:rsidR="001926AC" w:rsidRPr="001926AC" w:rsidRDefault="001926AC" w:rsidP="006674E9">
      <w:pPr>
        <w:shd w:val="clear" w:color="auto" w:fill="FFFFFF" w:themeFill="background1"/>
        <w:spacing w:after="0" w:line="240" w:lineRule="auto"/>
        <w:jc w:val="both"/>
        <w:rPr>
          <w:rFonts w:ascii="Times New Roman" w:hAnsi="Times New Roman" w:cs="Times New Roman"/>
          <w:b/>
          <w:sz w:val="24"/>
          <w:szCs w:val="24"/>
        </w:rPr>
      </w:pPr>
      <w:r w:rsidRPr="001926AC">
        <w:rPr>
          <w:rFonts w:ascii="Times New Roman" w:hAnsi="Times New Roman" w:cs="Times New Roman"/>
          <w:b/>
          <w:sz w:val="24"/>
          <w:szCs w:val="24"/>
        </w:rPr>
        <w:t>План:</w:t>
      </w:r>
    </w:p>
    <w:p w:rsidR="001926AC" w:rsidRPr="001926AC" w:rsidRDefault="001926AC" w:rsidP="006674E9">
      <w:pPr>
        <w:shd w:val="clear" w:color="auto" w:fill="FFFFFF" w:themeFill="background1"/>
        <w:spacing w:after="0" w:line="240" w:lineRule="auto"/>
        <w:jc w:val="both"/>
        <w:rPr>
          <w:rFonts w:ascii="Times New Roman" w:hAnsi="Times New Roman" w:cs="Times New Roman"/>
          <w:sz w:val="24"/>
          <w:szCs w:val="24"/>
        </w:rPr>
      </w:pPr>
      <w:r w:rsidRPr="001926AC">
        <w:rPr>
          <w:rFonts w:ascii="Times New Roman" w:hAnsi="Times New Roman" w:cs="Times New Roman"/>
          <w:sz w:val="24"/>
          <w:szCs w:val="24"/>
        </w:rPr>
        <w:t>1 Оценка генетического потенциала продуктивности животных на ранних стадиях постнатального развития с помощью генетических маркеров</w:t>
      </w:r>
    </w:p>
    <w:p w:rsidR="001926AC" w:rsidRDefault="001926AC" w:rsidP="006674E9">
      <w:pPr>
        <w:shd w:val="clear" w:color="auto" w:fill="FFFFFF" w:themeFill="background1"/>
        <w:spacing w:after="0" w:line="240" w:lineRule="auto"/>
        <w:jc w:val="both"/>
        <w:rPr>
          <w:rFonts w:ascii="Times New Roman" w:hAnsi="Times New Roman" w:cs="Times New Roman"/>
          <w:sz w:val="24"/>
          <w:szCs w:val="24"/>
        </w:rPr>
      </w:pPr>
      <w:r w:rsidRPr="001926AC">
        <w:rPr>
          <w:rFonts w:ascii="Times New Roman" w:hAnsi="Times New Roman" w:cs="Times New Roman"/>
          <w:sz w:val="24"/>
          <w:szCs w:val="24"/>
        </w:rPr>
        <w:t>2 Методика статистической обработки генетических данных при оценке генетических маркеров продуктивности</w:t>
      </w:r>
    </w:p>
    <w:p w:rsidR="001E2D51" w:rsidRPr="00F15E75" w:rsidRDefault="001E2D51" w:rsidP="006674E9">
      <w:pPr>
        <w:shd w:val="clear" w:color="auto" w:fill="FFFFFF" w:themeFill="background1"/>
        <w:spacing w:after="0" w:line="240" w:lineRule="auto"/>
        <w:jc w:val="both"/>
        <w:rPr>
          <w:rFonts w:ascii="Times New Roman" w:hAnsi="Times New Roman" w:cs="Times New Roman"/>
          <w:sz w:val="24"/>
          <w:szCs w:val="24"/>
        </w:rPr>
      </w:pPr>
      <w:r w:rsidRPr="00F15E75">
        <w:rPr>
          <w:rFonts w:ascii="Times New Roman" w:hAnsi="Times New Roman" w:cs="Times New Roman"/>
          <w:sz w:val="24"/>
          <w:szCs w:val="24"/>
        </w:rPr>
        <w:t xml:space="preserve">3 </w:t>
      </w:r>
      <w:r w:rsidRPr="00F15E75">
        <w:rPr>
          <w:rFonts w:ascii="Times New Roman" w:hAnsi="Times New Roman"/>
          <w:sz w:val="24"/>
          <w:szCs w:val="24"/>
        </w:rPr>
        <w:t xml:space="preserve">Статистическая обработка генетических баз в программах </w:t>
      </w:r>
      <w:proofErr w:type="spellStart"/>
      <w:r w:rsidRPr="00F15E75">
        <w:rPr>
          <w:rFonts w:ascii="Times New Roman" w:hAnsi="Times New Roman"/>
          <w:sz w:val="24"/>
          <w:szCs w:val="24"/>
        </w:rPr>
        <w:t>Excel</w:t>
      </w:r>
      <w:proofErr w:type="spellEnd"/>
      <w:r w:rsidRPr="00F15E75">
        <w:rPr>
          <w:rFonts w:ascii="Times New Roman" w:hAnsi="Times New Roman"/>
          <w:sz w:val="24"/>
          <w:szCs w:val="24"/>
        </w:rPr>
        <w:t xml:space="preserve">, </w:t>
      </w:r>
      <w:proofErr w:type="spellStart"/>
      <w:r w:rsidRPr="00F15E75">
        <w:rPr>
          <w:rFonts w:ascii="Times New Roman" w:hAnsi="Times New Roman"/>
          <w:sz w:val="24"/>
          <w:szCs w:val="24"/>
        </w:rPr>
        <w:t>Statistica</w:t>
      </w:r>
      <w:proofErr w:type="spellEnd"/>
    </w:p>
    <w:p w:rsidR="001926AC" w:rsidRPr="001926AC" w:rsidRDefault="001926AC" w:rsidP="006674E9">
      <w:pPr>
        <w:shd w:val="clear" w:color="auto" w:fill="FFFFFF" w:themeFill="background1"/>
        <w:spacing w:after="0" w:line="240" w:lineRule="auto"/>
        <w:jc w:val="both"/>
        <w:rPr>
          <w:rFonts w:ascii="Times New Roman" w:hAnsi="Times New Roman" w:cs="Times New Roman"/>
          <w:sz w:val="24"/>
          <w:szCs w:val="24"/>
        </w:rPr>
      </w:pPr>
    </w:p>
    <w:p w:rsidR="001926AC" w:rsidRPr="001926AC" w:rsidRDefault="001926AC" w:rsidP="006674E9">
      <w:pPr>
        <w:shd w:val="clear" w:color="auto" w:fill="FFFFFF" w:themeFill="background1"/>
        <w:spacing w:after="0" w:line="240" w:lineRule="auto"/>
        <w:ind w:firstLine="720"/>
        <w:jc w:val="both"/>
        <w:rPr>
          <w:rFonts w:ascii="Times New Roman" w:hAnsi="Times New Roman" w:cs="Times New Roman"/>
          <w:sz w:val="24"/>
          <w:szCs w:val="24"/>
        </w:rPr>
      </w:pPr>
      <w:r w:rsidRPr="001926AC">
        <w:rPr>
          <w:rFonts w:ascii="Times New Roman" w:hAnsi="Times New Roman" w:cs="Times New Roman"/>
          <w:b/>
          <w:sz w:val="24"/>
          <w:szCs w:val="24"/>
        </w:rPr>
        <w:t>1</w:t>
      </w:r>
      <w:proofErr w:type="gramStart"/>
      <w:r w:rsidR="007E3FFD">
        <w:rPr>
          <w:rFonts w:ascii="Times New Roman" w:hAnsi="Times New Roman" w:cs="Times New Roman"/>
          <w:b/>
          <w:sz w:val="24"/>
          <w:szCs w:val="24"/>
        </w:rPr>
        <w:t xml:space="preserve"> </w:t>
      </w:r>
      <w:r w:rsidRPr="001926AC">
        <w:rPr>
          <w:rFonts w:ascii="Times New Roman" w:hAnsi="Times New Roman" w:cs="Times New Roman"/>
          <w:sz w:val="24"/>
          <w:szCs w:val="24"/>
        </w:rPr>
        <w:t>В</w:t>
      </w:r>
      <w:proofErr w:type="gramEnd"/>
      <w:r w:rsidRPr="001926AC">
        <w:rPr>
          <w:rFonts w:ascii="Times New Roman" w:hAnsi="Times New Roman" w:cs="Times New Roman"/>
          <w:sz w:val="24"/>
          <w:szCs w:val="24"/>
        </w:rPr>
        <w:t xml:space="preserve"> современных условиях одной из стратегически важных задач агропромышленного комплекса является развитие животноводства, которое невозможно без разработки инновационных методов </w:t>
      </w:r>
      <w:proofErr w:type="spellStart"/>
      <w:r w:rsidRPr="001926AC">
        <w:rPr>
          <w:rFonts w:ascii="Times New Roman" w:hAnsi="Times New Roman" w:cs="Times New Roman"/>
          <w:sz w:val="24"/>
          <w:szCs w:val="24"/>
        </w:rPr>
        <w:t>селекционно</w:t>
      </w:r>
      <w:proofErr w:type="spellEnd"/>
      <w:r w:rsidRPr="001926AC">
        <w:rPr>
          <w:rFonts w:ascii="Times New Roman" w:hAnsi="Times New Roman" w:cs="Times New Roman"/>
          <w:sz w:val="24"/>
          <w:szCs w:val="24"/>
        </w:rPr>
        <w:t xml:space="preserve">-племенной работы, внедрения информационных технологий и рационального использования генетических ресурсов. Особое значение приобретает внедрение в практическую селекцию достижений молекулярной генетики, позволяющих проводить оценку животных на генетическом уровне, т. е. изучать детерминанты формирования продуктивности, используя молекулярно — генетические маркеры (ДНК-маркеры) в генетическом мониторинге и управлении селекционным процессом. В качестве генов-маркеров рассматриваются гены, имеющие влияния на биохимические и физиологические процессы в организме, обладающие полиморфизмом (различные аллельные варианты) обусловленным, как правило, точечной мутацией. Мутации могут быть расположены как в кодирующей последовательности — </w:t>
      </w:r>
      <w:proofErr w:type="spellStart"/>
      <w:r w:rsidRPr="001926AC">
        <w:rPr>
          <w:rFonts w:ascii="Times New Roman" w:hAnsi="Times New Roman" w:cs="Times New Roman"/>
          <w:sz w:val="24"/>
          <w:szCs w:val="24"/>
        </w:rPr>
        <w:t>экзоне</w:t>
      </w:r>
      <w:proofErr w:type="spellEnd"/>
      <w:r w:rsidRPr="001926AC">
        <w:rPr>
          <w:rFonts w:ascii="Times New Roman" w:hAnsi="Times New Roman" w:cs="Times New Roman"/>
          <w:sz w:val="24"/>
          <w:szCs w:val="24"/>
        </w:rPr>
        <w:t xml:space="preserve"> и приводить к изменению аминокислотного состава белков, так и в регуляторных элементах, влияя тем самым на транскрипцию гена.</w:t>
      </w:r>
    </w:p>
    <w:p w:rsidR="001926AC" w:rsidRPr="001926AC" w:rsidRDefault="001926AC" w:rsidP="006674E9">
      <w:pPr>
        <w:shd w:val="clear" w:color="auto" w:fill="FFFFFF" w:themeFill="background1"/>
        <w:spacing w:after="0" w:line="240" w:lineRule="auto"/>
        <w:ind w:firstLine="720"/>
        <w:jc w:val="both"/>
        <w:rPr>
          <w:rFonts w:ascii="Times New Roman" w:hAnsi="Times New Roman" w:cs="Times New Roman"/>
          <w:sz w:val="24"/>
          <w:szCs w:val="24"/>
        </w:rPr>
      </w:pPr>
      <w:r w:rsidRPr="001926AC">
        <w:rPr>
          <w:rFonts w:ascii="Times New Roman" w:hAnsi="Times New Roman" w:cs="Times New Roman"/>
          <w:i/>
          <w:sz w:val="24"/>
          <w:szCs w:val="24"/>
        </w:rPr>
        <w:t>Перспективные гены-маркеры продуктивности свиней</w:t>
      </w:r>
      <w:r w:rsidRPr="001926AC">
        <w:rPr>
          <w:rFonts w:ascii="Times New Roman" w:hAnsi="Times New Roman" w:cs="Times New Roman"/>
          <w:sz w:val="24"/>
          <w:szCs w:val="24"/>
        </w:rPr>
        <w:t>. В качестве перспективных генов-маркеров продуктивности свиней выделяют гены: RYR-1 (</w:t>
      </w:r>
      <w:proofErr w:type="spellStart"/>
      <w:r w:rsidRPr="001926AC">
        <w:rPr>
          <w:rFonts w:ascii="Times New Roman" w:hAnsi="Times New Roman" w:cs="Times New Roman"/>
          <w:sz w:val="24"/>
          <w:szCs w:val="24"/>
        </w:rPr>
        <w:t>рианодиновый</w:t>
      </w:r>
      <w:proofErr w:type="spellEnd"/>
      <w:r w:rsidRPr="001926AC">
        <w:rPr>
          <w:rFonts w:ascii="Times New Roman" w:hAnsi="Times New Roman" w:cs="Times New Roman"/>
          <w:sz w:val="24"/>
          <w:szCs w:val="24"/>
        </w:rPr>
        <w:t xml:space="preserve"> рецептора-1), IGF2 (инсулиноподобный фактор роста 2), MC4R (рецептор </w:t>
      </w:r>
      <w:proofErr w:type="spellStart"/>
      <w:r w:rsidRPr="001926AC">
        <w:rPr>
          <w:rFonts w:ascii="Times New Roman" w:hAnsi="Times New Roman" w:cs="Times New Roman"/>
          <w:sz w:val="24"/>
          <w:szCs w:val="24"/>
        </w:rPr>
        <w:t>меланокортина</w:t>
      </w:r>
      <w:proofErr w:type="spellEnd"/>
      <w:r w:rsidRPr="001926AC">
        <w:rPr>
          <w:rFonts w:ascii="Times New Roman" w:hAnsi="Times New Roman" w:cs="Times New Roman"/>
          <w:sz w:val="24"/>
          <w:szCs w:val="24"/>
        </w:rPr>
        <w:t xml:space="preserve"> 4), POU1F1 (гипофизарный фактор транскрипции), ESR (рецептор эстрогена), PRLR (рецептора пролактина), </w:t>
      </w:r>
      <w:proofErr w:type="spellStart"/>
      <w:r w:rsidRPr="001926AC">
        <w:rPr>
          <w:rFonts w:ascii="Times New Roman" w:hAnsi="Times New Roman" w:cs="Times New Roman"/>
          <w:sz w:val="24"/>
          <w:szCs w:val="24"/>
        </w:rPr>
        <w:t>FSHb</w:t>
      </w:r>
      <w:proofErr w:type="spellEnd"/>
      <w:r w:rsidRPr="001926AC">
        <w:rPr>
          <w:rFonts w:ascii="Times New Roman" w:hAnsi="Times New Roman" w:cs="Times New Roman"/>
          <w:sz w:val="24"/>
          <w:szCs w:val="24"/>
        </w:rPr>
        <w:t xml:space="preserve"> (фолликулостимулирующий гормон) и др. Мутация в гене RYR-1 рассматривается как одна из причин </w:t>
      </w:r>
      <w:proofErr w:type="spellStart"/>
      <w:r w:rsidRPr="001926AC">
        <w:rPr>
          <w:rFonts w:ascii="Times New Roman" w:hAnsi="Times New Roman" w:cs="Times New Roman"/>
          <w:sz w:val="24"/>
          <w:szCs w:val="24"/>
        </w:rPr>
        <w:t>стрессчувствительности</w:t>
      </w:r>
      <w:proofErr w:type="spellEnd"/>
      <w:r w:rsidRPr="001926AC">
        <w:rPr>
          <w:rFonts w:ascii="Times New Roman" w:hAnsi="Times New Roman" w:cs="Times New Roman"/>
          <w:sz w:val="24"/>
          <w:szCs w:val="24"/>
        </w:rPr>
        <w:t xml:space="preserve"> свиней. Крайнее ее проявление — злокачественный гипертермический синдром, низкое качество мяса. Ген IGF2 выступает в качестве маркера откормочной и мясной продуктивности. В качестве «желательного» выявлен генотип QQ, который связан с лучшими показателями откормочных и мясных качеств. Ген MC4R кодирует рецепторы </w:t>
      </w:r>
      <w:proofErr w:type="spellStart"/>
      <w:r w:rsidRPr="001926AC">
        <w:rPr>
          <w:rFonts w:ascii="Times New Roman" w:hAnsi="Times New Roman" w:cs="Times New Roman"/>
          <w:sz w:val="24"/>
          <w:szCs w:val="24"/>
        </w:rPr>
        <w:t>меланокортина</w:t>
      </w:r>
      <w:proofErr w:type="spellEnd"/>
      <w:r w:rsidRPr="001926AC">
        <w:rPr>
          <w:rFonts w:ascii="Times New Roman" w:hAnsi="Times New Roman" w:cs="Times New Roman"/>
          <w:sz w:val="24"/>
          <w:szCs w:val="24"/>
        </w:rPr>
        <w:t xml:space="preserve"> 4, которые являются посредниками лептина в регуляции массы тела и пищевого поведения. </w:t>
      </w:r>
    </w:p>
    <w:p w:rsidR="001926AC" w:rsidRPr="001926AC" w:rsidRDefault="001926AC" w:rsidP="006674E9">
      <w:pPr>
        <w:shd w:val="clear" w:color="auto" w:fill="FFFFFF" w:themeFill="background1"/>
        <w:spacing w:after="0" w:line="240" w:lineRule="auto"/>
        <w:ind w:firstLine="720"/>
        <w:jc w:val="both"/>
        <w:rPr>
          <w:rFonts w:ascii="Times New Roman" w:hAnsi="Times New Roman" w:cs="Times New Roman"/>
          <w:sz w:val="24"/>
          <w:szCs w:val="24"/>
        </w:rPr>
      </w:pPr>
      <w:r w:rsidRPr="001926AC">
        <w:rPr>
          <w:rFonts w:ascii="Times New Roman" w:hAnsi="Times New Roman" w:cs="Times New Roman"/>
          <w:i/>
          <w:sz w:val="24"/>
          <w:szCs w:val="24"/>
        </w:rPr>
        <w:t>Перспективные гены-маркеры продуктивности крупного рогатого скота (КРС).</w:t>
      </w:r>
      <w:r w:rsidRPr="001926AC">
        <w:rPr>
          <w:rFonts w:ascii="Times New Roman" w:hAnsi="Times New Roman" w:cs="Times New Roman"/>
          <w:sz w:val="24"/>
          <w:szCs w:val="24"/>
        </w:rPr>
        <w:t xml:space="preserve"> В качестве перспективных генов-маркеров продуктивности коров выделяют гены CSN3 (капа-казеина), GH (гормона роста), PRL (пролактина), LGB (</w:t>
      </w:r>
      <w:proofErr w:type="spellStart"/>
      <w:r w:rsidRPr="001926AC">
        <w:rPr>
          <w:rFonts w:ascii="Times New Roman" w:hAnsi="Times New Roman" w:cs="Times New Roman"/>
          <w:sz w:val="24"/>
          <w:szCs w:val="24"/>
        </w:rPr>
        <w:t>лактоглобулина</w:t>
      </w:r>
      <w:proofErr w:type="spellEnd"/>
      <w:r w:rsidRPr="001926AC">
        <w:rPr>
          <w:rFonts w:ascii="Times New Roman" w:hAnsi="Times New Roman" w:cs="Times New Roman"/>
          <w:sz w:val="24"/>
          <w:szCs w:val="24"/>
        </w:rPr>
        <w:t>) и др. Ген капа-казеина (CSN3) — обеспечивает оптимальные технологические свойства молока при производстве сыра, в </w:t>
      </w:r>
      <w:proofErr w:type="gramStart"/>
      <w:r w:rsidRPr="001926AC">
        <w:rPr>
          <w:rFonts w:ascii="Times New Roman" w:hAnsi="Times New Roman" w:cs="Times New Roman"/>
          <w:sz w:val="24"/>
          <w:szCs w:val="24"/>
        </w:rPr>
        <w:t>связи</w:t>
      </w:r>
      <w:proofErr w:type="gramEnd"/>
      <w:r w:rsidRPr="001926AC">
        <w:rPr>
          <w:rFonts w:ascii="Times New Roman" w:hAnsi="Times New Roman" w:cs="Times New Roman"/>
          <w:sz w:val="24"/>
          <w:szCs w:val="24"/>
        </w:rPr>
        <w:t xml:space="preserve"> с чем является одним из основных маркеров племенной ценности КРС. Ген </w:t>
      </w:r>
      <w:proofErr w:type="gramStart"/>
      <w:r w:rsidRPr="001926AC">
        <w:rPr>
          <w:rFonts w:ascii="Times New Roman" w:hAnsi="Times New Roman" w:cs="Times New Roman"/>
          <w:sz w:val="24"/>
          <w:szCs w:val="24"/>
        </w:rPr>
        <w:t>каппа-казеина</w:t>
      </w:r>
      <w:proofErr w:type="gramEnd"/>
      <w:r w:rsidRPr="001926AC">
        <w:rPr>
          <w:rFonts w:ascii="Times New Roman" w:hAnsi="Times New Roman" w:cs="Times New Roman"/>
          <w:sz w:val="24"/>
          <w:szCs w:val="24"/>
        </w:rPr>
        <w:t xml:space="preserve"> (CSN3) у КРС находится на 6-й хромосоме. Установлена ассоциация B-</w:t>
      </w:r>
      <w:proofErr w:type="spellStart"/>
      <w:r w:rsidRPr="001926AC">
        <w:rPr>
          <w:rFonts w:ascii="Times New Roman" w:hAnsi="Times New Roman" w:cs="Times New Roman"/>
          <w:sz w:val="24"/>
          <w:szCs w:val="24"/>
        </w:rPr>
        <w:t>аллеля</w:t>
      </w:r>
      <w:proofErr w:type="spellEnd"/>
      <w:r w:rsidRPr="001926AC">
        <w:rPr>
          <w:rFonts w:ascii="Times New Roman" w:hAnsi="Times New Roman" w:cs="Times New Roman"/>
          <w:sz w:val="24"/>
          <w:szCs w:val="24"/>
        </w:rPr>
        <w:t xml:space="preserve"> гена CSN3 с более высоким содержанием белка в молоке и выходом сыра, а также с лучшими </w:t>
      </w:r>
      <w:proofErr w:type="spellStart"/>
      <w:r w:rsidRPr="001926AC">
        <w:rPr>
          <w:rFonts w:ascii="Times New Roman" w:hAnsi="Times New Roman" w:cs="Times New Roman"/>
          <w:sz w:val="24"/>
          <w:szCs w:val="24"/>
        </w:rPr>
        <w:t>коагуляционными</w:t>
      </w:r>
      <w:proofErr w:type="spellEnd"/>
      <w:r w:rsidRPr="001926AC">
        <w:rPr>
          <w:rFonts w:ascii="Times New Roman" w:hAnsi="Times New Roman" w:cs="Times New Roman"/>
          <w:sz w:val="24"/>
          <w:szCs w:val="24"/>
        </w:rPr>
        <w:t xml:space="preserve"> свойствами молока. Ген гормона роста (GH) — важнейший регулятор соматического роста животных, обладающий, в том числе </w:t>
      </w:r>
      <w:proofErr w:type="spellStart"/>
      <w:r w:rsidRPr="001926AC">
        <w:rPr>
          <w:rFonts w:ascii="Times New Roman" w:hAnsi="Times New Roman" w:cs="Times New Roman"/>
          <w:sz w:val="24"/>
          <w:szCs w:val="24"/>
        </w:rPr>
        <w:t>лактогенным</w:t>
      </w:r>
      <w:proofErr w:type="spellEnd"/>
      <w:r w:rsidRPr="001926AC">
        <w:rPr>
          <w:rFonts w:ascii="Times New Roman" w:hAnsi="Times New Roman" w:cs="Times New Roman"/>
          <w:sz w:val="24"/>
          <w:szCs w:val="24"/>
        </w:rPr>
        <w:t xml:space="preserve"> и жиромобилизующим </w:t>
      </w:r>
      <w:proofErr w:type="spellStart"/>
      <w:r w:rsidRPr="001926AC">
        <w:rPr>
          <w:rFonts w:ascii="Times New Roman" w:hAnsi="Times New Roman" w:cs="Times New Roman"/>
          <w:sz w:val="24"/>
          <w:szCs w:val="24"/>
        </w:rPr>
        <w:t>действием</w:t>
      </w:r>
      <w:proofErr w:type="gramStart"/>
      <w:r w:rsidRPr="001926AC">
        <w:rPr>
          <w:rFonts w:ascii="Times New Roman" w:hAnsi="Times New Roman" w:cs="Times New Roman"/>
          <w:sz w:val="24"/>
          <w:szCs w:val="24"/>
        </w:rPr>
        <w:t>.Г</w:t>
      </w:r>
      <w:proofErr w:type="gramEnd"/>
      <w:r w:rsidRPr="001926AC">
        <w:rPr>
          <w:rFonts w:ascii="Times New Roman" w:hAnsi="Times New Roman" w:cs="Times New Roman"/>
          <w:sz w:val="24"/>
          <w:szCs w:val="24"/>
        </w:rPr>
        <w:t>ен</w:t>
      </w:r>
      <w:proofErr w:type="spellEnd"/>
      <w:r w:rsidRPr="001926AC">
        <w:rPr>
          <w:rFonts w:ascii="Times New Roman" w:hAnsi="Times New Roman" w:cs="Times New Roman"/>
          <w:sz w:val="24"/>
          <w:szCs w:val="24"/>
        </w:rPr>
        <w:t xml:space="preserve"> пролактина (PRL) — один из самых универсальных гормонов гипофиза. Является потенциальным генетическим маркером признаков молочной продуктивности в животноводстве. Функция пролактина — стимуляция развития молочных желез, образования и секреции </w:t>
      </w:r>
      <w:proofErr w:type="spellStart"/>
      <w:r w:rsidRPr="001926AC">
        <w:rPr>
          <w:rFonts w:ascii="Times New Roman" w:hAnsi="Times New Roman" w:cs="Times New Roman"/>
          <w:sz w:val="24"/>
          <w:szCs w:val="24"/>
        </w:rPr>
        <w:t>молока</w:t>
      </w:r>
      <w:proofErr w:type="gramStart"/>
      <w:r w:rsidRPr="001926AC">
        <w:rPr>
          <w:rFonts w:ascii="Times New Roman" w:hAnsi="Times New Roman" w:cs="Times New Roman"/>
          <w:sz w:val="24"/>
          <w:szCs w:val="24"/>
        </w:rPr>
        <w:t>.я</w:t>
      </w:r>
      <w:proofErr w:type="gramEnd"/>
      <w:r w:rsidRPr="001926AC">
        <w:rPr>
          <w:rFonts w:ascii="Times New Roman" w:hAnsi="Times New Roman" w:cs="Times New Roman"/>
          <w:sz w:val="24"/>
          <w:szCs w:val="24"/>
        </w:rPr>
        <w:t>вляется</w:t>
      </w:r>
      <w:proofErr w:type="spellEnd"/>
      <w:r w:rsidRPr="001926AC">
        <w:rPr>
          <w:rFonts w:ascii="Times New Roman" w:hAnsi="Times New Roman" w:cs="Times New Roman"/>
          <w:sz w:val="24"/>
          <w:szCs w:val="24"/>
        </w:rPr>
        <w:t xml:space="preserve"> основным сывороточным белком жвачных животных. Установлена тесная взаимосвязь между технологическими свойствами </w:t>
      </w:r>
      <w:r w:rsidRPr="001926AC">
        <w:rPr>
          <w:rFonts w:ascii="Times New Roman" w:hAnsi="Times New Roman" w:cs="Times New Roman"/>
          <w:sz w:val="24"/>
          <w:szCs w:val="24"/>
        </w:rPr>
        <w:lastRenderedPageBreak/>
        <w:t>и биохимическим полиморфизмом белков молока. Генетические варианты бета-</w:t>
      </w:r>
      <w:proofErr w:type="spellStart"/>
      <w:r w:rsidRPr="001926AC">
        <w:rPr>
          <w:rFonts w:ascii="Times New Roman" w:hAnsi="Times New Roman" w:cs="Times New Roman"/>
          <w:sz w:val="24"/>
          <w:szCs w:val="24"/>
        </w:rPr>
        <w:t>лактоглобулина</w:t>
      </w:r>
      <w:proofErr w:type="spellEnd"/>
      <w:r w:rsidRPr="001926AC">
        <w:rPr>
          <w:rFonts w:ascii="Times New Roman" w:hAnsi="Times New Roman" w:cs="Times New Roman"/>
          <w:sz w:val="24"/>
          <w:szCs w:val="24"/>
        </w:rPr>
        <w:t xml:space="preserve"> оказывают влияние на массовую долю жира и белка в молоке, соотношение белковых фракций и </w:t>
      </w:r>
      <w:proofErr w:type="spellStart"/>
      <w:r w:rsidRPr="001926AC">
        <w:rPr>
          <w:rFonts w:ascii="Times New Roman" w:hAnsi="Times New Roman" w:cs="Times New Roman"/>
          <w:sz w:val="24"/>
          <w:szCs w:val="24"/>
        </w:rPr>
        <w:t>сыродельческие</w:t>
      </w:r>
      <w:proofErr w:type="spellEnd"/>
      <w:r w:rsidRPr="001926AC">
        <w:rPr>
          <w:rFonts w:ascii="Times New Roman" w:hAnsi="Times New Roman" w:cs="Times New Roman"/>
          <w:sz w:val="24"/>
          <w:szCs w:val="24"/>
        </w:rPr>
        <w:t xml:space="preserve"> свойства молока. </w:t>
      </w:r>
    </w:p>
    <w:p w:rsidR="001926AC" w:rsidRPr="001926AC" w:rsidRDefault="001926AC" w:rsidP="006674E9">
      <w:pPr>
        <w:shd w:val="clear" w:color="auto" w:fill="FFFFFF" w:themeFill="background1"/>
        <w:spacing w:after="0" w:line="240" w:lineRule="auto"/>
        <w:ind w:firstLine="720"/>
        <w:jc w:val="both"/>
        <w:rPr>
          <w:rFonts w:ascii="Times New Roman" w:hAnsi="Times New Roman" w:cs="Times New Roman"/>
          <w:sz w:val="24"/>
          <w:szCs w:val="24"/>
        </w:rPr>
      </w:pPr>
      <w:r w:rsidRPr="001926AC">
        <w:rPr>
          <w:rFonts w:ascii="Times New Roman" w:hAnsi="Times New Roman" w:cs="Times New Roman"/>
          <w:i/>
          <w:sz w:val="24"/>
          <w:szCs w:val="24"/>
        </w:rPr>
        <w:t>Перспективные гены-маркеры продуктивности овец.</w:t>
      </w:r>
      <w:r w:rsidRPr="001926AC">
        <w:rPr>
          <w:rFonts w:ascii="Times New Roman" w:hAnsi="Times New Roman" w:cs="Times New Roman"/>
          <w:sz w:val="24"/>
          <w:szCs w:val="24"/>
        </w:rPr>
        <w:t xml:space="preserve"> В качестве перспективных генов-маркеров продуктивности овец выделяют гены GDF9 (дифференциальный фактор роста), BMPR-I</w:t>
      </w:r>
      <w:proofErr w:type="gramStart"/>
      <w:r w:rsidRPr="001926AC">
        <w:rPr>
          <w:rFonts w:ascii="Times New Roman" w:hAnsi="Times New Roman" w:cs="Times New Roman"/>
          <w:sz w:val="24"/>
          <w:szCs w:val="24"/>
        </w:rPr>
        <w:t>В</w:t>
      </w:r>
      <w:proofErr w:type="gramEnd"/>
      <w:r w:rsidRPr="001926AC">
        <w:rPr>
          <w:rFonts w:ascii="Times New Roman" w:hAnsi="Times New Roman" w:cs="Times New Roman"/>
          <w:sz w:val="24"/>
          <w:szCs w:val="24"/>
        </w:rPr>
        <w:t xml:space="preserve"> (рецептора морфогенетического белка костей), BMP-15 (костный морфогенетический белок 15) и др. Ген дифференциального фактора роста (GDF9) играет важную роль для поддержания нормального яичникового </w:t>
      </w:r>
      <w:proofErr w:type="spellStart"/>
      <w:r w:rsidRPr="001926AC">
        <w:rPr>
          <w:rFonts w:ascii="Times New Roman" w:hAnsi="Times New Roman" w:cs="Times New Roman"/>
          <w:sz w:val="24"/>
          <w:szCs w:val="24"/>
        </w:rPr>
        <w:t>фолликулогенеза</w:t>
      </w:r>
      <w:proofErr w:type="spellEnd"/>
      <w:r w:rsidRPr="001926AC">
        <w:rPr>
          <w:rFonts w:ascii="Times New Roman" w:hAnsi="Times New Roman" w:cs="Times New Roman"/>
          <w:sz w:val="24"/>
          <w:szCs w:val="24"/>
        </w:rPr>
        <w:t xml:space="preserve"> связан с плодовитостью овец. Ген рецептора морфогенетического белка кости (BMPR-I</w:t>
      </w:r>
      <w:proofErr w:type="gramStart"/>
      <w:r w:rsidRPr="001926AC">
        <w:rPr>
          <w:rFonts w:ascii="Times New Roman" w:hAnsi="Times New Roman" w:cs="Times New Roman"/>
          <w:sz w:val="24"/>
          <w:szCs w:val="24"/>
        </w:rPr>
        <w:t>В</w:t>
      </w:r>
      <w:proofErr w:type="gramEnd"/>
      <w:r w:rsidRPr="001926AC">
        <w:rPr>
          <w:rFonts w:ascii="Times New Roman" w:hAnsi="Times New Roman" w:cs="Times New Roman"/>
          <w:sz w:val="24"/>
          <w:szCs w:val="24"/>
        </w:rPr>
        <w:t xml:space="preserve">) кодирует рецепторы — </w:t>
      </w:r>
      <w:proofErr w:type="spellStart"/>
      <w:r w:rsidRPr="001926AC">
        <w:rPr>
          <w:rFonts w:ascii="Times New Roman" w:hAnsi="Times New Roman" w:cs="Times New Roman"/>
          <w:sz w:val="24"/>
          <w:szCs w:val="24"/>
        </w:rPr>
        <w:t>протеинкиназы</w:t>
      </w:r>
      <w:proofErr w:type="spellEnd"/>
      <w:r w:rsidRPr="001926AC">
        <w:rPr>
          <w:rFonts w:ascii="Times New Roman" w:hAnsi="Times New Roman" w:cs="Times New Roman"/>
          <w:sz w:val="24"/>
          <w:szCs w:val="24"/>
        </w:rPr>
        <w:t>, участвующие в </w:t>
      </w:r>
      <w:proofErr w:type="spellStart"/>
      <w:r w:rsidRPr="001926AC">
        <w:rPr>
          <w:rFonts w:ascii="Times New Roman" w:hAnsi="Times New Roman" w:cs="Times New Roman"/>
          <w:sz w:val="24"/>
          <w:szCs w:val="24"/>
        </w:rPr>
        <w:t>фосфорилировании</w:t>
      </w:r>
      <w:proofErr w:type="spellEnd"/>
      <w:r w:rsidRPr="001926AC">
        <w:rPr>
          <w:rFonts w:ascii="Times New Roman" w:hAnsi="Times New Roman" w:cs="Times New Roman"/>
          <w:sz w:val="24"/>
          <w:szCs w:val="24"/>
        </w:rPr>
        <w:t xml:space="preserve"> эндоплазматических веществ и взаимодействующие с генами морфогенетических белков кости. </w:t>
      </w:r>
    </w:p>
    <w:p w:rsidR="001926AC" w:rsidRPr="001926AC" w:rsidRDefault="001926AC" w:rsidP="006674E9">
      <w:pPr>
        <w:shd w:val="clear" w:color="auto" w:fill="FFFFFF" w:themeFill="background1"/>
        <w:spacing w:after="0" w:line="240" w:lineRule="auto"/>
        <w:ind w:firstLine="720"/>
        <w:jc w:val="both"/>
        <w:rPr>
          <w:rFonts w:ascii="Times New Roman" w:hAnsi="Times New Roman" w:cs="Times New Roman"/>
          <w:sz w:val="24"/>
          <w:szCs w:val="24"/>
        </w:rPr>
      </w:pPr>
      <w:r w:rsidRPr="001926AC">
        <w:rPr>
          <w:rFonts w:ascii="Times New Roman" w:hAnsi="Times New Roman" w:cs="Times New Roman"/>
          <w:sz w:val="24"/>
          <w:szCs w:val="24"/>
        </w:rPr>
        <w:t xml:space="preserve">Проведенный краткий обзор перспективных генов-маркеров продуктивности животных показывает целесообразность более широкого внедрения ДНК-маркеров в животноводческую практику. Преимущество ДНК-маркеров заключается в том, что можно определить генотип животного независимо от пола, возраста и физиологического состояния особей, что позволяет значительно повысить эффективность </w:t>
      </w:r>
      <w:proofErr w:type="spellStart"/>
      <w:r w:rsidRPr="001926AC">
        <w:rPr>
          <w:rFonts w:ascii="Times New Roman" w:hAnsi="Times New Roman" w:cs="Times New Roman"/>
          <w:sz w:val="24"/>
          <w:szCs w:val="24"/>
        </w:rPr>
        <w:t>селекционно</w:t>
      </w:r>
      <w:proofErr w:type="spellEnd"/>
      <w:r w:rsidRPr="001926AC">
        <w:rPr>
          <w:rFonts w:ascii="Times New Roman" w:hAnsi="Times New Roman" w:cs="Times New Roman"/>
          <w:sz w:val="24"/>
          <w:szCs w:val="24"/>
        </w:rPr>
        <w:t xml:space="preserve">-племенной работы и, соответственно, выхода </w:t>
      </w:r>
      <w:proofErr w:type="spellStart"/>
      <w:r w:rsidRPr="001926AC">
        <w:rPr>
          <w:rFonts w:ascii="Times New Roman" w:hAnsi="Times New Roman" w:cs="Times New Roman"/>
          <w:sz w:val="24"/>
          <w:szCs w:val="24"/>
        </w:rPr>
        <w:t>живодноводческой</w:t>
      </w:r>
      <w:proofErr w:type="spellEnd"/>
      <w:r w:rsidRPr="001926AC">
        <w:rPr>
          <w:rFonts w:ascii="Times New Roman" w:hAnsi="Times New Roman" w:cs="Times New Roman"/>
          <w:sz w:val="24"/>
          <w:szCs w:val="24"/>
        </w:rPr>
        <w:t xml:space="preserve"> продукции. </w:t>
      </w:r>
    </w:p>
    <w:p w:rsidR="001926AC" w:rsidRPr="001926AC" w:rsidRDefault="001926AC" w:rsidP="006674E9">
      <w:pPr>
        <w:shd w:val="clear" w:color="auto" w:fill="FFFFFF" w:themeFill="background1"/>
        <w:spacing w:after="0" w:line="240" w:lineRule="auto"/>
        <w:ind w:firstLine="720"/>
        <w:jc w:val="both"/>
        <w:rPr>
          <w:rFonts w:ascii="Times New Roman" w:hAnsi="Times New Roman" w:cs="Times New Roman"/>
          <w:sz w:val="24"/>
          <w:szCs w:val="24"/>
        </w:rPr>
      </w:pPr>
      <w:r w:rsidRPr="001926AC">
        <w:rPr>
          <w:rFonts w:ascii="Times New Roman" w:hAnsi="Times New Roman" w:cs="Times New Roman"/>
          <w:b/>
          <w:sz w:val="24"/>
          <w:szCs w:val="24"/>
        </w:rPr>
        <w:t xml:space="preserve">2 </w:t>
      </w:r>
      <w:r w:rsidRPr="001926AC">
        <w:rPr>
          <w:rFonts w:ascii="Times New Roman" w:hAnsi="Times New Roman" w:cs="Times New Roman"/>
          <w:bCs/>
          <w:sz w:val="24"/>
          <w:szCs w:val="24"/>
        </w:rPr>
        <w:t>Методами статистической обработки</w:t>
      </w:r>
      <w:r w:rsidRPr="001926AC">
        <w:rPr>
          <w:rFonts w:ascii="Times New Roman" w:hAnsi="Times New Roman" w:cs="Times New Roman"/>
          <w:sz w:val="24"/>
          <w:szCs w:val="24"/>
        </w:rPr>
        <w:t> результатов называются математические приемы, формулы, способы количественных расчетов, с помощью которых показатели, получаемые в ходе эксперимента, можно обобщать, приводить в систему, выявляя скрытые в них закономерности. Речь идет о таких закономерностях статистического характера, которые существуют между изучаемыми в эксперименте переменными величинами.</w:t>
      </w:r>
    </w:p>
    <w:p w:rsidR="001926AC" w:rsidRPr="001926AC" w:rsidRDefault="001926AC" w:rsidP="006674E9">
      <w:pPr>
        <w:shd w:val="clear" w:color="auto" w:fill="FFFFFF" w:themeFill="background1"/>
        <w:spacing w:after="0" w:line="240" w:lineRule="auto"/>
        <w:ind w:firstLine="720"/>
        <w:jc w:val="both"/>
        <w:rPr>
          <w:rFonts w:ascii="Times New Roman" w:hAnsi="Times New Roman" w:cs="Times New Roman"/>
          <w:sz w:val="24"/>
          <w:szCs w:val="24"/>
        </w:rPr>
      </w:pPr>
      <w:r w:rsidRPr="001926AC">
        <w:rPr>
          <w:rFonts w:ascii="Times New Roman" w:hAnsi="Times New Roman" w:cs="Times New Roman"/>
          <w:sz w:val="24"/>
          <w:szCs w:val="24"/>
        </w:rPr>
        <w:t>1. Методы первичной статистической обработки результатов эксперимента</w:t>
      </w:r>
    </w:p>
    <w:p w:rsidR="001926AC" w:rsidRPr="001926AC" w:rsidRDefault="001926AC" w:rsidP="006674E9">
      <w:pPr>
        <w:shd w:val="clear" w:color="auto" w:fill="FFFFFF" w:themeFill="background1"/>
        <w:spacing w:after="0" w:line="240" w:lineRule="auto"/>
        <w:ind w:firstLine="720"/>
        <w:jc w:val="both"/>
        <w:rPr>
          <w:rFonts w:ascii="Times New Roman" w:hAnsi="Times New Roman" w:cs="Times New Roman"/>
          <w:sz w:val="24"/>
          <w:szCs w:val="24"/>
        </w:rPr>
      </w:pPr>
      <w:r w:rsidRPr="001926AC">
        <w:rPr>
          <w:rFonts w:ascii="Times New Roman" w:hAnsi="Times New Roman" w:cs="Times New Roman"/>
          <w:sz w:val="24"/>
          <w:szCs w:val="24"/>
        </w:rPr>
        <w:t xml:space="preserve"> Все методы математико-статистического анализа условно делятся </w:t>
      </w:r>
      <w:proofErr w:type="gramStart"/>
      <w:r w:rsidRPr="001926AC">
        <w:rPr>
          <w:rFonts w:ascii="Times New Roman" w:hAnsi="Times New Roman" w:cs="Times New Roman"/>
          <w:sz w:val="24"/>
          <w:szCs w:val="24"/>
        </w:rPr>
        <w:t>на</w:t>
      </w:r>
      <w:proofErr w:type="gramEnd"/>
      <w:r w:rsidRPr="001926AC">
        <w:rPr>
          <w:rFonts w:ascii="Times New Roman" w:hAnsi="Times New Roman" w:cs="Times New Roman"/>
          <w:sz w:val="24"/>
          <w:szCs w:val="24"/>
        </w:rPr>
        <w:t xml:space="preserve"> первичные и вторичные. Первичными называют методы, с помощью которых можно получить показатели, непосредственно отражающие результаты производимых в эксперименте измерений. Вторичными называются методы статистической обработки, с помощью которых на базе первичных данных выявляют скрытые в них статистические закономерности.</w:t>
      </w:r>
    </w:p>
    <w:p w:rsidR="001926AC" w:rsidRPr="001926AC" w:rsidRDefault="001926AC" w:rsidP="006674E9">
      <w:pPr>
        <w:shd w:val="clear" w:color="auto" w:fill="FFFFFF" w:themeFill="background1"/>
        <w:spacing w:after="0" w:line="240" w:lineRule="auto"/>
        <w:ind w:firstLine="720"/>
        <w:jc w:val="both"/>
        <w:rPr>
          <w:rFonts w:ascii="Times New Roman" w:hAnsi="Times New Roman" w:cs="Times New Roman"/>
          <w:sz w:val="24"/>
          <w:szCs w:val="24"/>
        </w:rPr>
      </w:pPr>
      <w:r w:rsidRPr="001926AC">
        <w:rPr>
          <w:rFonts w:ascii="Times New Roman" w:hAnsi="Times New Roman" w:cs="Times New Roman"/>
          <w:sz w:val="24"/>
          <w:szCs w:val="24"/>
        </w:rPr>
        <w:t>К первичным методам статистической обработки относят, например, определение выборочной средней величины, выборочной дисперсии, выборочной моды и выборочной медианы. В число вторичных методов обычно включают корреляционный анализ, регрессионный анализ, методы сравнения первичных статистик у двух или нескольких выборок.</w:t>
      </w:r>
    </w:p>
    <w:p w:rsidR="001926AC" w:rsidRPr="001926AC" w:rsidRDefault="001926AC" w:rsidP="006674E9">
      <w:pPr>
        <w:shd w:val="clear" w:color="auto" w:fill="FFFFFF" w:themeFill="background1"/>
        <w:spacing w:after="0" w:line="240" w:lineRule="auto"/>
        <w:ind w:firstLine="720"/>
        <w:jc w:val="both"/>
        <w:rPr>
          <w:rFonts w:ascii="Times New Roman" w:hAnsi="Times New Roman" w:cs="Times New Roman"/>
          <w:sz w:val="24"/>
          <w:szCs w:val="24"/>
        </w:rPr>
      </w:pPr>
      <w:r w:rsidRPr="001926AC">
        <w:rPr>
          <w:rFonts w:ascii="Times New Roman" w:hAnsi="Times New Roman" w:cs="Times New Roman"/>
          <w:sz w:val="24"/>
          <w:szCs w:val="24"/>
        </w:rPr>
        <w:t>Рассмотрим методы вычисления элементарных математических статистик.</w:t>
      </w:r>
    </w:p>
    <w:p w:rsidR="001926AC" w:rsidRPr="001926AC" w:rsidRDefault="001926AC" w:rsidP="006674E9">
      <w:pPr>
        <w:shd w:val="clear" w:color="auto" w:fill="FFFFFF" w:themeFill="background1"/>
        <w:spacing w:after="0" w:line="240" w:lineRule="auto"/>
        <w:ind w:firstLine="720"/>
        <w:jc w:val="both"/>
        <w:rPr>
          <w:rFonts w:ascii="Times New Roman" w:hAnsi="Times New Roman" w:cs="Times New Roman"/>
          <w:sz w:val="24"/>
          <w:szCs w:val="24"/>
        </w:rPr>
      </w:pPr>
      <w:r w:rsidRPr="001926AC">
        <w:rPr>
          <w:rFonts w:ascii="Times New Roman" w:hAnsi="Times New Roman" w:cs="Times New Roman"/>
          <w:bCs/>
          <w:sz w:val="24"/>
          <w:szCs w:val="24"/>
        </w:rPr>
        <w:t>Модой</w:t>
      </w:r>
      <w:r w:rsidRPr="001926AC">
        <w:rPr>
          <w:rFonts w:ascii="Times New Roman" w:hAnsi="Times New Roman" w:cs="Times New Roman"/>
          <w:sz w:val="24"/>
          <w:szCs w:val="24"/>
        </w:rPr>
        <w:t> называют количественное значение исследуемого признака, наиболее часто встречающееся в выборке.</w:t>
      </w:r>
    </w:p>
    <w:p w:rsidR="001926AC" w:rsidRPr="001926AC" w:rsidRDefault="001926AC" w:rsidP="006674E9">
      <w:pPr>
        <w:shd w:val="clear" w:color="auto" w:fill="FFFFFF" w:themeFill="background1"/>
        <w:spacing w:after="0" w:line="240" w:lineRule="auto"/>
        <w:ind w:firstLine="720"/>
        <w:jc w:val="both"/>
        <w:rPr>
          <w:rFonts w:ascii="Times New Roman" w:hAnsi="Times New Roman" w:cs="Times New Roman"/>
          <w:sz w:val="24"/>
          <w:szCs w:val="24"/>
        </w:rPr>
      </w:pPr>
      <w:r w:rsidRPr="001926AC">
        <w:rPr>
          <w:rFonts w:ascii="Times New Roman" w:hAnsi="Times New Roman" w:cs="Times New Roman"/>
          <w:bCs/>
          <w:sz w:val="24"/>
          <w:szCs w:val="24"/>
        </w:rPr>
        <w:t>Медианой</w:t>
      </w:r>
      <w:r w:rsidRPr="001926AC">
        <w:rPr>
          <w:rFonts w:ascii="Times New Roman" w:hAnsi="Times New Roman" w:cs="Times New Roman"/>
          <w:sz w:val="24"/>
          <w:szCs w:val="24"/>
        </w:rPr>
        <w:t> называется значение изучаемого признака, которое делит выборку, упорядоченную по величине данного признака, пополам.</w:t>
      </w:r>
    </w:p>
    <w:p w:rsidR="001926AC" w:rsidRPr="001926AC" w:rsidRDefault="001926AC" w:rsidP="006674E9">
      <w:pPr>
        <w:shd w:val="clear" w:color="auto" w:fill="FFFFFF" w:themeFill="background1"/>
        <w:spacing w:after="0" w:line="240" w:lineRule="auto"/>
        <w:ind w:firstLine="720"/>
        <w:jc w:val="both"/>
        <w:rPr>
          <w:rFonts w:ascii="Times New Roman" w:hAnsi="Times New Roman" w:cs="Times New Roman"/>
          <w:sz w:val="24"/>
          <w:szCs w:val="24"/>
        </w:rPr>
      </w:pPr>
      <w:r w:rsidRPr="001926AC">
        <w:rPr>
          <w:rFonts w:ascii="Times New Roman" w:hAnsi="Times New Roman" w:cs="Times New Roman"/>
          <w:bCs/>
          <w:sz w:val="24"/>
          <w:szCs w:val="24"/>
        </w:rPr>
        <w:t>Выборочное среднее</w:t>
      </w:r>
      <w:r w:rsidRPr="001926AC">
        <w:rPr>
          <w:rFonts w:ascii="Times New Roman" w:hAnsi="Times New Roman" w:cs="Times New Roman"/>
          <w:sz w:val="24"/>
          <w:szCs w:val="24"/>
        </w:rPr>
        <w:t xml:space="preserve"> (среднее арифметическое) значение как статистический показатель представляет собой среднюю оценку </w:t>
      </w:r>
      <w:proofErr w:type="gramStart"/>
      <w:r w:rsidRPr="001926AC">
        <w:rPr>
          <w:rFonts w:ascii="Times New Roman" w:hAnsi="Times New Roman" w:cs="Times New Roman"/>
          <w:sz w:val="24"/>
          <w:szCs w:val="24"/>
        </w:rPr>
        <w:t>изучаемого</w:t>
      </w:r>
      <w:proofErr w:type="gramEnd"/>
      <w:r w:rsidRPr="001926AC">
        <w:rPr>
          <w:rFonts w:ascii="Times New Roman" w:hAnsi="Times New Roman" w:cs="Times New Roman"/>
          <w:sz w:val="24"/>
          <w:szCs w:val="24"/>
        </w:rPr>
        <w:t xml:space="preserve"> в эксперименте.</w:t>
      </w:r>
    </w:p>
    <w:p w:rsidR="001926AC" w:rsidRPr="001926AC" w:rsidRDefault="001926AC" w:rsidP="006674E9">
      <w:pPr>
        <w:shd w:val="clear" w:color="auto" w:fill="FFFFFF" w:themeFill="background1"/>
        <w:spacing w:after="0" w:line="240" w:lineRule="auto"/>
        <w:ind w:firstLine="720"/>
        <w:jc w:val="both"/>
        <w:rPr>
          <w:rFonts w:ascii="Times New Roman" w:hAnsi="Times New Roman" w:cs="Times New Roman"/>
          <w:sz w:val="24"/>
          <w:szCs w:val="24"/>
        </w:rPr>
      </w:pPr>
      <w:r w:rsidRPr="001926AC">
        <w:rPr>
          <w:rFonts w:ascii="Times New Roman" w:hAnsi="Times New Roman" w:cs="Times New Roman"/>
          <w:bCs/>
          <w:sz w:val="24"/>
          <w:szCs w:val="24"/>
        </w:rPr>
        <w:t>Разброс </w:t>
      </w:r>
      <w:r w:rsidRPr="001926AC">
        <w:rPr>
          <w:rFonts w:ascii="Times New Roman" w:hAnsi="Times New Roman" w:cs="Times New Roman"/>
          <w:sz w:val="24"/>
          <w:szCs w:val="24"/>
        </w:rPr>
        <w:t xml:space="preserve">(иногда эту величину называют размахом) выборки обозначается буквой R. </w:t>
      </w:r>
      <w:proofErr w:type="gramStart"/>
      <w:r w:rsidRPr="001926AC">
        <w:rPr>
          <w:rFonts w:ascii="Times New Roman" w:hAnsi="Times New Roman" w:cs="Times New Roman"/>
          <w:sz w:val="24"/>
          <w:szCs w:val="24"/>
        </w:rPr>
        <w:t>Это самый простой показатель, который можно получить для выборки - разность между максимальной и минимальной величинами данного конкретного вариационного ряда.</w:t>
      </w:r>
      <w:proofErr w:type="gramEnd"/>
    </w:p>
    <w:p w:rsidR="001926AC" w:rsidRPr="001926AC" w:rsidRDefault="001926AC" w:rsidP="006674E9">
      <w:pPr>
        <w:shd w:val="clear" w:color="auto" w:fill="FFFFFF" w:themeFill="background1"/>
        <w:spacing w:after="0" w:line="240" w:lineRule="auto"/>
        <w:ind w:firstLine="720"/>
        <w:jc w:val="both"/>
        <w:rPr>
          <w:rFonts w:ascii="Times New Roman" w:hAnsi="Times New Roman" w:cs="Times New Roman"/>
          <w:sz w:val="24"/>
          <w:szCs w:val="24"/>
        </w:rPr>
      </w:pPr>
      <w:r w:rsidRPr="001926AC">
        <w:rPr>
          <w:rFonts w:ascii="Times New Roman" w:hAnsi="Times New Roman" w:cs="Times New Roman"/>
          <w:bCs/>
          <w:sz w:val="24"/>
          <w:szCs w:val="24"/>
        </w:rPr>
        <w:t>Дисперсия </w:t>
      </w:r>
      <w:r w:rsidRPr="001926AC">
        <w:rPr>
          <w:rFonts w:ascii="Times New Roman" w:hAnsi="Times New Roman" w:cs="Times New Roman"/>
          <w:sz w:val="24"/>
          <w:szCs w:val="24"/>
        </w:rPr>
        <w:t>- это среднее арифметическое квадратов отклонений значений переменной от её среднего значения.</w:t>
      </w:r>
    </w:p>
    <w:p w:rsidR="001926AC" w:rsidRPr="001926AC" w:rsidRDefault="001926AC" w:rsidP="006674E9">
      <w:pPr>
        <w:shd w:val="clear" w:color="auto" w:fill="FFFFFF" w:themeFill="background1"/>
        <w:spacing w:after="0" w:line="240" w:lineRule="auto"/>
        <w:ind w:firstLine="720"/>
        <w:jc w:val="both"/>
        <w:rPr>
          <w:rFonts w:ascii="Times New Roman" w:hAnsi="Times New Roman" w:cs="Times New Roman"/>
          <w:i/>
          <w:sz w:val="24"/>
          <w:szCs w:val="24"/>
        </w:rPr>
      </w:pPr>
      <w:r w:rsidRPr="001926AC">
        <w:rPr>
          <w:rFonts w:ascii="Times New Roman" w:hAnsi="Times New Roman" w:cs="Times New Roman"/>
          <w:i/>
          <w:sz w:val="24"/>
          <w:szCs w:val="24"/>
        </w:rPr>
        <w:t>Методы вторичной статистической обработки результатов эксперимента</w:t>
      </w:r>
    </w:p>
    <w:p w:rsidR="001926AC" w:rsidRPr="001926AC" w:rsidRDefault="001926AC" w:rsidP="006674E9">
      <w:pPr>
        <w:shd w:val="clear" w:color="auto" w:fill="FFFFFF" w:themeFill="background1"/>
        <w:spacing w:after="0" w:line="240" w:lineRule="auto"/>
        <w:ind w:firstLine="720"/>
        <w:jc w:val="both"/>
        <w:rPr>
          <w:rFonts w:ascii="Times New Roman" w:hAnsi="Times New Roman" w:cs="Times New Roman"/>
          <w:sz w:val="24"/>
          <w:szCs w:val="24"/>
        </w:rPr>
      </w:pPr>
      <w:r w:rsidRPr="001926AC">
        <w:rPr>
          <w:rFonts w:ascii="Times New Roman" w:hAnsi="Times New Roman" w:cs="Times New Roman"/>
          <w:sz w:val="24"/>
          <w:szCs w:val="24"/>
        </w:rPr>
        <w:t>С помощью вторичных методов статистической обработки экспериментальных данных непосредственно проверяются, доказываются или опровергаются гипотезы, связанные с экспериментом. Эти методы, как правило, сложнее, чем методы первичной статистической обработки, и требуют от исследователя хорошей подготовки в области элементарной математики и статистики.</w:t>
      </w:r>
    </w:p>
    <w:p w:rsidR="001926AC" w:rsidRPr="001926AC" w:rsidRDefault="001926AC" w:rsidP="006674E9">
      <w:pPr>
        <w:shd w:val="clear" w:color="auto" w:fill="FFFFFF" w:themeFill="background1"/>
        <w:spacing w:after="0" w:line="240" w:lineRule="auto"/>
        <w:ind w:firstLine="720"/>
        <w:jc w:val="both"/>
        <w:rPr>
          <w:rFonts w:ascii="Times New Roman" w:hAnsi="Times New Roman" w:cs="Times New Roman"/>
          <w:sz w:val="24"/>
          <w:szCs w:val="24"/>
        </w:rPr>
      </w:pPr>
      <w:r w:rsidRPr="001926AC">
        <w:rPr>
          <w:rFonts w:ascii="Times New Roman" w:hAnsi="Times New Roman" w:cs="Times New Roman"/>
          <w:sz w:val="24"/>
          <w:szCs w:val="24"/>
        </w:rPr>
        <w:t>Обсуждаемую группу методов можно разделить на несколько подгрупп:</w:t>
      </w:r>
    </w:p>
    <w:p w:rsidR="001926AC" w:rsidRPr="001926AC" w:rsidRDefault="001926AC" w:rsidP="006674E9">
      <w:pPr>
        <w:shd w:val="clear" w:color="auto" w:fill="FFFFFF" w:themeFill="background1"/>
        <w:spacing w:after="0" w:line="240" w:lineRule="auto"/>
        <w:ind w:firstLine="720"/>
        <w:jc w:val="both"/>
        <w:rPr>
          <w:rFonts w:ascii="Times New Roman" w:hAnsi="Times New Roman" w:cs="Times New Roman"/>
          <w:sz w:val="24"/>
          <w:szCs w:val="24"/>
        </w:rPr>
      </w:pPr>
      <w:r w:rsidRPr="001926AC">
        <w:rPr>
          <w:rFonts w:ascii="Times New Roman" w:hAnsi="Times New Roman" w:cs="Times New Roman"/>
          <w:sz w:val="24"/>
          <w:szCs w:val="24"/>
        </w:rPr>
        <w:lastRenderedPageBreak/>
        <w:t>1 </w:t>
      </w:r>
      <w:r w:rsidRPr="001926AC">
        <w:rPr>
          <w:rFonts w:ascii="Times New Roman" w:hAnsi="Times New Roman" w:cs="Times New Roman"/>
          <w:bCs/>
          <w:sz w:val="24"/>
          <w:szCs w:val="24"/>
        </w:rPr>
        <w:t>Регрессионное исчисление</w:t>
      </w:r>
    </w:p>
    <w:p w:rsidR="001926AC" w:rsidRPr="001926AC" w:rsidRDefault="001926AC" w:rsidP="006674E9">
      <w:pPr>
        <w:shd w:val="clear" w:color="auto" w:fill="FFFFFF" w:themeFill="background1"/>
        <w:spacing w:after="0" w:line="240" w:lineRule="auto"/>
        <w:ind w:firstLine="720"/>
        <w:jc w:val="both"/>
        <w:rPr>
          <w:rFonts w:ascii="Times New Roman" w:hAnsi="Times New Roman" w:cs="Times New Roman"/>
          <w:sz w:val="24"/>
          <w:szCs w:val="24"/>
        </w:rPr>
      </w:pPr>
      <w:r w:rsidRPr="001926AC">
        <w:rPr>
          <w:rFonts w:ascii="Times New Roman" w:hAnsi="Times New Roman" w:cs="Times New Roman"/>
          <w:sz w:val="24"/>
          <w:szCs w:val="24"/>
        </w:rPr>
        <w:t>Регрессионное исчисление - это метод математической статистики, позволяющий свести частные, разрозненные данные к некоторому линейному графику, приблизительно отражающему их внутреннюю взаимосвязь, и получить возможность по значению одной из переменных приблизительно оценивать вероятное значение другой переменной.</w:t>
      </w:r>
    </w:p>
    <w:p w:rsidR="001926AC" w:rsidRPr="001926AC" w:rsidRDefault="001926AC" w:rsidP="006674E9">
      <w:pPr>
        <w:shd w:val="clear" w:color="auto" w:fill="FFFFFF" w:themeFill="background1"/>
        <w:spacing w:after="0" w:line="240" w:lineRule="auto"/>
        <w:ind w:firstLine="720"/>
        <w:jc w:val="both"/>
        <w:rPr>
          <w:rFonts w:ascii="Times New Roman" w:hAnsi="Times New Roman" w:cs="Times New Roman"/>
          <w:sz w:val="24"/>
          <w:szCs w:val="24"/>
        </w:rPr>
      </w:pPr>
      <w:r w:rsidRPr="001926AC">
        <w:rPr>
          <w:rFonts w:ascii="Times New Roman" w:hAnsi="Times New Roman" w:cs="Times New Roman"/>
          <w:bCs/>
          <w:sz w:val="24"/>
          <w:szCs w:val="24"/>
        </w:rPr>
        <w:t>2.Корреляция</w:t>
      </w:r>
    </w:p>
    <w:p w:rsidR="001926AC" w:rsidRPr="001926AC" w:rsidRDefault="001926AC" w:rsidP="006674E9">
      <w:pPr>
        <w:shd w:val="clear" w:color="auto" w:fill="FFFFFF" w:themeFill="background1"/>
        <w:spacing w:after="0" w:line="240" w:lineRule="auto"/>
        <w:ind w:firstLine="720"/>
        <w:jc w:val="both"/>
        <w:rPr>
          <w:rFonts w:ascii="Times New Roman" w:hAnsi="Times New Roman" w:cs="Times New Roman"/>
          <w:sz w:val="24"/>
          <w:szCs w:val="24"/>
        </w:rPr>
      </w:pPr>
      <w:r w:rsidRPr="001926AC">
        <w:rPr>
          <w:rFonts w:ascii="Times New Roman" w:hAnsi="Times New Roman" w:cs="Times New Roman"/>
          <w:sz w:val="24"/>
          <w:szCs w:val="24"/>
        </w:rPr>
        <w:t>Следующий метод вторичной статистической обработки, посредством которого выясняется связь или прямая зависимость между двумя рядами экспериментальных данных, носит название метод корреляций. Он показывает, каким образом одно явление влияет на другое или связано с ним в своей динамике. Подобного рода зависимости существуют, к примеру, между величинами, находящимися в причинно-следственных связях друг с другом. Если выясняется, что два явления статистически достоверно коррелируют друг с другом и если при этом есть уверенность в том, что одно из них может выступать в качестве причины другого явления, то отсюда определенно следует вывод о наличии между ними причинно-следственной зависимости.</w:t>
      </w:r>
    </w:p>
    <w:p w:rsidR="001926AC" w:rsidRPr="00F15E75" w:rsidRDefault="001926AC" w:rsidP="00F15E75">
      <w:pPr>
        <w:shd w:val="clear" w:color="auto" w:fill="FFFFFF" w:themeFill="background1"/>
        <w:spacing w:after="0" w:line="240" w:lineRule="auto"/>
        <w:ind w:firstLine="720"/>
        <w:jc w:val="both"/>
        <w:rPr>
          <w:rFonts w:ascii="Times New Roman" w:hAnsi="Times New Roman" w:cs="Times New Roman"/>
          <w:sz w:val="24"/>
          <w:szCs w:val="24"/>
        </w:rPr>
      </w:pPr>
      <w:r>
        <w:rPr>
          <w:rFonts w:ascii="Times New Roman" w:hAnsi="Times New Roman" w:cs="Times New Roman"/>
          <w:bCs/>
          <w:sz w:val="24"/>
          <w:szCs w:val="24"/>
        </w:rPr>
        <w:t xml:space="preserve">3 </w:t>
      </w:r>
      <w:r w:rsidRPr="001926AC">
        <w:rPr>
          <w:rFonts w:ascii="Times New Roman" w:hAnsi="Times New Roman" w:cs="Times New Roman"/>
          <w:sz w:val="24"/>
          <w:szCs w:val="24"/>
        </w:rPr>
        <w:t xml:space="preserve">Факторный анализ - статистический метод, который используется при обработке больших массивов экспериментальных данных. Задачами факторного анализа являются: сокращение числа переменных (редукция данных) и определение структуры взаимосвязей между переменными, т. е. классификация переменных, поэтому факторный анализ </w:t>
      </w:r>
      <w:r w:rsidRPr="00F15E75">
        <w:rPr>
          <w:rFonts w:ascii="Times New Roman" w:hAnsi="Times New Roman" w:cs="Times New Roman"/>
          <w:sz w:val="24"/>
          <w:szCs w:val="24"/>
        </w:rPr>
        <w:t>используется как метод сокращения данных или как метод структурной классификации.</w:t>
      </w:r>
    </w:p>
    <w:p w:rsidR="001E2D51" w:rsidRPr="00F15E75" w:rsidRDefault="001E2D51" w:rsidP="00F15E75">
      <w:pPr>
        <w:spacing w:after="0" w:line="240" w:lineRule="auto"/>
        <w:ind w:firstLine="720"/>
        <w:jc w:val="both"/>
        <w:rPr>
          <w:rFonts w:ascii="Times New Roman" w:hAnsi="Times New Roman"/>
          <w:sz w:val="24"/>
          <w:szCs w:val="24"/>
        </w:rPr>
      </w:pPr>
      <w:r w:rsidRPr="00F15E75">
        <w:rPr>
          <w:rFonts w:ascii="Times New Roman" w:hAnsi="Times New Roman" w:cs="Times New Roman"/>
          <w:b/>
          <w:sz w:val="24"/>
          <w:szCs w:val="24"/>
        </w:rPr>
        <w:t>3</w:t>
      </w:r>
      <w:r w:rsidRPr="00F15E75">
        <w:rPr>
          <w:rFonts w:ascii="Times New Roman" w:hAnsi="Times New Roman" w:cs="Times New Roman"/>
          <w:sz w:val="24"/>
          <w:szCs w:val="24"/>
        </w:rPr>
        <w:t xml:space="preserve"> </w:t>
      </w:r>
      <w:r w:rsidRPr="00F15E75">
        <w:rPr>
          <w:rFonts w:ascii="Times New Roman" w:hAnsi="Times New Roman"/>
          <w:sz w:val="24"/>
          <w:szCs w:val="24"/>
        </w:rPr>
        <w:t xml:space="preserve">Функции, реализующие статистические методы обработки и анализа данных, в </w:t>
      </w:r>
      <w:proofErr w:type="spellStart"/>
      <w:r w:rsidRPr="00F15E75">
        <w:rPr>
          <w:rFonts w:ascii="Times New Roman" w:hAnsi="Times New Roman"/>
          <w:sz w:val="24"/>
          <w:szCs w:val="24"/>
        </w:rPr>
        <w:t>Excel</w:t>
      </w:r>
      <w:proofErr w:type="spellEnd"/>
      <w:r w:rsidRPr="00F15E75">
        <w:rPr>
          <w:rFonts w:ascii="Times New Roman" w:hAnsi="Times New Roman"/>
          <w:sz w:val="24"/>
          <w:szCs w:val="24"/>
        </w:rPr>
        <w:t xml:space="preserve"> реализованы в виде специальных программных средств - надстройки Пакета анализа, которая входит в поставку </w:t>
      </w:r>
      <w:proofErr w:type="spellStart"/>
      <w:r w:rsidRPr="00F15E75">
        <w:rPr>
          <w:rFonts w:ascii="Times New Roman" w:hAnsi="Times New Roman"/>
          <w:sz w:val="24"/>
          <w:szCs w:val="24"/>
        </w:rPr>
        <w:t>MicrosoftOffice</w:t>
      </w:r>
      <w:proofErr w:type="spellEnd"/>
      <w:r w:rsidRPr="00F15E75">
        <w:rPr>
          <w:rFonts w:ascii="Times New Roman" w:hAnsi="Times New Roman"/>
          <w:sz w:val="24"/>
          <w:szCs w:val="24"/>
        </w:rPr>
        <w:t xml:space="preserve"> и может устанавливаться по желанию пользователей. Установка надстройки Пакет анализа осуществляется так же, как и установка других надстроек с помощью команды Сервис/Надстройка. Далее необходимо установить флажок перед пунктом Пакет анализа и нажать ОК. После успешной установки надстройки в меню Сервис появится пункт: Анализ данных, а в окне мастера функций становится доступной категория функций – Статистические. </w:t>
      </w:r>
    </w:p>
    <w:p w:rsidR="001E2D51" w:rsidRPr="00F15E75" w:rsidRDefault="001E2D51" w:rsidP="00F15E75">
      <w:pPr>
        <w:spacing w:after="0" w:line="240" w:lineRule="auto"/>
        <w:ind w:firstLine="720"/>
        <w:jc w:val="both"/>
        <w:rPr>
          <w:rFonts w:ascii="Times New Roman" w:hAnsi="Times New Roman"/>
          <w:sz w:val="24"/>
          <w:szCs w:val="24"/>
        </w:rPr>
      </w:pPr>
      <w:r w:rsidRPr="00F15E75">
        <w:rPr>
          <w:rFonts w:ascii="Times New Roman" w:hAnsi="Times New Roman"/>
          <w:sz w:val="24"/>
          <w:szCs w:val="24"/>
        </w:rPr>
        <w:t xml:space="preserve">Целью статистического исследования является обнаружение и исследование соотношений между статистическими (экономическими) данными и их использование для изучения, прогнозирования и принятия решений. Фундаментальным понятием статистического анализа являются понятия вероятности и случайной величины. </w:t>
      </w:r>
      <w:proofErr w:type="spellStart"/>
      <w:r w:rsidRPr="00F15E75">
        <w:rPr>
          <w:rFonts w:ascii="Times New Roman" w:hAnsi="Times New Roman"/>
          <w:sz w:val="24"/>
          <w:szCs w:val="24"/>
        </w:rPr>
        <w:t>Excel</w:t>
      </w:r>
      <w:proofErr w:type="spellEnd"/>
      <w:r w:rsidRPr="00F15E75">
        <w:rPr>
          <w:rFonts w:ascii="Times New Roman" w:hAnsi="Times New Roman"/>
          <w:sz w:val="24"/>
          <w:szCs w:val="24"/>
        </w:rPr>
        <w:t xml:space="preserve"> не предназначен для комплексного статистического анализа и обработки данных, но с помощью команд, доступных из окна Анализ данных можно провести:</w:t>
      </w:r>
    </w:p>
    <w:p w:rsidR="001E2D51" w:rsidRPr="00F15E75" w:rsidRDefault="001E2D51" w:rsidP="00F15E75">
      <w:pPr>
        <w:numPr>
          <w:ilvl w:val="0"/>
          <w:numId w:val="27"/>
        </w:numPr>
        <w:spacing w:after="0" w:line="240" w:lineRule="auto"/>
        <w:ind w:left="0" w:firstLine="0"/>
        <w:jc w:val="both"/>
        <w:rPr>
          <w:rFonts w:ascii="Times New Roman" w:hAnsi="Times New Roman"/>
          <w:sz w:val="24"/>
          <w:szCs w:val="24"/>
        </w:rPr>
      </w:pPr>
      <w:r w:rsidRPr="00F15E75">
        <w:rPr>
          <w:rFonts w:ascii="Times New Roman" w:hAnsi="Times New Roman"/>
          <w:sz w:val="24"/>
          <w:szCs w:val="24"/>
        </w:rPr>
        <w:t>описательный статистический анализ (описательная статистика);</w:t>
      </w:r>
    </w:p>
    <w:p w:rsidR="001E2D51" w:rsidRPr="00F15E75" w:rsidRDefault="001E2D51" w:rsidP="00F15E75">
      <w:pPr>
        <w:numPr>
          <w:ilvl w:val="0"/>
          <w:numId w:val="27"/>
        </w:numPr>
        <w:spacing w:after="0" w:line="240" w:lineRule="auto"/>
        <w:ind w:left="0" w:firstLine="0"/>
        <w:jc w:val="both"/>
        <w:rPr>
          <w:rFonts w:ascii="Times New Roman" w:hAnsi="Times New Roman"/>
          <w:sz w:val="24"/>
          <w:szCs w:val="24"/>
        </w:rPr>
      </w:pPr>
      <w:r w:rsidRPr="00F15E75">
        <w:rPr>
          <w:rFonts w:ascii="Times New Roman" w:hAnsi="Times New Roman"/>
          <w:sz w:val="24"/>
          <w:szCs w:val="24"/>
        </w:rPr>
        <w:t xml:space="preserve">ранжирование данных (Ранг и </w:t>
      </w:r>
      <w:proofErr w:type="spellStart"/>
      <w:r w:rsidRPr="00F15E75">
        <w:rPr>
          <w:rFonts w:ascii="Times New Roman" w:hAnsi="Times New Roman"/>
          <w:sz w:val="24"/>
          <w:szCs w:val="24"/>
        </w:rPr>
        <w:t>персентиль</w:t>
      </w:r>
      <w:proofErr w:type="spellEnd"/>
      <w:r w:rsidRPr="00F15E75">
        <w:rPr>
          <w:rFonts w:ascii="Times New Roman" w:hAnsi="Times New Roman"/>
          <w:sz w:val="24"/>
          <w:szCs w:val="24"/>
        </w:rPr>
        <w:t>);</w:t>
      </w:r>
    </w:p>
    <w:p w:rsidR="001E2D51" w:rsidRPr="00F15E75" w:rsidRDefault="001E2D51" w:rsidP="00F15E75">
      <w:pPr>
        <w:numPr>
          <w:ilvl w:val="0"/>
          <w:numId w:val="27"/>
        </w:numPr>
        <w:spacing w:after="0" w:line="240" w:lineRule="auto"/>
        <w:ind w:left="0" w:firstLine="0"/>
        <w:jc w:val="both"/>
        <w:rPr>
          <w:rFonts w:ascii="Times New Roman" w:hAnsi="Times New Roman"/>
          <w:sz w:val="24"/>
          <w:szCs w:val="24"/>
        </w:rPr>
      </w:pPr>
      <w:r w:rsidRPr="00F15E75">
        <w:rPr>
          <w:rFonts w:ascii="Times New Roman" w:hAnsi="Times New Roman"/>
          <w:sz w:val="24"/>
          <w:szCs w:val="24"/>
        </w:rPr>
        <w:t>графический анализ (Гистограмма);</w:t>
      </w:r>
    </w:p>
    <w:p w:rsidR="001E2D51" w:rsidRPr="00F15E75" w:rsidRDefault="001E2D51" w:rsidP="00F15E75">
      <w:pPr>
        <w:numPr>
          <w:ilvl w:val="0"/>
          <w:numId w:val="27"/>
        </w:numPr>
        <w:spacing w:after="0" w:line="240" w:lineRule="auto"/>
        <w:ind w:left="0" w:firstLine="0"/>
        <w:jc w:val="both"/>
        <w:rPr>
          <w:rFonts w:ascii="Times New Roman" w:hAnsi="Times New Roman"/>
          <w:sz w:val="24"/>
          <w:szCs w:val="24"/>
        </w:rPr>
      </w:pPr>
      <w:proofErr w:type="gramStart"/>
      <w:r w:rsidRPr="00F15E75">
        <w:rPr>
          <w:rFonts w:ascii="Times New Roman" w:hAnsi="Times New Roman"/>
          <w:sz w:val="24"/>
          <w:szCs w:val="24"/>
        </w:rPr>
        <w:t>прогнозирование данных (Скользящее среднее.</w:t>
      </w:r>
      <w:proofErr w:type="gramEnd"/>
      <w:r w:rsidRPr="00F15E75">
        <w:rPr>
          <w:rFonts w:ascii="Times New Roman" w:hAnsi="Times New Roman"/>
          <w:sz w:val="24"/>
          <w:szCs w:val="24"/>
        </w:rPr>
        <w:t xml:space="preserve"> </w:t>
      </w:r>
      <w:proofErr w:type="gramStart"/>
      <w:r w:rsidRPr="00F15E75">
        <w:rPr>
          <w:rFonts w:ascii="Times New Roman" w:hAnsi="Times New Roman"/>
          <w:sz w:val="24"/>
          <w:szCs w:val="24"/>
        </w:rPr>
        <w:t>Экспоненциальное сглаживание);</w:t>
      </w:r>
      <w:proofErr w:type="gramEnd"/>
    </w:p>
    <w:p w:rsidR="001E2D51" w:rsidRPr="00F15E75" w:rsidRDefault="001E2D51" w:rsidP="00F15E75">
      <w:pPr>
        <w:numPr>
          <w:ilvl w:val="0"/>
          <w:numId w:val="27"/>
        </w:numPr>
        <w:spacing w:after="0" w:line="240" w:lineRule="auto"/>
        <w:ind w:left="0" w:firstLine="0"/>
        <w:jc w:val="both"/>
        <w:rPr>
          <w:rFonts w:ascii="Times New Roman" w:hAnsi="Times New Roman"/>
          <w:sz w:val="24"/>
          <w:szCs w:val="24"/>
        </w:rPr>
      </w:pPr>
      <w:r w:rsidRPr="00F15E75">
        <w:rPr>
          <w:rFonts w:ascii="Times New Roman" w:hAnsi="Times New Roman"/>
          <w:sz w:val="24"/>
          <w:szCs w:val="24"/>
        </w:rPr>
        <w:t>регрессионный анализ (Регрессия) и т.д.</w:t>
      </w:r>
    </w:p>
    <w:p w:rsidR="001E2D51" w:rsidRPr="00F15E75" w:rsidRDefault="001E2D51" w:rsidP="00F15E75">
      <w:pPr>
        <w:spacing w:after="0" w:line="240" w:lineRule="auto"/>
        <w:ind w:firstLine="720"/>
        <w:jc w:val="both"/>
        <w:rPr>
          <w:rFonts w:ascii="Times New Roman" w:hAnsi="Times New Roman"/>
          <w:sz w:val="24"/>
          <w:szCs w:val="24"/>
        </w:rPr>
      </w:pPr>
      <w:r w:rsidRPr="00F15E75">
        <w:rPr>
          <w:rFonts w:ascii="Times New Roman" w:hAnsi="Times New Roman"/>
          <w:sz w:val="24"/>
          <w:szCs w:val="24"/>
        </w:rPr>
        <w:t>Статистические функции для регрессионного анализа из категории Статистические в окне мастера функций:</w:t>
      </w:r>
    </w:p>
    <w:p w:rsidR="001E2D51" w:rsidRPr="00F15E75" w:rsidRDefault="001E2D51" w:rsidP="00F15E75">
      <w:pPr>
        <w:numPr>
          <w:ilvl w:val="0"/>
          <w:numId w:val="28"/>
        </w:numPr>
        <w:spacing w:after="0" w:line="240" w:lineRule="auto"/>
        <w:ind w:left="0" w:firstLine="0"/>
        <w:jc w:val="both"/>
        <w:rPr>
          <w:rFonts w:ascii="Times New Roman" w:hAnsi="Times New Roman"/>
          <w:sz w:val="24"/>
          <w:szCs w:val="24"/>
        </w:rPr>
      </w:pPr>
      <w:r w:rsidRPr="00F15E75">
        <w:rPr>
          <w:rFonts w:ascii="Times New Roman" w:hAnsi="Times New Roman"/>
          <w:sz w:val="24"/>
          <w:szCs w:val="24"/>
        </w:rPr>
        <w:t>ЛИНЕЙН(</w:t>
      </w:r>
      <w:proofErr w:type="spellStart"/>
      <w:r w:rsidRPr="00F15E75">
        <w:rPr>
          <w:rFonts w:ascii="Times New Roman" w:hAnsi="Times New Roman"/>
          <w:sz w:val="24"/>
          <w:szCs w:val="24"/>
        </w:rPr>
        <w:t>знач</w:t>
      </w:r>
      <w:proofErr w:type="gramStart"/>
      <w:r w:rsidRPr="00F15E75">
        <w:rPr>
          <w:rFonts w:ascii="Times New Roman" w:hAnsi="Times New Roman"/>
          <w:sz w:val="24"/>
          <w:szCs w:val="24"/>
        </w:rPr>
        <w:t>.У</w:t>
      </w:r>
      <w:proofErr w:type="spellEnd"/>
      <w:proofErr w:type="gramEnd"/>
      <w:r w:rsidRPr="00F15E75">
        <w:rPr>
          <w:rFonts w:ascii="Times New Roman" w:hAnsi="Times New Roman"/>
          <w:sz w:val="24"/>
          <w:szCs w:val="24"/>
        </w:rPr>
        <w:t xml:space="preserve">; </w:t>
      </w:r>
      <w:proofErr w:type="spellStart"/>
      <w:r w:rsidRPr="00F15E75">
        <w:rPr>
          <w:rFonts w:ascii="Times New Roman" w:hAnsi="Times New Roman"/>
          <w:sz w:val="24"/>
          <w:szCs w:val="24"/>
        </w:rPr>
        <w:t>знач.Х</w:t>
      </w:r>
      <w:proofErr w:type="spellEnd"/>
      <w:r w:rsidRPr="00F15E75">
        <w:rPr>
          <w:rFonts w:ascii="Times New Roman" w:hAnsi="Times New Roman"/>
          <w:sz w:val="24"/>
          <w:szCs w:val="24"/>
        </w:rPr>
        <w:t xml:space="preserve">; </w:t>
      </w:r>
      <w:proofErr w:type="spellStart"/>
      <w:r w:rsidRPr="00F15E75">
        <w:rPr>
          <w:rFonts w:ascii="Times New Roman" w:hAnsi="Times New Roman"/>
          <w:sz w:val="24"/>
          <w:szCs w:val="24"/>
        </w:rPr>
        <w:t>константа;стат</w:t>
      </w:r>
      <w:proofErr w:type="spellEnd"/>
      <w:r w:rsidRPr="00F15E75">
        <w:rPr>
          <w:rFonts w:ascii="Times New Roman" w:hAnsi="Times New Roman"/>
          <w:sz w:val="24"/>
          <w:szCs w:val="24"/>
        </w:rPr>
        <w:t>.) - Определяет параметры линейного тренда для заданного массива;</w:t>
      </w:r>
    </w:p>
    <w:p w:rsidR="001E2D51" w:rsidRPr="00F15E75" w:rsidRDefault="001E2D51" w:rsidP="00F15E75">
      <w:pPr>
        <w:numPr>
          <w:ilvl w:val="0"/>
          <w:numId w:val="28"/>
        </w:numPr>
        <w:spacing w:after="0" w:line="240" w:lineRule="auto"/>
        <w:ind w:left="0" w:firstLine="0"/>
        <w:jc w:val="both"/>
        <w:rPr>
          <w:rFonts w:ascii="Times New Roman" w:hAnsi="Times New Roman"/>
          <w:sz w:val="24"/>
          <w:szCs w:val="24"/>
        </w:rPr>
      </w:pPr>
      <w:r w:rsidRPr="00F15E75">
        <w:rPr>
          <w:rFonts w:ascii="Times New Roman" w:hAnsi="Times New Roman"/>
          <w:sz w:val="24"/>
          <w:szCs w:val="24"/>
        </w:rPr>
        <w:t>Тенденция (</w:t>
      </w:r>
      <w:proofErr w:type="spellStart"/>
      <w:r w:rsidRPr="00F15E75">
        <w:rPr>
          <w:rFonts w:ascii="Times New Roman" w:hAnsi="Times New Roman"/>
          <w:sz w:val="24"/>
          <w:szCs w:val="24"/>
        </w:rPr>
        <w:t>знач</w:t>
      </w:r>
      <w:proofErr w:type="gramStart"/>
      <w:r w:rsidRPr="00F15E75">
        <w:rPr>
          <w:rFonts w:ascii="Times New Roman" w:hAnsi="Times New Roman"/>
          <w:sz w:val="24"/>
          <w:szCs w:val="24"/>
        </w:rPr>
        <w:t>.У</w:t>
      </w:r>
      <w:proofErr w:type="gramEnd"/>
      <w:r w:rsidRPr="00F15E75">
        <w:rPr>
          <w:rFonts w:ascii="Times New Roman" w:hAnsi="Times New Roman"/>
          <w:sz w:val="24"/>
          <w:szCs w:val="24"/>
        </w:rPr>
        <w:t>;знач.Х</w:t>
      </w:r>
      <w:proofErr w:type="spellEnd"/>
      <w:r w:rsidRPr="00F15E75">
        <w:rPr>
          <w:rFonts w:ascii="Times New Roman" w:hAnsi="Times New Roman"/>
          <w:sz w:val="24"/>
          <w:szCs w:val="24"/>
        </w:rPr>
        <w:t xml:space="preserve">; новые </w:t>
      </w:r>
      <w:proofErr w:type="spellStart"/>
      <w:r w:rsidRPr="00F15E75">
        <w:rPr>
          <w:rFonts w:ascii="Times New Roman" w:hAnsi="Times New Roman"/>
          <w:sz w:val="24"/>
          <w:szCs w:val="24"/>
        </w:rPr>
        <w:t>знач.Х</w:t>
      </w:r>
      <w:proofErr w:type="spellEnd"/>
      <w:r w:rsidRPr="00F15E75">
        <w:rPr>
          <w:rFonts w:ascii="Times New Roman" w:hAnsi="Times New Roman"/>
          <w:sz w:val="24"/>
          <w:szCs w:val="24"/>
        </w:rPr>
        <w:t>; константа;) - Определяет предсказанные значения в соответствии с линейным трендом для заданного массива (метод наименьших квадратов) и многие другие.</w:t>
      </w:r>
    </w:p>
    <w:p w:rsidR="001E2D51" w:rsidRPr="00F15E75" w:rsidRDefault="001E2D51" w:rsidP="00F15E75">
      <w:pPr>
        <w:spacing w:after="0" w:line="240" w:lineRule="auto"/>
        <w:ind w:firstLine="720"/>
        <w:jc w:val="both"/>
        <w:rPr>
          <w:rFonts w:ascii="Times New Roman" w:hAnsi="Times New Roman"/>
          <w:sz w:val="24"/>
          <w:szCs w:val="24"/>
        </w:rPr>
      </w:pPr>
      <w:r w:rsidRPr="00F15E75">
        <w:rPr>
          <w:rFonts w:ascii="Times New Roman" w:hAnsi="Times New Roman"/>
          <w:sz w:val="24"/>
          <w:szCs w:val="24"/>
        </w:rPr>
        <w:t xml:space="preserve">Как видно из названия, программа </w:t>
      </w:r>
      <w:r w:rsidRPr="00F15E75">
        <w:rPr>
          <w:rFonts w:ascii="Times New Roman" w:hAnsi="Times New Roman"/>
          <w:sz w:val="24"/>
          <w:szCs w:val="24"/>
          <w:lang w:val="de-DE"/>
        </w:rPr>
        <w:t>Statistica</w:t>
      </w:r>
      <w:r w:rsidRPr="00F15E75">
        <w:rPr>
          <w:rFonts w:ascii="Times New Roman" w:hAnsi="Times New Roman"/>
          <w:sz w:val="24"/>
          <w:szCs w:val="24"/>
        </w:rPr>
        <w:t xml:space="preserve"> предназначена для статистической обработки и анализа данных. Возможности статистического анализа данных в </w:t>
      </w:r>
      <w:r w:rsidRPr="00F15E75">
        <w:rPr>
          <w:rFonts w:ascii="Times New Roman" w:hAnsi="Times New Roman"/>
          <w:sz w:val="24"/>
          <w:szCs w:val="24"/>
          <w:lang w:val="de-DE"/>
        </w:rPr>
        <w:t>Statistica</w:t>
      </w:r>
      <w:r w:rsidRPr="00F15E75">
        <w:rPr>
          <w:rFonts w:ascii="Times New Roman" w:hAnsi="Times New Roman"/>
          <w:sz w:val="24"/>
          <w:szCs w:val="24"/>
        </w:rPr>
        <w:t xml:space="preserve"> значительно шире, чем в </w:t>
      </w:r>
      <w:proofErr w:type="spellStart"/>
      <w:r w:rsidRPr="00F15E75">
        <w:rPr>
          <w:rFonts w:ascii="Times New Roman" w:hAnsi="Times New Roman"/>
          <w:sz w:val="24"/>
          <w:szCs w:val="24"/>
          <w:lang w:val="en-US"/>
        </w:rPr>
        <w:t>Exel</w:t>
      </w:r>
      <w:proofErr w:type="spellEnd"/>
      <w:r w:rsidRPr="00F15E75">
        <w:rPr>
          <w:rFonts w:ascii="Times New Roman" w:hAnsi="Times New Roman"/>
          <w:sz w:val="24"/>
          <w:szCs w:val="24"/>
        </w:rPr>
        <w:t>.</w:t>
      </w:r>
    </w:p>
    <w:p w:rsidR="001E2D51" w:rsidRPr="00F15E75" w:rsidRDefault="001E2D51" w:rsidP="00F15E75">
      <w:pPr>
        <w:spacing w:after="0" w:line="240" w:lineRule="auto"/>
        <w:ind w:firstLine="720"/>
        <w:jc w:val="both"/>
        <w:rPr>
          <w:rFonts w:ascii="Times New Roman" w:hAnsi="Times New Roman"/>
          <w:sz w:val="24"/>
          <w:szCs w:val="24"/>
        </w:rPr>
      </w:pPr>
      <w:r w:rsidRPr="00F15E75">
        <w:rPr>
          <w:rFonts w:ascii="Times New Roman" w:hAnsi="Times New Roman"/>
          <w:sz w:val="24"/>
          <w:szCs w:val="24"/>
        </w:rPr>
        <w:t xml:space="preserve">Как и в </w:t>
      </w:r>
      <w:proofErr w:type="spellStart"/>
      <w:r w:rsidRPr="00F15E75">
        <w:rPr>
          <w:rFonts w:ascii="Times New Roman" w:hAnsi="Times New Roman"/>
          <w:sz w:val="24"/>
          <w:szCs w:val="24"/>
          <w:lang w:val="en-US"/>
        </w:rPr>
        <w:t>Exel</w:t>
      </w:r>
      <w:proofErr w:type="spellEnd"/>
      <w:r w:rsidRPr="00F15E75">
        <w:rPr>
          <w:rFonts w:ascii="Times New Roman" w:hAnsi="Times New Roman"/>
          <w:sz w:val="24"/>
          <w:szCs w:val="24"/>
        </w:rPr>
        <w:t xml:space="preserve">, исходные данные для статистического анализа в </w:t>
      </w:r>
      <w:r w:rsidRPr="00F15E75">
        <w:rPr>
          <w:rFonts w:ascii="Times New Roman" w:hAnsi="Times New Roman"/>
          <w:sz w:val="24"/>
          <w:szCs w:val="24"/>
          <w:lang w:val="de-DE"/>
        </w:rPr>
        <w:t>Statistica</w:t>
      </w:r>
      <w:r w:rsidRPr="00F15E75">
        <w:rPr>
          <w:rFonts w:ascii="Times New Roman" w:hAnsi="Times New Roman"/>
          <w:sz w:val="24"/>
          <w:szCs w:val="24"/>
        </w:rPr>
        <w:t xml:space="preserve"> вводятся в виде таблиц. Однако, в отличие от </w:t>
      </w:r>
      <w:r w:rsidRPr="00F15E75">
        <w:rPr>
          <w:rFonts w:ascii="Times New Roman" w:hAnsi="Times New Roman"/>
          <w:sz w:val="24"/>
          <w:szCs w:val="24"/>
          <w:lang w:val="en-US"/>
        </w:rPr>
        <w:t>Exe</w:t>
      </w:r>
      <w:r w:rsidRPr="00F15E75">
        <w:rPr>
          <w:rFonts w:ascii="Times New Roman" w:hAnsi="Times New Roman"/>
          <w:sz w:val="24"/>
          <w:szCs w:val="24"/>
        </w:rPr>
        <w:t xml:space="preserve">, строки и столбцы в </w:t>
      </w:r>
      <w:r w:rsidRPr="00F15E75">
        <w:rPr>
          <w:rFonts w:ascii="Times New Roman" w:hAnsi="Times New Roman"/>
          <w:sz w:val="24"/>
          <w:szCs w:val="24"/>
          <w:lang w:val="de-DE"/>
        </w:rPr>
        <w:t>Statistica</w:t>
      </w:r>
      <w:r w:rsidRPr="00F15E75">
        <w:rPr>
          <w:rFonts w:ascii="Times New Roman" w:hAnsi="Times New Roman"/>
          <w:sz w:val="24"/>
          <w:szCs w:val="24"/>
        </w:rPr>
        <w:t xml:space="preserve"> имеют разное значение. Значения каждой из исследуемых величин обычно вводятся в столбец. Таким образом, </w:t>
      </w:r>
      <w:r w:rsidRPr="00F15E75">
        <w:rPr>
          <w:rFonts w:ascii="Times New Roman" w:hAnsi="Times New Roman"/>
          <w:sz w:val="24"/>
          <w:szCs w:val="24"/>
        </w:rPr>
        <w:lastRenderedPageBreak/>
        <w:t xml:space="preserve">столбцы соответствуют исследуемым величинам, а строки – их конкретным значениям. Столбцы в </w:t>
      </w:r>
      <w:r w:rsidRPr="00F15E75">
        <w:rPr>
          <w:rFonts w:ascii="Times New Roman" w:hAnsi="Times New Roman"/>
          <w:sz w:val="24"/>
          <w:szCs w:val="24"/>
          <w:lang w:val="de-DE"/>
        </w:rPr>
        <w:t>Statistica</w:t>
      </w:r>
      <w:r w:rsidRPr="00F15E75">
        <w:rPr>
          <w:rFonts w:ascii="Times New Roman" w:hAnsi="Times New Roman"/>
          <w:sz w:val="24"/>
          <w:szCs w:val="24"/>
        </w:rPr>
        <w:t xml:space="preserve"> называются переменными, а строк</w:t>
      </w:r>
      <w:proofErr w:type="gramStart"/>
      <w:r w:rsidRPr="00F15E75">
        <w:rPr>
          <w:rFonts w:ascii="Times New Roman" w:hAnsi="Times New Roman"/>
          <w:sz w:val="24"/>
          <w:szCs w:val="24"/>
        </w:rPr>
        <w:t>и-</w:t>
      </w:r>
      <w:proofErr w:type="gramEnd"/>
      <w:r w:rsidRPr="00F15E75">
        <w:rPr>
          <w:rFonts w:ascii="Times New Roman" w:hAnsi="Times New Roman"/>
          <w:sz w:val="24"/>
          <w:szCs w:val="24"/>
        </w:rPr>
        <w:t xml:space="preserve">  вариантами, или случаями.</w:t>
      </w:r>
    </w:p>
    <w:p w:rsidR="001E2D51" w:rsidRPr="00F15E75" w:rsidRDefault="001E2D51" w:rsidP="00F15E75">
      <w:pPr>
        <w:spacing w:after="0" w:line="240" w:lineRule="auto"/>
        <w:ind w:firstLine="720"/>
        <w:jc w:val="both"/>
        <w:rPr>
          <w:rFonts w:ascii="Times New Roman" w:hAnsi="Times New Roman"/>
          <w:sz w:val="24"/>
          <w:szCs w:val="24"/>
        </w:rPr>
      </w:pPr>
      <w:r w:rsidRPr="00F15E75">
        <w:rPr>
          <w:rFonts w:ascii="Times New Roman" w:hAnsi="Times New Roman"/>
          <w:sz w:val="24"/>
          <w:szCs w:val="24"/>
        </w:rPr>
        <w:t xml:space="preserve">Большинство операций статистического анализа данных выполняется с помощью команд меню </w:t>
      </w:r>
      <w:proofErr w:type="spellStart"/>
      <w:r w:rsidRPr="00F15E75">
        <w:rPr>
          <w:rFonts w:ascii="Times New Roman" w:hAnsi="Times New Roman"/>
          <w:sz w:val="24"/>
          <w:szCs w:val="24"/>
          <w:lang w:val="de-DE"/>
        </w:rPr>
        <w:t>Statistic</w:t>
      </w:r>
      <w:proofErr w:type="spellEnd"/>
      <w:r w:rsidRPr="00F15E75">
        <w:rPr>
          <w:rFonts w:ascii="Times New Roman" w:hAnsi="Times New Roman"/>
          <w:sz w:val="24"/>
          <w:szCs w:val="24"/>
          <w:lang w:val="en-US"/>
        </w:rPr>
        <w:t>s</w:t>
      </w:r>
      <w:r w:rsidRPr="00F15E75">
        <w:rPr>
          <w:rFonts w:ascii="Times New Roman" w:hAnsi="Times New Roman"/>
          <w:sz w:val="24"/>
          <w:szCs w:val="24"/>
        </w:rPr>
        <w:t>. Результаты каждой операции выводятся на экран в виде одного или нескольких окон, содержащих таблицы и/или графики. Кроме того, может быть предусмотрен автоматический вывод всех полученных результатов в окно файла-отчета.</w:t>
      </w:r>
    </w:p>
    <w:p w:rsidR="001E2D51" w:rsidRPr="00F15E75" w:rsidRDefault="001E2D51" w:rsidP="00F15E75">
      <w:pPr>
        <w:spacing w:after="0" w:line="240" w:lineRule="auto"/>
        <w:ind w:firstLine="720"/>
        <w:jc w:val="both"/>
        <w:rPr>
          <w:rFonts w:ascii="Times New Roman" w:hAnsi="Times New Roman"/>
          <w:sz w:val="24"/>
          <w:szCs w:val="24"/>
        </w:rPr>
      </w:pPr>
      <w:r w:rsidRPr="00F15E75">
        <w:rPr>
          <w:rFonts w:ascii="Times New Roman" w:hAnsi="Times New Roman"/>
          <w:sz w:val="24"/>
          <w:szCs w:val="24"/>
        </w:rPr>
        <w:t xml:space="preserve">Приступая к работе с программой </w:t>
      </w:r>
      <w:r w:rsidRPr="00F15E75">
        <w:rPr>
          <w:rFonts w:ascii="Times New Roman" w:hAnsi="Times New Roman"/>
          <w:sz w:val="24"/>
          <w:szCs w:val="24"/>
          <w:lang w:val="de-DE"/>
        </w:rPr>
        <w:t>Statistica</w:t>
      </w:r>
      <w:r w:rsidRPr="00F15E75">
        <w:rPr>
          <w:rFonts w:ascii="Times New Roman" w:hAnsi="Times New Roman"/>
          <w:sz w:val="24"/>
          <w:szCs w:val="24"/>
        </w:rPr>
        <w:t>, необходимо учитывать, что во время сеанса работы на экране, как правило, выводятся несколько окон. Обычно на экране появляются следующие окна:</w:t>
      </w:r>
    </w:p>
    <w:p w:rsidR="001E2D51" w:rsidRPr="00F15E75" w:rsidRDefault="001E2D51" w:rsidP="00F15E75">
      <w:pPr>
        <w:spacing w:after="0" w:line="240" w:lineRule="auto"/>
        <w:jc w:val="both"/>
        <w:rPr>
          <w:rFonts w:ascii="Times New Roman" w:hAnsi="Times New Roman"/>
          <w:sz w:val="24"/>
          <w:szCs w:val="24"/>
        </w:rPr>
      </w:pPr>
      <w:r w:rsidRPr="00F15E75">
        <w:rPr>
          <w:rFonts w:ascii="Times New Roman" w:hAnsi="Times New Roman"/>
          <w:sz w:val="24"/>
          <w:szCs w:val="24"/>
        </w:rPr>
        <w:t>- Окно файла-таблицы;</w:t>
      </w:r>
    </w:p>
    <w:p w:rsidR="001E2D51" w:rsidRPr="00F15E75" w:rsidRDefault="001E2D51" w:rsidP="00F15E75">
      <w:pPr>
        <w:spacing w:after="0" w:line="240" w:lineRule="auto"/>
        <w:jc w:val="both"/>
        <w:rPr>
          <w:rFonts w:ascii="Times New Roman" w:hAnsi="Times New Roman"/>
          <w:sz w:val="24"/>
          <w:szCs w:val="24"/>
        </w:rPr>
      </w:pPr>
      <w:r w:rsidRPr="00F15E75">
        <w:rPr>
          <w:rFonts w:ascii="Times New Roman" w:hAnsi="Times New Roman"/>
          <w:sz w:val="24"/>
          <w:szCs w:val="24"/>
        </w:rPr>
        <w:t>- Окно файла-отчета;</w:t>
      </w:r>
    </w:p>
    <w:p w:rsidR="001E2D51" w:rsidRPr="00F15E75" w:rsidRDefault="001E2D51" w:rsidP="00F15E75">
      <w:pPr>
        <w:spacing w:after="0" w:line="240" w:lineRule="auto"/>
        <w:jc w:val="both"/>
        <w:rPr>
          <w:rFonts w:ascii="Times New Roman" w:hAnsi="Times New Roman"/>
          <w:sz w:val="24"/>
          <w:szCs w:val="24"/>
        </w:rPr>
      </w:pPr>
      <w:r w:rsidRPr="00F15E75">
        <w:rPr>
          <w:rFonts w:ascii="Times New Roman" w:hAnsi="Times New Roman"/>
          <w:sz w:val="24"/>
          <w:szCs w:val="24"/>
        </w:rPr>
        <w:t>- Окна результатов;</w:t>
      </w:r>
    </w:p>
    <w:p w:rsidR="001E2D51" w:rsidRPr="00F15E75" w:rsidRDefault="001E2D51" w:rsidP="00F15E75">
      <w:pPr>
        <w:spacing w:after="0" w:line="240" w:lineRule="auto"/>
        <w:jc w:val="both"/>
        <w:rPr>
          <w:rFonts w:ascii="Times New Roman" w:hAnsi="Times New Roman"/>
          <w:sz w:val="24"/>
          <w:szCs w:val="24"/>
        </w:rPr>
      </w:pPr>
      <w:r w:rsidRPr="00F15E75">
        <w:rPr>
          <w:rFonts w:ascii="Times New Roman" w:hAnsi="Times New Roman"/>
          <w:sz w:val="24"/>
          <w:szCs w:val="24"/>
        </w:rPr>
        <w:t>- Окна операций.</w:t>
      </w:r>
    </w:p>
    <w:p w:rsidR="001E2D51" w:rsidRPr="00F15E75" w:rsidRDefault="001E2D51" w:rsidP="00F15E75">
      <w:pPr>
        <w:spacing w:after="0" w:line="240" w:lineRule="auto"/>
        <w:ind w:firstLine="720"/>
        <w:jc w:val="both"/>
        <w:rPr>
          <w:rFonts w:ascii="Times New Roman" w:hAnsi="Times New Roman"/>
          <w:sz w:val="24"/>
          <w:szCs w:val="24"/>
        </w:rPr>
      </w:pPr>
      <w:r w:rsidRPr="00F15E75">
        <w:rPr>
          <w:rFonts w:ascii="Times New Roman" w:hAnsi="Times New Roman"/>
          <w:i/>
          <w:sz w:val="24"/>
          <w:szCs w:val="24"/>
        </w:rPr>
        <w:t xml:space="preserve">Начало работы с программой </w:t>
      </w:r>
      <w:r w:rsidRPr="00F15E75">
        <w:rPr>
          <w:rFonts w:ascii="Times New Roman" w:hAnsi="Times New Roman"/>
          <w:i/>
          <w:sz w:val="24"/>
          <w:szCs w:val="24"/>
          <w:lang w:val="de-DE"/>
        </w:rPr>
        <w:t>Statistica</w:t>
      </w:r>
      <w:r w:rsidRPr="00F15E75">
        <w:rPr>
          <w:rFonts w:ascii="Times New Roman" w:hAnsi="Times New Roman"/>
          <w:sz w:val="24"/>
          <w:szCs w:val="24"/>
        </w:rPr>
        <w:t xml:space="preserve">. После запуска программы </w:t>
      </w:r>
      <w:r w:rsidRPr="00F15E75">
        <w:rPr>
          <w:rFonts w:ascii="Times New Roman" w:hAnsi="Times New Roman"/>
          <w:sz w:val="24"/>
          <w:szCs w:val="24"/>
          <w:lang w:val="de-DE"/>
        </w:rPr>
        <w:t>Statistica</w:t>
      </w:r>
      <w:r w:rsidRPr="00F15E75">
        <w:rPr>
          <w:rFonts w:ascii="Times New Roman" w:hAnsi="Times New Roman"/>
          <w:sz w:val="24"/>
          <w:szCs w:val="24"/>
        </w:rPr>
        <w:t xml:space="preserve">, </w:t>
      </w:r>
      <w:proofErr w:type="spellStart"/>
      <w:r w:rsidRPr="00F15E75">
        <w:rPr>
          <w:rFonts w:ascii="Times New Roman" w:hAnsi="Times New Roman"/>
          <w:sz w:val="24"/>
          <w:szCs w:val="24"/>
        </w:rPr>
        <w:t>взависимости</w:t>
      </w:r>
      <w:proofErr w:type="spellEnd"/>
      <w:r w:rsidRPr="00F15E75">
        <w:rPr>
          <w:rFonts w:ascii="Times New Roman" w:hAnsi="Times New Roman"/>
          <w:sz w:val="24"/>
          <w:szCs w:val="24"/>
        </w:rPr>
        <w:t xml:space="preserve"> от ее настройки, выполняется одно из следующих действий:</w:t>
      </w:r>
    </w:p>
    <w:p w:rsidR="001E2D51" w:rsidRPr="00F15E75" w:rsidRDefault="001E2D51" w:rsidP="00F15E75">
      <w:pPr>
        <w:spacing w:after="0" w:line="240" w:lineRule="auto"/>
        <w:jc w:val="both"/>
        <w:rPr>
          <w:rFonts w:ascii="Times New Roman" w:hAnsi="Times New Roman"/>
          <w:sz w:val="24"/>
          <w:szCs w:val="24"/>
        </w:rPr>
      </w:pPr>
      <w:r w:rsidRPr="00F15E75">
        <w:rPr>
          <w:rFonts w:ascii="Times New Roman" w:hAnsi="Times New Roman"/>
          <w:sz w:val="24"/>
          <w:szCs w:val="24"/>
        </w:rPr>
        <w:t>- автоматически загружается файл исходных данных, использовавшийся последним;</w:t>
      </w:r>
    </w:p>
    <w:p w:rsidR="001E2D51" w:rsidRPr="00F15E75" w:rsidRDefault="001E2D51" w:rsidP="00F15E75">
      <w:pPr>
        <w:spacing w:after="0" w:line="240" w:lineRule="auto"/>
        <w:jc w:val="both"/>
        <w:rPr>
          <w:rFonts w:ascii="Times New Roman" w:hAnsi="Times New Roman"/>
          <w:sz w:val="24"/>
          <w:szCs w:val="24"/>
        </w:rPr>
      </w:pPr>
      <w:r w:rsidRPr="00F15E75">
        <w:rPr>
          <w:rFonts w:ascii="Times New Roman" w:hAnsi="Times New Roman"/>
          <w:sz w:val="24"/>
          <w:szCs w:val="24"/>
        </w:rPr>
        <w:t>- автоматически создается новый (пустой) файл исходных данных из 10 строк и 10 столбцов;</w:t>
      </w:r>
    </w:p>
    <w:p w:rsidR="001E2D51" w:rsidRPr="00F15E75" w:rsidRDefault="001E2D51" w:rsidP="00F15E75">
      <w:pPr>
        <w:spacing w:after="0" w:line="240" w:lineRule="auto"/>
        <w:jc w:val="both"/>
        <w:rPr>
          <w:rFonts w:ascii="Times New Roman" w:hAnsi="Times New Roman"/>
          <w:sz w:val="24"/>
          <w:szCs w:val="24"/>
        </w:rPr>
      </w:pPr>
      <w:r w:rsidRPr="00F15E75">
        <w:rPr>
          <w:rFonts w:ascii="Times New Roman" w:hAnsi="Times New Roman"/>
          <w:sz w:val="24"/>
          <w:szCs w:val="24"/>
        </w:rPr>
        <w:t>- не создается и не загружается никаких файлов.</w:t>
      </w:r>
    </w:p>
    <w:p w:rsidR="001E2D51" w:rsidRPr="00F15E75" w:rsidRDefault="001E2D51" w:rsidP="00F15E75">
      <w:pPr>
        <w:spacing w:after="0" w:line="240" w:lineRule="auto"/>
        <w:ind w:firstLine="720"/>
        <w:jc w:val="both"/>
        <w:rPr>
          <w:rFonts w:ascii="Times New Roman" w:hAnsi="Times New Roman"/>
          <w:sz w:val="24"/>
          <w:szCs w:val="24"/>
        </w:rPr>
      </w:pPr>
      <w:r w:rsidRPr="00F15E75">
        <w:rPr>
          <w:rFonts w:ascii="Times New Roman" w:hAnsi="Times New Roman"/>
          <w:i/>
          <w:sz w:val="24"/>
          <w:szCs w:val="24"/>
        </w:rPr>
        <w:t xml:space="preserve">Создание нового файла исходных данных. </w:t>
      </w:r>
      <w:r w:rsidRPr="00F15E75">
        <w:rPr>
          <w:rFonts w:ascii="Times New Roman" w:hAnsi="Times New Roman"/>
          <w:sz w:val="24"/>
          <w:szCs w:val="24"/>
        </w:rPr>
        <w:t>Новый файл исходных данных создается в следующем порядке:</w:t>
      </w:r>
    </w:p>
    <w:p w:rsidR="001E2D51" w:rsidRPr="00F15E75" w:rsidRDefault="001E2D51" w:rsidP="00F15E75">
      <w:pPr>
        <w:spacing w:after="0" w:line="240" w:lineRule="auto"/>
        <w:jc w:val="both"/>
        <w:rPr>
          <w:rFonts w:ascii="Times New Roman" w:hAnsi="Times New Roman"/>
          <w:sz w:val="24"/>
          <w:szCs w:val="24"/>
        </w:rPr>
      </w:pPr>
      <w:r w:rsidRPr="00F15E75">
        <w:rPr>
          <w:rFonts w:ascii="Times New Roman" w:hAnsi="Times New Roman"/>
          <w:sz w:val="24"/>
          <w:szCs w:val="24"/>
        </w:rPr>
        <w:t xml:space="preserve">1.Выбрать команду </w:t>
      </w:r>
      <w:r w:rsidRPr="00F15E75">
        <w:rPr>
          <w:rFonts w:ascii="Times New Roman" w:hAnsi="Times New Roman"/>
          <w:sz w:val="24"/>
          <w:szCs w:val="24"/>
          <w:lang w:val="de-DE"/>
        </w:rPr>
        <w:t>File</w:t>
      </w:r>
      <w:r w:rsidRPr="00F15E75">
        <w:rPr>
          <w:rFonts w:ascii="Times New Roman" w:hAnsi="Times New Roman"/>
          <w:sz w:val="24"/>
          <w:szCs w:val="24"/>
        </w:rPr>
        <w:t xml:space="preserve"> – </w:t>
      </w:r>
      <w:r w:rsidRPr="00F15E75">
        <w:rPr>
          <w:rFonts w:ascii="Times New Roman" w:hAnsi="Times New Roman"/>
          <w:sz w:val="24"/>
          <w:szCs w:val="24"/>
          <w:lang w:val="en-US"/>
        </w:rPr>
        <w:t>New</w:t>
      </w:r>
      <w:r w:rsidRPr="00F15E75">
        <w:rPr>
          <w:rFonts w:ascii="Times New Roman" w:hAnsi="Times New Roman"/>
          <w:sz w:val="24"/>
          <w:szCs w:val="24"/>
        </w:rPr>
        <w:t>.</w:t>
      </w:r>
    </w:p>
    <w:p w:rsidR="001E2D51" w:rsidRPr="00F15E75" w:rsidRDefault="001E2D51" w:rsidP="00F15E75">
      <w:pPr>
        <w:spacing w:after="0" w:line="240" w:lineRule="auto"/>
        <w:jc w:val="both"/>
        <w:rPr>
          <w:rFonts w:ascii="Times New Roman" w:hAnsi="Times New Roman"/>
          <w:sz w:val="24"/>
          <w:szCs w:val="24"/>
        </w:rPr>
      </w:pPr>
      <w:r w:rsidRPr="00F15E75">
        <w:rPr>
          <w:rFonts w:ascii="Times New Roman" w:hAnsi="Times New Roman"/>
          <w:sz w:val="24"/>
          <w:szCs w:val="24"/>
        </w:rPr>
        <w:t xml:space="preserve">2.В появившемся окне </w:t>
      </w:r>
      <w:proofErr w:type="spellStart"/>
      <w:r w:rsidRPr="00F15E75">
        <w:rPr>
          <w:rFonts w:ascii="Times New Roman" w:hAnsi="Times New Roman"/>
          <w:sz w:val="24"/>
          <w:szCs w:val="24"/>
          <w:lang w:val="en-US"/>
        </w:rPr>
        <w:t>CreateNewDocument</w:t>
      </w:r>
      <w:proofErr w:type="spellEnd"/>
      <w:r w:rsidRPr="00F15E75">
        <w:rPr>
          <w:rFonts w:ascii="Times New Roman" w:hAnsi="Times New Roman"/>
          <w:sz w:val="24"/>
          <w:szCs w:val="24"/>
        </w:rPr>
        <w:t xml:space="preserve"> перейти на вкладку </w:t>
      </w:r>
      <w:r w:rsidRPr="00F15E75">
        <w:rPr>
          <w:rFonts w:ascii="Times New Roman" w:hAnsi="Times New Roman"/>
          <w:sz w:val="24"/>
          <w:szCs w:val="24"/>
          <w:lang w:val="en-US"/>
        </w:rPr>
        <w:t>Spreadsheet</w:t>
      </w:r>
      <w:r w:rsidRPr="00F15E75">
        <w:rPr>
          <w:rFonts w:ascii="Times New Roman" w:hAnsi="Times New Roman"/>
          <w:sz w:val="24"/>
          <w:szCs w:val="24"/>
        </w:rPr>
        <w:t>. Это означает, что будет создаваться таблица исходных данных.</w:t>
      </w:r>
    </w:p>
    <w:p w:rsidR="001E2D51" w:rsidRPr="00F15E75" w:rsidRDefault="001E2D51" w:rsidP="00F15E75">
      <w:pPr>
        <w:spacing w:after="0" w:line="240" w:lineRule="auto"/>
        <w:jc w:val="both"/>
        <w:rPr>
          <w:rFonts w:ascii="Times New Roman" w:hAnsi="Times New Roman"/>
          <w:sz w:val="24"/>
          <w:szCs w:val="24"/>
        </w:rPr>
      </w:pPr>
      <w:r w:rsidRPr="00F15E75">
        <w:rPr>
          <w:rFonts w:ascii="Times New Roman" w:hAnsi="Times New Roman"/>
          <w:sz w:val="24"/>
          <w:szCs w:val="24"/>
        </w:rPr>
        <w:t xml:space="preserve">3.В поле </w:t>
      </w:r>
      <w:proofErr w:type="spellStart"/>
      <w:r w:rsidRPr="00F15E75">
        <w:rPr>
          <w:rFonts w:ascii="Times New Roman" w:hAnsi="Times New Roman"/>
          <w:sz w:val="24"/>
          <w:szCs w:val="24"/>
          <w:lang w:val="en-US"/>
        </w:rPr>
        <w:t>Numberofvariables</w:t>
      </w:r>
      <w:proofErr w:type="spellEnd"/>
      <w:r w:rsidRPr="00F15E75">
        <w:rPr>
          <w:rFonts w:ascii="Times New Roman" w:hAnsi="Times New Roman"/>
          <w:sz w:val="24"/>
          <w:szCs w:val="24"/>
        </w:rPr>
        <w:t xml:space="preserve"> указывается количество столбцов файла данных, в поле </w:t>
      </w:r>
      <w:proofErr w:type="spellStart"/>
      <w:r w:rsidRPr="00F15E75">
        <w:rPr>
          <w:rFonts w:ascii="Times New Roman" w:hAnsi="Times New Roman"/>
          <w:sz w:val="24"/>
          <w:szCs w:val="24"/>
          <w:lang w:val="en-US"/>
        </w:rPr>
        <w:t>Numberofcases</w:t>
      </w:r>
      <w:proofErr w:type="spellEnd"/>
      <w:r w:rsidRPr="00F15E75">
        <w:rPr>
          <w:rFonts w:ascii="Times New Roman" w:hAnsi="Times New Roman"/>
          <w:sz w:val="24"/>
          <w:szCs w:val="24"/>
        </w:rPr>
        <w:t xml:space="preserve"> – количество строк.</w:t>
      </w:r>
    </w:p>
    <w:p w:rsidR="001E2D51" w:rsidRPr="00F15E75" w:rsidRDefault="001E2D51" w:rsidP="00F15E75">
      <w:pPr>
        <w:spacing w:after="0" w:line="240" w:lineRule="auto"/>
        <w:jc w:val="both"/>
        <w:rPr>
          <w:rFonts w:ascii="Times New Roman" w:hAnsi="Times New Roman"/>
          <w:sz w:val="24"/>
          <w:szCs w:val="24"/>
        </w:rPr>
      </w:pPr>
      <w:r w:rsidRPr="00F15E75">
        <w:rPr>
          <w:rFonts w:ascii="Times New Roman" w:hAnsi="Times New Roman"/>
          <w:sz w:val="24"/>
          <w:szCs w:val="24"/>
        </w:rPr>
        <w:t xml:space="preserve">4.Для переключателя </w:t>
      </w:r>
      <w:r w:rsidRPr="00F15E75">
        <w:rPr>
          <w:rFonts w:ascii="Times New Roman" w:hAnsi="Times New Roman"/>
          <w:sz w:val="24"/>
          <w:szCs w:val="24"/>
          <w:lang w:val="de-DE"/>
        </w:rPr>
        <w:t>Placement</w:t>
      </w:r>
      <w:r w:rsidRPr="00F15E75">
        <w:rPr>
          <w:rFonts w:ascii="Times New Roman" w:hAnsi="Times New Roman"/>
          <w:sz w:val="24"/>
          <w:szCs w:val="24"/>
        </w:rPr>
        <w:t xml:space="preserve"> установить значение </w:t>
      </w:r>
      <w:proofErr w:type="spellStart"/>
      <w:r w:rsidRPr="00F15E75">
        <w:rPr>
          <w:rFonts w:ascii="Times New Roman" w:hAnsi="Times New Roman"/>
          <w:sz w:val="24"/>
          <w:szCs w:val="24"/>
          <w:lang w:val="de-DE"/>
        </w:rPr>
        <w:t>Asastand</w:t>
      </w:r>
      <w:proofErr w:type="spellEnd"/>
      <w:r w:rsidRPr="00F15E75">
        <w:rPr>
          <w:rFonts w:ascii="Times New Roman" w:hAnsi="Times New Roman"/>
          <w:sz w:val="24"/>
          <w:szCs w:val="24"/>
        </w:rPr>
        <w:t>-</w:t>
      </w:r>
      <w:proofErr w:type="spellStart"/>
      <w:r w:rsidRPr="00F15E75">
        <w:rPr>
          <w:rFonts w:ascii="Times New Roman" w:hAnsi="Times New Roman"/>
          <w:sz w:val="24"/>
          <w:szCs w:val="24"/>
          <w:lang w:val="en-US"/>
        </w:rPr>
        <w:t>alonewindow</w:t>
      </w:r>
      <w:proofErr w:type="spellEnd"/>
      <w:r w:rsidRPr="00F15E75">
        <w:rPr>
          <w:rFonts w:ascii="Times New Roman" w:hAnsi="Times New Roman"/>
          <w:sz w:val="24"/>
          <w:szCs w:val="24"/>
        </w:rPr>
        <w:t>. Это значит, что содержимое файла должно отображаться в отдельном окне.</w:t>
      </w:r>
    </w:p>
    <w:p w:rsidR="001E2D51" w:rsidRPr="00F15E75" w:rsidRDefault="001E2D51" w:rsidP="00F15E75">
      <w:pPr>
        <w:spacing w:after="0" w:line="240" w:lineRule="auto"/>
        <w:jc w:val="both"/>
        <w:rPr>
          <w:rFonts w:ascii="Times New Roman" w:hAnsi="Times New Roman"/>
          <w:sz w:val="24"/>
          <w:szCs w:val="24"/>
        </w:rPr>
      </w:pPr>
      <w:r w:rsidRPr="00F15E75">
        <w:rPr>
          <w:rFonts w:ascii="Times New Roman" w:hAnsi="Times New Roman"/>
          <w:sz w:val="24"/>
          <w:szCs w:val="24"/>
        </w:rPr>
        <w:t>5. Нажать кнопку ОК.</w:t>
      </w:r>
    </w:p>
    <w:p w:rsidR="001E2D51" w:rsidRPr="00F15E75" w:rsidRDefault="001E2D51" w:rsidP="00F15E75">
      <w:pPr>
        <w:spacing w:after="0" w:line="240" w:lineRule="auto"/>
        <w:ind w:firstLine="720"/>
        <w:jc w:val="both"/>
        <w:rPr>
          <w:rFonts w:ascii="Times New Roman" w:hAnsi="Times New Roman"/>
          <w:sz w:val="24"/>
          <w:szCs w:val="24"/>
        </w:rPr>
      </w:pPr>
      <w:r w:rsidRPr="00F15E75">
        <w:rPr>
          <w:rFonts w:ascii="Times New Roman" w:hAnsi="Times New Roman"/>
          <w:i/>
          <w:sz w:val="24"/>
          <w:szCs w:val="24"/>
        </w:rPr>
        <w:t xml:space="preserve">Настройка вывода результатов. </w:t>
      </w:r>
      <w:r w:rsidRPr="00F15E75">
        <w:rPr>
          <w:rFonts w:ascii="Times New Roman" w:hAnsi="Times New Roman"/>
          <w:sz w:val="24"/>
          <w:szCs w:val="24"/>
        </w:rPr>
        <w:t xml:space="preserve">Прежде чем приступать к статистическому анализу данных, следует указать, в какой форме должны быть получены результаты. В </w:t>
      </w:r>
      <w:r w:rsidRPr="00F15E75">
        <w:rPr>
          <w:rFonts w:ascii="Times New Roman" w:hAnsi="Times New Roman"/>
          <w:sz w:val="24"/>
          <w:szCs w:val="24"/>
          <w:lang w:val="de-DE"/>
        </w:rPr>
        <w:t>Statistica</w:t>
      </w:r>
      <w:r w:rsidRPr="00F15E75">
        <w:rPr>
          <w:rFonts w:ascii="Times New Roman" w:hAnsi="Times New Roman"/>
          <w:sz w:val="24"/>
          <w:szCs w:val="24"/>
        </w:rPr>
        <w:t xml:space="preserve"> имеется возможность представления результатов в одной из двух форм:</w:t>
      </w:r>
    </w:p>
    <w:p w:rsidR="001E2D51" w:rsidRPr="00F15E75" w:rsidRDefault="001E2D51" w:rsidP="00F15E75">
      <w:pPr>
        <w:spacing w:after="0" w:line="240" w:lineRule="auto"/>
        <w:jc w:val="both"/>
        <w:rPr>
          <w:rFonts w:ascii="Times New Roman" w:hAnsi="Times New Roman"/>
          <w:sz w:val="24"/>
          <w:szCs w:val="24"/>
        </w:rPr>
      </w:pPr>
      <w:r w:rsidRPr="00F15E75">
        <w:rPr>
          <w:rFonts w:ascii="Times New Roman" w:hAnsi="Times New Roman"/>
          <w:sz w:val="24"/>
          <w:szCs w:val="24"/>
        </w:rPr>
        <w:t>- в виде отдельных окон;</w:t>
      </w:r>
    </w:p>
    <w:p w:rsidR="001E2D51" w:rsidRPr="00F15E75" w:rsidRDefault="001E2D51" w:rsidP="00F15E75">
      <w:pPr>
        <w:spacing w:after="0" w:line="240" w:lineRule="auto"/>
        <w:jc w:val="both"/>
        <w:rPr>
          <w:rFonts w:ascii="Times New Roman" w:hAnsi="Times New Roman"/>
          <w:sz w:val="24"/>
          <w:szCs w:val="24"/>
        </w:rPr>
      </w:pPr>
      <w:r w:rsidRPr="00F15E75">
        <w:rPr>
          <w:rFonts w:ascii="Times New Roman" w:hAnsi="Times New Roman"/>
          <w:sz w:val="24"/>
          <w:szCs w:val="24"/>
        </w:rPr>
        <w:t>- в виде рабочей книги (</w:t>
      </w:r>
      <w:r w:rsidRPr="00F15E75">
        <w:rPr>
          <w:rFonts w:ascii="Times New Roman" w:hAnsi="Times New Roman"/>
          <w:sz w:val="24"/>
          <w:szCs w:val="24"/>
          <w:lang w:val="en-US"/>
        </w:rPr>
        <w:t>Workbook</w:t>
      </w:r>
      <w:r w:rsidRPr="00F15E75">
        <w:rPr>
          <w:rFonts w:ascii="Times New Roman" w:hAnsi="Times New Roman"/>
          <w:sz w:val="24"/>
          <w:szCs w:val="24"/>
        </w:rPr>
        <w:t>): все результаты выводятся в специальный файл.</w:t>
      </w:r>
    </w:p>
    <w:p w:rsidR="001E2D51" w:rsidRPr="00F15E75" w:rsidRDefault="001E2D51" w:rsidP="00F15E75">
      <w:pPr>
        <w:spacing w:after="0" w:line="240" w:lineRule="auto"/>
        <w:ind w:firstLine="720"/>
        <w:jc w:val="both"/>
        <w:rPr>
          <w:rFonts w:ascii="Times New Roman" w:hAnsi="Times New Roman"/>
          <w:sz w:val="24"/>
          <w:szCs w:val="24"/>
        </w:rPr>
      </w:pPr>
      <w:r w:rsidRPr="00F15E75">
        <w:rPr>
          <w:rFonts w:ascii="Times New Roman" w:hAnsi="Times New Roman"/>
          <w:sz w:val="24"/>
          <w:szCs w:val="24"/>
        </w:rPr>
        <w:t>Кроме того, все результаты могут выводиться в окно файла-отчета.</w:t>
      </w:r>
    </w:p>
    <w:p w:rsidR="001E2D51" w:rsidRPr="00F15E75" w:rsidRDefault="001E2D51" w:rsidP="00F15E75">
      <w:pPr>
        <w:spacing w:after="0" w:line="240" w:lineRule="auto"/>
        <w:ind w:firstLine="720"/>
        <w:jc w:val="both"/>
        <w:rPr>
          <w:rFonts w:ascii="Times New Roman" w:hAnsi="Times New Roman"/>
          <w:sz w:val="24"/>
          <w:szCs w:val="24"/>
        </w:rPr>
      </w:pPr>
      <w:r w:rsidRPr="00F15E75">
        <w:rPr>
          <w:rFonts w:ascii="Times New Roman" w:hAnsi="Times New Roman"/>
          <w:sz w:val="24"/>
          <w:szCs w:val="24"/>
        </w:rPr>
        <w:t xml:space="preserve">Окно результатов или рабочую книгу можно сохранить только в формате самой программы </w:t>
      </w:r>
      <w:r w:rsidRPr="00F15E75">
        <w:rPr>
          <w:rFonts w:ascii="Times New Roman" w:hAnsi="Times New Roman"/>
          <w:sz w:val="24"/>
          <w:szCs w:val="24"/>
          <w:lang w:val="de-DE"/>
        </w:rPr>
        <w:t>Statistica</w:t>
      </w:r>
      <w:r w:rsidRPr="00F15E75">
        <w:rPr>
          <w:rFonts w:ascii="Times New Roman" w:hAnsi="Times New Roman"/>
          <w:sz w:val="24"/>
          <w:szCs w:val="24"/>
        </w:rPr>
        <w:t xml:space="preserve">. Отчет можно сохранить, как в формате </w:t>
      </w:r>
      <w:r w:rsidRPr="00F15E75">
        <w:rPr>
          <w:rFonts w:ascii="Times New Roman" w:hAnsi="Times New Roman"/>
          <w:sz w:val="24"/>
          <w:szCs w:val="24"/>
          <w:lang w:val="de-DE"/>
        </w:rPr>
        <w:t>Statistica</w:t>
      </w:r>
      <w:r w:rsidRPr="00F15E75">
        <w:rPr>
          <w:rFonts w:ascii="Times New Roman" w:hAnsi="Times New Roman"/>
          <w:sz w:val="24"/>
          <w:szCs w:val="24"/>
        </w:rPr>
        <w:t xml:space="preserve">, так и в формате </w:t>
      </w:r>
      <w:r w:rsidRPr="00F15E75">
        <w:rPr>
          <w:rFonts w:ascii="Times New Roman" w:hAnsi="Times New Roman"/>
          <w:sz w:val="24"/>
          <w:szCs w:val="24"/>
          <w:lang w:val="en-US"/>
        </w:rPr>
        <w:t>RTF</w:t>
      </w:r>
      <w:r w:rsidRPr="00F15E75">
        <w:rPr>
          <w:rFonts w:ascii="Times New Roman" w:hAnsi="Times New Roman"/>
          <w:sz w:val="24"/>
          <w:szCs w:val="24"/>
        </w:rPr>
        <w:t>.</w:t>
      </w:r>
    </w:p>
    <w:p w:rsidR="001E2D51" w:rsidRPr="00F15E75" w:rsidRDefault="001E2D51" w:rsidP="00F15E75">
      <w:pPr>
        <w:spacing w:after="0" w:line="240" w:lineRule="auto"/>
        <w:ind w:firstLine="720"/>
        <w:jc w:val="both"/>
        <w:rPr>
          <w:rFonts w:ascii="Times New Roman" w:hAnsi="Times New Roman"/>
          <w:i/>
          <w:sz w:val="24"/>
          <w:szCs w:val="24"/>
        </w:rPr>
      </w:pPr>
      <w:r w:rsidRPr="00F15E75">
        <w:rPr>
          <w:rFonts w:ascii="Times New Roman" w:hAnsi="Times New Roman"/>
          <w:i/>
          <w:sz w:val="24"/>
          <w:szCs w:val="24"/>
        </w:rPr>
        <w:t xml:space="preserve">Статистический анализ данных. </w:t>
      </w:r>
    </w:p>
    <w:p w:rsidR="001E2D51" w:rsidRPr="00F15E75" w:rsidRDefault="001E2D51" w:rsidP="00F15E75">
      <w:pPr>
        <w:spacing w:after="0" w:line="240" w:lineRule="auto"/>
        <w:ind w:firstLine="720"/>
        <w:jc w:val="both"/>
        <w:rPr>
          <w:rFonts w:ascii="Times New Roman" w:hAnsi="Times New Roman"/>
          <w:i/>
          <w:sz w:val="24"/>
          <w:szCs w:val="24"/>
        </w:rPr>
      </w:pPr>
      <w:r w:rsidRPr="00F15E75">
        <w:rPr>
          <w:rFonts w:ascii="Times New Roman" w:hAnsi="Times New Roman"/>
          <w:i/>
          <w:sz w:val="24"/>
          <w:szCs w:val="24"/>
        </w:rPr>
        <w:t>Определение статистических показателей.</w:t>
      </w:r>
    </w:p>
    <w:p w:rsidR="001E2D51" w:rsidRPr="00F15E75" w:rsidRDefault="001E2D51" w:rsidP="00F15E75">
      <w:pPr>
        <w:spacing w:after="0" w:line="240" w:lineRule="auto"/>
        <w:jc w:val="both"/>
        <w:rPr>
          <w:rFonts w:ascii="Times New Roman" w:hAnsi="Times New Roman"/>
          <w:sz w:val="24"/>
          <w:szCs w:val="24"/>
          <w:lang w:val="en-US"/>
        </w:rPr>
      </w:pPr>
      <w:proofErr w:type="gramStart"/>
      <w:r w:rsidRPr="00F15E75">
        <w:rPr>
          <w:rFonts w:ascii="Times New Roman" w:hAnsi="Times New Roman"/>
          <w:sz w:val="24"/>
          <w:szCs w:val="24"/>
          <w:lang w:val="en-US"/>
        </w:rPr>
        <w:t>1</w:t>
      </w:r>
      <w:r w:rsidRPr="00F15E75">
        <w:rPr>
          <w:rFonts w:ascii="Times New Roman" w:hAnsi="Times New Roman"/>
          <w:sz w:val="24"/>
          <w:szCs w:val="24"/>
        </w:rPr>
        <w:t>Изменю</w:t>
      </w:r>
      <w:r w:rsidRPr="00F15E75">
        <w:rPr>
          <w:rFonts w:ascii="Times New Roman" w:hAnsi="Times New Roman"/>
          <w:sz w:val="24"/>
          <w:szCs w:val="24"/>
          <w:lang w:val="en-US"/>
        </w:rPr>
        <w:t xml:space="preserve"> Statistics </w:t>
      </w:r>
      <w:proofErr w:type="spellStart"/>
      <w:r w:rsidRPr="00F15E75">
        <w:rPr>
          <w:rFonts w:ascii="Times New Roman" w:hAnsi="Times New Roman"/>
          <w:sz w:val="24"/>
          <w:szCs w:val="24"/>
        </w:rPr>
        <w:t>выбратькоманду</w:t>
      </w:r>
      <w:proofErr w:type="spellEnd"/>
      <w:r w:rsidRPr="00F15E75">
        <w:rPr>
          <w:rFonts w:ascii="Times New Roman" w:hAnsi="Times New Roman"/>
          <w:sz w:val="24"/>
          <w:szCs w:val="24"/>
          <w:lang w:val="en-US"/>
        </w:rPr>
        <w:t xml:space="preserve"> Basic Statistics/Tables.</w:t>
      </w:r>
      <w:proofErr w:type="gramEnd"/>
    </w:p>
    <w:p w:rsidR="001E2D51" w:rsidRPr="00F15E75" w:rsidRDefault="001E2D51" w:rsidP="00F15E75">
      <w:pPr>
        <w:spacing w:after="0" w:line="240" w:lineRule="auto"/>
        <w:jc w:val="both"/>
        <w:rPr>
          <w:rFonts w:ascii="Times New Roman" w:hAnsi="Times New Roman"/>
          <w:sz w:val="24"/>
          <w:szCs w:val="24"/>
          <w:lang w:val="en-US"/>
        </w:rPr>
      </w:pPr>
      <w:r w:rsidRPr="00F15E75">
        <w:rPr>
          <w:rFonts w:ascii="Times New Roman" w:hAnsi="Times New Roman"/>
          <w:sz w:val="24"/>
          <w:szCs w:val="24"/>
          <w:lang w:val="en-US"/>
        </w:rPr>
        <w:t>2</w:t>
      </w:r>
      <w:proofErr w:type="spellStart"/>
      <w:r w:rsidRPr="00F15E75">
        <w:rPr>
          <w:rFonts w:ascii="Times New Roman" w:hAnsi="Times New Roman"/>
          <w:sz w:val="24"/>
          <w:szCs w:val="24"/>
        </w:rPr>
        <w:t>Изпоявившегосяменюкоманду</w:t>
      </w:r>
      <w:proofErr w:type="spellEnd"/>
      <w:r w:rsidRPr="00F15E75">
        <w:rPr>
          <w:rFonts w:ascii="Times New Roman" w:hAnsi="Times New Roman"/>
          <w:sz w:val="24"/>
          <w:szCs w:val="24"/>
          <w:lang w:val="en-US"/>
        </w:rPr>
        <w:t xml:space="preserve"> Basic Statistics and Tables </w:t>
      </w:r>
      <w:proofErr w:type="spellStart"/>
      <w:r w:rsidRPr="00F15E75">
        <w:rPr>
          <w:rFonts w:ascii="Times New Roman" w:hAnsi="Times New Roman"/>
          <w:sz w:val="24"/>
          <w:szCs w:val="24"/>
        </w:rPr>
        <w:t>выбратькоманду</w:t>
      </w:r>
      <w:proofErr w:type="spellEnd"/>
      <w:r w:rsidRPr="00F15E75">
        <w:rPr>
          <w:rFonts w:ascii="Times New Roman" w:hAnsi="Times New Roman"/>
          <w:sz w:val="24"/>
          <w:szCs w:val="24"/>
          <w:lang w:val="en-US"/>
        </w:rPr>
        <w:t xml:space="preserve"> Descriptive Statistics</w:t>
      </w:r>
    </w:p>
    <w:p w:rsidR="001E2D51" w:rsidRPr="00F15E75" w:rsidRDefault="001E2D51" w:rsidP="00F15E75">
      <w:pPr>
        <w:spacing w:after="0" w:line="240" w:lineRule="auto"/>
        <w:jc w:val="both"/>
        <w:rPr>
          <w:rFonts w:ascii="Times New Roman" w:hAnsi="Times New Roman"/>
          <w:sz w:val="24"/>
          <w:szCs w:val="24"/>
        </w:rPr>
      </w:pPr>
      <w:r w:rsidRPr="00F15E75">
        <w:rPr>
          <w:rFonts w:ascii="Times New Roman" w:hAnsi="Times New Roman"/>
          <w:sz w:val="24"/>
          <w:szCs w:val="24"/>
        </w:rPr>
        <w:t>3</w:t>
      </w:r>
      <w:proofErr w:type="gramStart"/>
      <w:r w:rsidRPr="00F15E75">
        <w:rPr>
          <w:rFonts w:ascii="Times New Roman" w:hAnsi="Times New Roman"/>
          <w:sz w:val="24"/>
          <w:szCs w:val="24"/>
        </w:rPr>
        <w:t xml:space="preserve"> В</w:t>
      </w:r>
      <w:proofErr w:type="gramEnd"/>
      <w:r w:rsidRPr="00F15E75">
        <w:rPr>
          <w:rFonts w:ascii="Times New Roman" w:hAnsi="Times New Roman"/>
          <w:sz w:val="24"/>
          <w:szCs w:val="24"/>
        </w:rPr>
        <w:t xml:space="preserve"> появившемся окне </w:t>
      </w:r>
      <w:proofErr w:type="spellStart"/>
      <w:r w:rsidRPr="00F15E75">
        <w:rPr>
          <w:rFonts w:ascii="Times New Roman" w:hAnsi="Times New Roman"/>
          <w:sz w:val="24"/>
          <w:szCs w:val="24"/>
          <w:lang w:val="en-US"/>
        </w:rPr>
        <w:t>DescriptiveStatistics</w:t>
      </w:r>
      <w:proofErr w:type="spellEnd"/>
      <w:r w:rsidRPr="00F15E75">
        <w:rPr>
          <w:rFonts w:ascii="Times New Roman" w:hAnsi="Times New Roman"/>
          <w:sz w:val="24"/>
          <w:szCs w:val="24"/>
        </w:rPr>
        <w:t xml:space="preserve"> нажать кнопку </w:t>
      </w:r>
      <w:r w:rsidRPr="00F15E75">
        <w:rPr>
          <w:rFonts w:ascii="Times New Roman" w:hAnsi="Times New Roman"/>
          <w:sz w:val="24"/>
          <w:szCs w:val="24"/>
          <w:lang w:val="en-US"/>
        </w:rPr>
        <w:t>Variables</w:t>
      </w:r>
      <w:r w:rsidRPr="00F15E75">
        <w:rPr>
          <w:rFonts w:ascii="Times New Roman" w:hAnsi="Times New Roman"/>
          <w:sz w:val="24"/>
          <w:szCs w:val="24"/>
        </w:rPr>
        <w:t>, чтобы выбрать переменную для анализа.</w:t>
      </w:r>
    </w:p>
    <w:p w:rsidR="001E2D51" w:rsidRPr="00F15E75" w:rsidRDefault="001E2D51" w:rsidP="00F15E75">
      <w:pPr>
        <w:spacing w:after="0" w:line="240" w:lineRule="auto"/>
        <w:jc w:val="both"/>
        <w:rPr>
          <w:rFonts w:ascii="Times New Roman" w:hAnsi="Times New Roman"/>
          <w:sz w:val="24"/>
          <w:szCs w:val="24"/>
        </w:rPr>
      </w:pPr>
      <w:r w:rsidRPr="00F15E75">
        <w:rPr>
          <w:rFonts w:ascii="Times New Roman" w:hAnsi="Times New Roman"/>
          <w:sz w:val="24"/>
          <w:szCs w:val="24"/>
        </w:rPr>
        <w:t>4</w:t>
      </w:r>
      <w:proofErr w:type="gramStart"/>
      <w:r w:rsidRPr="00F15E75">
        <w:rPr>
          <w:rFonts w:ascii="Times New Roman" w:hAnsi="Times New Roman"/>
          <w:sz w:val="24"/>
          <w:szCs w:val="24"/>
        </w:rPr>
        <w:t xml:space="preserve"> Д</w:t>
      </w:r>
      <w:proofErr w:type="gramEnd"/>
      <w:r w:rsidRPr="00F15E75">
        <w:rPr>
          <w:rFonts w:ascii="Times New Roman" w:hAnsi="Times New Roman"/>
          <w:sz w:val="24"/>
          <w:szCs w:val="24"/>
        </w:rPr>
        <w:t xml:space="preserve">ля выбора показателей, которые требуется вычислить, перейти на вкладку </w:t>
      </w:r>
      <w:r w:rsidRPr="00F15E75">
        <w:rPr>
          <w:rFonts w:ascii="Times New Roman" w:hAnsi="Times New Roman"/>
          <w:sz w:val="24"/>
          <w:szCs w:val="24"/>
          <w:lang w:val="en-US"/>
        </w:rPr>
        <w:t>Advanced</w:t>
      </w:r>
      <w:r w:rsidRPr="00F15E75">
        <w:rPr>
          <w:rFonts w:ascii="Times New Roman" w:hAnsi="Times New Roman"/>
          <w:sz w:val="24"/>
          <w:szCs w:val="24"/>
        </w:rPr>
        <w:t>. Установить флажки, соответствующие желаемым показателям.</w:t>
      </w:r>
    </w:p>
    <w:p w:rsidR="001E2D51" w:rsidRPr="00F15E75" w:rsidRDefault="001E2D51" w:rsidP="00F15E75">
      <w:pPr>
        <w:spacing w:after="0" w:line="240" w:lineRule="auto"/>
        <w:jc w:val="both"/>
        <w:rPr>
          <w:rFonts w:ascii="Times New Roman" w:hAnsi="Times New Roman"/>
          <w:sz w:val="24"/>
          <w:szCs w:val="24"/>
        </w:rPr>
      </w:pPr>
      <w:r w:rsidRPr="00F15E75">
        <w:rPr>
          <w:rFonts w:ascii="Times New Roman" w:hAnsi="Times New Roman"/>
          <w:sz w:val="24"/>
          <w:szCs w:val="24"/>
        </w:rPr>
        <w:t>5</w:t>
      </w:r>
      <w:proofErr w:type="gramStart"/>
      <w:r w:rsidRPr="00F15E75">
        <w:rPr>
          <w:rFonts w:ascii="Times New Roman" w:hAnsi="Times New Roman"/>
          <w:sz w:val="24"/>
          <w:szCs w:val="24"/>
        </w:rPr>
        <w:t xml:space="preserve"> Д</w:t>
      </w:r>
      <w:proofErr w:type="gramEnd"/>
      <w:r w:rsidRPr="00F15E75">
        <w:rPr>
          <w:rFonts w:ascii="Times New Roman" w:hAnsi="Times New Roman"/>
          <w:sz w:val="24"/>
          <w:szCs w:val="24"/>
        </w:rPr>
        <w:t xml:space="preserve">ля получения результатов нажать кнопку </w:t>
      </w:r>
      <w:r w:rsidRPr="00F15E75">
        <w:rPr>
          <w:rFonts w:ascii="Times New Roman" w:hAnsi="Times New Roman"/>
          <w:sz w:val="24"/>
          <w:szCs w:val="24"/>
          <w:lang w:val="en-US"/>
        </w:rPr>
        <w:t>Summary</w:t>
      </w:r>
      <w:r w:rsidRPr="00F15E75">
        <w:rPr>
          <w:rFonts w:ascii="Times New Roman" w:hAnsi="Times New Roman"/>
          <w:sz w:val="24"/>
          <w:szCs w:val="24"/>
        </w:rPr>
        <w:t>.</w:t>
      </w:r>
    </w:p>
    <w:p w:rsidR="001E2D51" w:rsidRPr="00F15E75" w:rsidRDefault="001E2D51" w:rsidP="00F15E75">
      <w:pPr>
        <w:spacing w:after="0" w:line="240" w:lineRule="auto"/>
        <w:ind w:firstLine="720"/>
        <w:jc w:val="both"/>
        <w:rPr>
          <w:rFonts w:ascii="Times New Roman" w:hAnsi="Times New Roman"/>
          <w:sz w:val="24"/>
          <w:szCs w:val="24"/>
        </w:rPr>
      </w:pPr>
    </w:p>
    <w:p w:rsidR="00F15E75" w:rsidRDefault="00F15E75" w:rsidP="006674E9">
      <w:pPr>
        <w:shd w:val="clear" w:color="auto" w:fill="FFFFFF" w:themeFill="background1"/>
        <w:spacing w:after="0" w:line="240" w:lineRule="auto"/>
        <w:jc w:val="center"/>
        <w:rPr>
          <w:rFonts w:ascii="Times New Roman" w:hAnsi="Times New Roman" w:cs="Times New Roman"/>
          <w:b/>
          <w:sz w:val="24"/>
          <w:szCs w:val="24"/>
        </w:rPr>
      </w:pPr>
    </w:p>
    <w:p w:rsidR="00C260C2" w:rsidRDefault="00C260C2" w:rsidP="006674E9">
      <w:pPr>
        <w:shd w:val="clear" w:color="auto" w:fill="FFFFFF" w:themeFill="background1"/>
        <w:spacing w:after="0" w:line="240" w:lineRule="auto"/>
        <w:jc w:val="center"/>
        <w:rPr>
          <w:rFonts w:ascii="Times New Roman" w:hAnsi="Times New Roman" w:cs="Times New Roman"/>
          <w:b/>
          <w:sz w:val="24"/>
          <w:szCs w:val="24"/>
        </w:rPr>
      </w:pPr>
    </w:p>
    <w:p w:rsidR="00C260C2" w:rsidRDefault="00C260C2" w:rsidP="006674E9">
      <w:pPr>
        <w:shd w:val="clear" w:color="auto" w:fill="FFFFFF" w:themeFill="background1"/>
        <w:spacing w:after="0" w:line="240" w:lineRule="auto"/>
        <w:jc w:val="center"/>
        <w:rPr>
          <w:rFonts w:ascii="Times New Roman" w:hAnsi="Times New Roman" w:cs="Times New Roman"/>
          <w:b/>
          <w:sz w:val="24"/>
          <w:szCs w:val="24"/>
        </w:rPr>
      </w:pPr>
    </w:p>
    <w:p w:rsidR="00C260C2" w:rsidRDefault="00C260C2" w:rsidP="006674E9">
      <w:pPr>
        <w:shd w:val="clear" w:color="auto" w:fill="FFFFFF" w:themeFill="background1"/>
        <w:spacing w:after="0" w:line="240" w:lineRule="auto"/>
        <w:jc w:val="center"/>
        <w:rPr>
          <w:rFonts w:ascii="Times New Roman" w:hAnsi="Times New Roman" w:cs="Times New Roman"/>
          <w:b/>
          <w:sz w:val="24"/>
          <w:szCs w:val="24"/>
        </w:rPr>
      </w:pPr>
    </w:p>
    <w:p w:rsidR="00C260C2" w:rsidRDefault="00C260C2" w:rsidP="006674E9">
      <w:pPr>
        <w:shd w:val="clear" w:color="auto" w:fill="FFFFFF" w:themeFill="background1"/>
        <w:spacing w:after="0" w:line="240" w:lineRule="auto"/>
        <w:jc w:val="center"/>
        <w:rPr>
          <w:rFonts w:ascii="Times New Roman" w:hAnsi="Times New Roman" w:cs="Times New Roman"/>
          <w:b/>
          <w:sz w:val="24"/>
          <w:szCs w:val="24"/>
        </w:rPr>
      </w:pPr>
    </w:p>
    <w:p w:rsidR="001926AC" w:rsidRPr="00692466" w:rsidRDefault="001926AC" w:rsidP="006674E9">
      <w:pPr>
        <w:shd w:val="clear" w:color="auto" w:fill="FFFFFF" w:themeFill="background1"/>
        <w:spacing w:after="0" w:line="240" w:lineRule="auto"/>
        <w:jc w:val="center"/>
        <w:rPr>
          <w:rFonts w:ascii="Times New Roman" w:hAnsi="Times New Roman" w:cs="Times New Roman"/>
          <w:b/>
          <w:sz w:val="24"/>
          <w:szCs w:val="24"/>
          <w:lang w:val="kk-KZ"/>
        </w:rPr>
      </w:pPr>
      <w:r w:rsidRPr="00F15E75">
        <w:rPr>
          <w:rFonts w:ascii="Times New Roman" w:hAnsi="Times New Roman" w:cs="Times New Roman"/>
          <w:b/>
          <w:sz w:val="24"/>
          <w:szCs w:val="24"/>
        </w:rPr>
        <w:lastRenderedPageBreak/>
        <w:t xml:space="preserve">Практическая работа №13: </w:t>
      </w:r>
      <w:r w:rsidRPr="00F15E75">
        <w:rPr>
          <w:rFonts w:ascii="Times New Roman" w:hAnsi="Times New Roman" w:cs="Times New Roman"/>
          <w:b/>
          <w:sz w:val="24"/>
          <w:szCs w:val="24"/>
          <w:lang w:val="kk-KZ"/>
        </w:rPr>
        <w:t>Новое в системе нормированного кормления сельскохозяйственных живот</w:t>
      </w:r>
      <w:r w:rsidR="001E2D51" w:rsidRPr="00F15E75">
        <w:rPr>
          <w:rFonts w:ascii="Times New Roman" w:hAnsi="Times New Roman" w:cs="Times New Roman"/>
          <w:b/>
          <w:sz w:val="24"/>
          <w:szCs w:val="24"/>
          <w:lang w:val="kk-KZ"/>
        </w:rPr>
        <w:t>ных и птиц, кормоприготовлении</w:t>
      </w:r>
    </w:p>
    <w:p w:rsidR="001926AC" w:rsidRPr="00692466" w:rsidRDefault="001926AC" w:rsidP="006674E9">
      <w:pPr>
        <w:shd w:val="clear" w:color="auto" w:fill="FFFFFF" w:themeFill="background1"/>
        <w:spacing w:after="0" w:line="240" w:lineRule="auto"/>
        <w:jc w:val="both"/>
        <w:rPr>
          <w:rFonts w:ascii="Times New Roman" w:hAnsi="Times New Roman" w:cs="Times New Roman"/>
          <w:sz w:val="24"/>
          <w:szCs w:val="24"/>
          <w:lang w:val="kk-KZ"/>
        </w:rPr>
      </w:pPr>
    </w:p>
    <w:p w:rsidR="001926AC" w:rsidRPr="00692466" w:rsidRDefault="001926AC" w:rsidP="006674E9">
      <w:pPr>
        <w:shd w:val="clear" w:color="auto" w:fill="FFFFFF" w:themeFill="background1"/>
        <w:spacing w:after="0" w:line="240" w:lineRule="auto"/>
        <w:jc w:val="both"/>
        <w:rPr>
          <w:rFonts w:ascii="Times New Roman" w:hAnsi="Times New Roman" w:cs="Times New Roman"/>
          <w:b/>
          <w:sz w:val="24"/>
          <w:szCs w:val="24"/>
          <w:lang w:val="kk-KZ"/>
        </w:rPr>
      </w:pPr>
      <w:r w:rsidRPr="00692466">
        <w:rPr>
          <w:rFonts w:ascii="Times New Roman" w:hAnsi="Times New Roman" w:cs="Times New Roman"/>
          <w:b/>
          <w:sz w:val="24"/>
          <w:szCs w:val="24"/>
          <w:lang w:val="kk-KZ"/>
        </w:rPr>
        <w:t>План:</w:t>
      </w:r>
    </w:p>
    <w:p w:rsidR="001926AC" w:rsidRPr="00F15E75" w:rsidRDefault="001926AC" w:rsidP="006674E9">
      <w:pPr>
        <w:pStyle w:val="1"/>
        <w:shd w:val="clear" w:color="auto" w:fill="FFFFFF" w:themeFill="background1"/>
        <w:spacing w:before="0" w:beforeAutospacing="0" w:after="0" w:afterAutospacing="0"/>
        <w:jc w:val="both"/>
        <w:rPr>
          <w:b w:val="0"/>
          <w:bCs w:val="0"/>
          <w:sz w:val="24"/>
          <w:szCs w:val="24"/>
        </w:rPr>
      </w:pPr>
      <w:r w:rsidRPr="00F15E75">
        <w:rPr>
          <w:b w:val="0"/>
          <w:sz w:val="24"/>
          <w:szCs w:val="24"/>
          <w:lang w:val="kk-KZ"/>
        </w:rPr>
        <w:t xml:space="preserve">1 </w:t>
      </w:r>
      <w:r w:rsidR="001E2D51" w:rsidRPr="00F15E75">
        <w:rPr>
          <w:b w:val="0"/>
          <w:sz w:val="24"/>
          <w:szCs w:val="24"/>
          <w:lang w:val="kk-KZ"/>
        </w:rPr>
        <w:t>Значение кормления для животных</w:t>
      </w:r>
    </w:p>
    <w:p w:rsidR="00692466" w:rsidRPr="00F15E75" w:rsidRDefault="00692466" w:rsidP="006674E9">
      <w:pPr>
        <w:pStyle w:val="1"/>
        <w:shd w:val="clear" w:color="auto" w:fill="FFFFFF" w:themeFill="background1"/>
        <w:spacing w:before="0" w:beforeAutospacing="0" w:after="0" w:afterAutospacing="0"/>
        <w:jc w:val="both"/>
        <w:rPr>
          <w:b w:val="0"/>
          <w:sz w:val="24"/>
          <w:szCs w:val="24"/>
        </w:rPr>
      </w:pPr>
      <w:r w:rsidRPr="00F15E75">
        <w:rPr>
          <w:b w:val="0"/>
          <w:bCs w:val="0"/>
          <w:sz w:val="24"/>
          <w:szCs w:val="24"/>
        </w:rPr>
        <w:t xml:space="preserve">2 </w:t>
      </w:r>
      <w:r w:rsidRPr="00F15E75">
        <w:rPr>
          <w:b w:val="0"/>
          <w:sz w:val="24"/>
          <w:szCs w:val="24"/>
        </w:rPr>
        <w:t>Основы нормированного кормления сельскохозяйственных животных</w:t>
      </w:r>
    </w:p>
    <w:p w:rsidR="00692466" w:rsidRPr="00F15E75" w:rsidRDefault="00692466" w:rsidP="006674E9">
      <w:pPr>
        <w:pStyle w:val="a3"/>
        <w:shd w:val="clear" w:color="auto" w:fill="FFFFFF" w:themeFill="background1"/>
        <w:spacing w:before="0" w:beforeAutospacing="0" w:after="0" w:afterAutospacing="0"/>
        <w:jc w:val="both"/>
      </w:pPr>
    </w:p>
    <w:p w:rsidR="001926AC" w:rsidRPr="00F15E75" w:rsidRDefault="001926AC" w:rsidP="006674E9">
      <w:pPr>
        <w:pStyle w:val="a3"/>
        <w:shd w:val="clear" w:color="auto" w:fill="FFFFFF" w:themeFill="background1"/>
        <w:spacing w:before="0" w:beforeAutospacing="0" w:after="0" w:afterAutospacing="0"/>
        <w:ind w:firstLine="708"/>
        <w:jc w:val="both"/>
      </w:pPr>
      <w:r w:rsidRPr="00F15E75">
        <w:rPr>
          <w:b/>
        </w:rPr>
        <w:t xml:space="preserve">1 </w:t>
      </w:r>
      <w:r w:rsidRPr="00F15E75">
        <w:t>Прочная кормовая база - основа увеличения производства и повышения качества животноводческой про</w:t>
      </w:r>
      <w:r w:rsidRPr="00F15E75">
        <w:softHyphen/>
        <w:t>дукции. Только при полном обеспечении скота и птицы высококачест</w:t>
      </w:r>
      <w:r w:rsidRPr="00F15E75">
        <w:softHyphen/>
        <w:t>венными кормами можно получить большое количество молока, мяса, шерсти, яиц и т.д. Развитие кормовой базы должно идти по линии ор</w:t>
      </w:r>
      <w:r w:rsidRPr="00F15E75">
        <w:softHyphen/>
        <w:t>ганизации интенсивной системы кормопроизводства, включая производ</w:t>
      </w:r>
      <w:r w:rsidRPr="00F15E75">
        <w:softHyphen/>
        <w:t>ство различных балансирующих добавок и витаминных препаратов, по</w:t>
      </w:r>
      <w:r w:rsidRPr="00F15E75">
        <w:softHyphen/>
        <w:t>зволяющих обеспечить полноценное кормление животных всех видов.</w:t>
      </w:r>
    </w:p>
    <w:p w:rsidR="001926AC" w:rsidRPr="00F15E75" w:rsidRDefault="001926AC" w:rsidP="006674E9">
      <w:pPr>
        <w:pStyle w:val="a3"/>
        <w:shd w:val="clear" w:color="auto" w:fill="FFFFFF" w:themeFill="background1"/>
        <w:spacing w:before="0" w:beforeAutospacing="0" w:after="0" w:afterAutospacing="0"/>
        <w:ind w:firstLine="708"/>
        <w:jc w:val="both"/>
      </w:pPr>
      <w:r w:rsidRPr="00F15E75">
        <w:t>В разных природно-экономических зонах страны в зависимости от направления животноводства и планов производства продуктов животно</w:t>
      </w:r>
      <w:r w:rsidRPr="00F15E75">
        <w:softHyphen/>
        <w:t>водства и растениеводства доля кормовых культур в общей посевной площади неодинакова. Интенсификация кормопроизводства должна воз</w:t>
      </w:r>
      <w:r w:rsidRPr="00F15E75">
        <w:softHyphen/>
        <w:t>растать за счет повышения урожайности кормовых культур, а также расширения посевных площадей. Чем больше доля полевых кормовых культур в общем производстве кормов и чем выше их урожайность, тем интенсивнее производство кормов в той или иной зоне или хозяйстве. В укреплении кормовой базы важная роль принадлежит возделыванию специальных культур на силос (кукуруза, подсолнечник, викоовсяная смесь и др.), а также внедрению новых технологий заготовки кормов и соблюдению мероприятий по повышению качества кормов, правильному учету их в хозяйстве. Особое внимание следует уделить выбору мето</w:t>
      </w:r>
      <w:r w:rsidRPr="00F15E75">
        <w:softHyphen/>
        <w:t>дов подготовки кормов к скармливанию.</w:t>
      </w:r>
    </w:p>
    <w:p w:rsidR="001926AC" w:rsidRPr="00F15E75" w:rsidRDefault="001926AC" w:rsidP="006674E9">
      <w:pPr>
        <w:pStyle w:val="a3"/>
        <w:shd w:val="clear" w:color="auto" w:fill="FFFFFF" w:themeFill="background1"/>
        <w:spacing w:before="0" w:beforeAutospacing="0" w:after="0" w:afterAutospacing="0"/>
        <w:ind w:firstLine="708"/>
        <w:jc w:val="both"/>
      </w:pPr>
      <w:r w:rsidRPr="00F15E75">
        <w:t>Правильная организация в хозяйствах зеленого конвейера, а также сбор соломы, мякины и подготовка их к скармливанию животным в зна</w:t>
      </w:r>
      <w:r w:rsidRPr="00F15E75">
        <w:softHyphen/>
        <w:t>чительной мере способствуют укреплению кормовой базы. Долголетние культурные пастбища при правильной их организации и использовании позволяют заготовить значительное количество сена, силоса, сенажа, брикетов и гранул. В кормлении животных следует использовать отхо</w:t>
      </w:r>
      <w:r w:rsidRPr="00F15E75">
        <w:softHyphen/>
        <w:t>ды, получаемые в мукомольной, крупяной, масложировой, сахарной, молочной, мясной, рыбной и пивоваренной промышленности. Ценными источниками пополнения рационов питательными веществами являются кормовые средства и подкормки специального производства (амино</w:t>
      </w:r>
      <w:r w:rsidRPr="00F15E75">
        <w:softHyphen/>
        <w:t>кислоты, витамины, ферменты и др.).</w:t>
      </w:r>
    </w:p>
    <w:p w:rsidR="001926AC" w:rsidRPr="00F15E75" w:rsidRDefault="001926AC" w:rsidP="006674E9">
      <w:pPr>
        <w:pStyle w:val="a3"/>
        <w:shd w:val="clear" w:color="auto" w:fill="FFFFFF" w:themeFill="background1"/>
        <w:spacing w:before="0" w:beforeAutospacing="0" w:after="0" w:afterAutospacing="0"/>
        <w:ind w:firstLine="708"/>
        <w:jc w:val="both"/>
      </w:pPr>
      <w:r w:rsidRPr="00F15E75">
        <w:t>Корма оказывают решающее влияние на</w:t>
      </w:r>
      <w:r w:rsidRPr="00F15E75">
        <w:rPr>
          <w:rStyle w:val="apple-converted-space"/>
        </w:rPr>
        <w:t> </w:t>
      </w:r>
      <w:hyperlink r:id="rId43" w:tgtFrame="_blank" w:history="1">
        <w:r w:rsidRPr="00C260C2">
          <w:rPr>
            <w:rStyle w:val="a4"/>
            <w:bCs/>
            <w:color w:val="auto"/>
            <w:u w:val="none"/>
          </w:rPr>
          <w:t>обмен веществ</w:t>
        </w:r>
      </w:hyperlink>
      <w:r w:rsidRPr="00F15E75">
        <w:rPr>
          <w:rStyle w:val="apple-converted-space"/>
        </w:rPr>
        <w:t> </w:t>
      </w:r>
      <w:r w:rsidRPr="00F15E75">
        <w:t>в организме, рост и развитие живую массу, телосложение, продуктивность и вос</w:t>
      </w:r>
      <w:r w:rsidRPr="00F15E75">
        <w:softHyphen/>
        <w:t>производительные качества животных. Обильное и полноценное кормле</w:t>
      </w:r>
      <w:r w:rsidRPr="00F15E75">
        <w:softHyphen/>
        <w:t>ние, особенно в молодом возрасте, способствует повышению скороспе</w:t>
      </w:r>
      <w:r w:rsidRPr="00F15E75">
        <w:softHyphen/>
        <w:t>лости, увеличению массы, улучшению экстерьера. Последствия плохого кормления проявляются по-разному и зависят от состава рациона, воз</w:t>
      </w:r>
      <w:r w:rsidRPr="00F15E75">
        <w:softHyphen/>
        <w:t>раста, вида и продуктивности животных, длительности недокорма и других условий. Например, нехватка энергии и протеина в рационе приводит к задержке роста, снижению продуктивности и плодовитости животных, понижению устойчивости к различным заболеваниям. Недоста</w:t>
      </w:r>
      <w:r w:rsidRPr="00F15E75">
        <w:softHyphen/>
        <w:t>ток витаминов и минеральных веществ обусловливает специфические болезни животных.</w:t>
      </w:r>
    </w:p>
    <w:p w:rsidR="001926AC" w:rsidRPr="00F15E75" w:rsidRDefault="001926AC" w:rsidP="006674E9">
      <w:pPr>
        <w:pStyle w:val="a3"/>
        <w:shd w:val="clear" w:color="auto" w:fill="FFFFFF" w:themeFill="background1"/>
        <w:spacing w:before="0" w:beforeAutospacing="0" w:after="0" w:afterAutospacing="0"/>
        <w:ind w:firstLine="708"/>
        <w:jc w:val="both"/>
      </w:pPr>
      <w:r w:rsidRPr="00F15E75">
        <w:t>От подбора кормов зависит и качество продуктов животноводства. Так, например, при откорме свиней жмыхом, овсом и кукурузой полу</w:t>
      </w:r>
      <w:r w:rsidRPr="00F15E75">
        <w:softHyphen/>
        <w:t>чают мягкое маслянистое сало, а при использовании ячменя - плотное, зернистое. Решающее значение кормление имеет и в племенном деле при совершенствовании существующих и выведении новых пород. Ценные по</w:t>
      </w:r>
      <w:r w:rsidRPr="00F15E75">
        <w:softHyphen/>
        <w:t>роды крупного рогатого скота, свиней, птицы, овец, лошадей созданы при использовании не только определенных методов разведения, содер</w:t>
      </w:r>
      <w:r w:rsidRPr="00F15E75">
        <w:softHyphen/>
        <w:t xml:space="preserve">жания, но и при обязательном применении особых приемов кормления. Известно, что влияние кормления на сельскохозяйственных животных, их продуктивность, воспроизводство очень многообразно. </w:t>
      </w:r>
      <w:r w:rsidRPr="00F15E75">
        <w:lastRenderedPageBreak/>
        <w:t>Чтобы успеш</w:t>
      </w:r>
      <w:r w:rsidRPr="00F15E75">
        <w:softHyphen/>
        <w:t>но использовать это могучее средство воздействия на животных, необ</w:t>
      </w:r>
      <w:r w:rsidRPr="00F15E75">
        <w:softHyphen/>
        <w:t>ходимо овладеть теорией кормления, изучить достижения отечественной и мировой науки в этой области, передовой опыт лучших животноводов и научиться применять их на практике. Особо следует отметить, что в себестоимости животноводческой продукции корма занимают до 70%, следовательно, стоимость кормов, их качество во многом определяют доходность хозяйства. С улучшением кормления снижаются затраты кор</w:t>
      </w:r>
      <w:r w:rsidRPr="00F15E75">
        <w:softHyphen/>
        <w:t>ма и труда на единицу продукции.</w:t>
      </w:r>
    </w:p>
    <w:p w:rsidR="001926AC" w:rsidRPr="00F15E75" w:rsidRDefault="001926AC" w:rsidP="006674E9">
      <w:pPr>
        <w:pStyle w:val="a3"/>
        <w:shd w:val="clear" w:color="auto" w:fill="FFFFFF" w:themeFill="background1"/>
        <w:spacing w:before="0" w:beforeAutospacing="0" w:after="0" w:afterAutospacing="0"/>
        <w:ind w:firstLine="708"/>
        <w:jc w:val="both"/>
      </w:pPr>
      <w:r w:rsidRPr="00F15E75">
        <w:t>Современное учение о полноценном кормлении животных. Учение о кормлении сельскохозяйственных животных - важнейшая отрасль науки, разрабатывающая теоретические основы, методы и технологические приемы рационального кормления животных, обеспечивающие достижение генетически обусловленного уровня продуктивности и требуемого качества животноводческой продукции.</w:t>
      </w:r>
    </w:p>
    <w:p w:rsidR="001926AC" w:rsidRPr="00F15E75" w:rsidRDefault="001926AC" w:rsidP="006674E9">
      <w:pPr>
        <w:pStyle w:val="a3"/>
        <w:shd w:val="clear" w:color="auto" w:fill="FFFFFF" w:themeFill="background1"/>
        <w:spacing w:before="0" w:beforeAutospacing="0" w:after="0" w:afterAutospacing="0"/>
        <w:ind w:firstLine="708"/>
        <w:jc w:val="both"/>
      </w:pPr>
      <w:r w:rsidRPr="00F15E75">
        <w:t>Современные методы ведения хозяйства, направленные на достижение высокой продуктивности животных, обусловливают чрезмерное физиоло</w:t>
      </w:r>
      <w:r w:rsidRPr="00F15E75">
        <w:softHyphen/>
        <w:t xml:space="preserve">гическое напряжение их организма. Исследованиями доказано, что, обеспечивая оптимальное условие для течения обменных процессов в организме животных, можно добиться более </w:t>
      </w:r>
      <w:proofErr w:type="spellStart"/>
      <w:r w:rsidRPr="00F15E75">
        <w:t>бистрого</w:t>
      </w:r>
      <w:proofErr w:type="spellEnd"/>
      <w:r w:rsidRPr="00F15E75">
        <w:t xml:space="preserve"> их роста при рас</w:t>
      </w:r>
      <w:r w:rsidRPr="00F15E75">
        <w:softHyphen/>
        <w:t>ходе кормов в 2—3 раза меньше, чем это известно из многолетней практики. Такие успехи возможны благодаря полноценному кормлению, которое предполагает применение рационов, содержащих все необходи</w:t>
      </w:r>
      <w:r w:rsidRPr="00F15E75">
        <w:softHyphen/>
        <w:t>мые для животного организма вещества. Главным содержанием учения о кормлении является изучение потребности животных в энергии, пита</w:t>
      </w:r>
      <w:r w:rsidRPr="00F15E75">
        <w:softHyphen/>
        <w:t>тельных и биологически активных веществах и разработка на этой основе норм кормления. В настоящее время наука о кормлении опреде</w:t>
      </w:r>
      <w:r w:rsidRPr="00F15E75">
        <w:softHyphen/>
        <w:t>лила оптимальное количество незаменимых питательных веществ в рационе в зависимости от вида, возраста и состояния животных, одна</w:t>
      </w:r>
      <w:r w:rsidRPr="00F15E75">
        <w:softHyphen/>
        <w:t>ко строгое нормирование в кормлении животных всегда остается глав</w:t>
      </w:r>
      <w:r w:rsidRPr="00F15E75">
        <w:softHyphen/>
        <w:t>ным вопросом.</w:t>
      </w:r>
    </w:p>
    <w:p w:rsidR="00692466" w:rsidRPr="00F15E75" w:rsidRDefault="00692466" w:rsidP="006674E9">
      <w:pPr>
        <w:pStyle w:val="a3"/>
        <w:shd w:val="clear" w:color="auto" w:fill="FFFFFF" w:themeFill="background1"/>
        <w:spacing w:before="0" w:beforeAutospacing="0" w:after="0" w:afterAutospacing="0"/>
        <w:jc w:val="both"/>
      </w:pPr>
      <w:r w:rsidRPr="00F15E75">
        <w:tab/>
      </w:r>
      <w:r w:rsidRPr="00F15E75">
        <w:rPr>
          <w:b/>
        </w:rPr>
        <w:t>2</w:t>
      </w:r>
      <w:proofErr w:type="gramStart"/>
      <w:r w:rsidR="007E3FFD" w:rsidRPr="00F15E75">
        <w:rPr>
          <w:b/>
        </w:rPr>
        <w:t xml:space="preserve"> </w:t>
      </w:r>
      <w:r w:rsidRPr="00F15E75">
        <w:t>Д</w:t>
      </w:r>
      <w:proofErr w:type="gramEnd"/>
      <w:r w:rsidRPr="00F15E75">
        <w:t>ля того чтобы животный организм жил, нормально рос и развивался, давал максимальную продуктивность, имел, хорошее состояние здоровья и воспроизводительных функций, он требует беспрерывного 1 в течение всей жизни, поступления из внешней среды кислорода воздуха, воды и пищи. При отсутствии всех или любого из этих факторов организм существовать не может. Эти обязательные, не заменимые факторы являются потребностями животных.</w:t>
      </w:r>
    </w:p>
    <w:p w:rsidR="00692466" w:rsidRPr="00F15E75" w:rsidRDefault="00692466" w:rsidP="006674E9">
      <w:pPr>
        <w:pStyle w:val="a3"/>
        <w:shd w:val="clear" w:color="auto" w:fill="FFFFFF" w:themeFill="background1"/>
        <w:spacing w:before="0" w:beforeAutospacing="0" w:after="0" w:afterAutospacing="0"/>
        <w:ind w:firstLine="708"/>
        <w:jc w:val="both"/>
      </w:pPr>
      <w:r w:rsidRPr="00F15E75">
        <w:t>Пищевые потребности животных в количественном и качественном отношениях непостоянны. Они зависят от вида, возраста, физиологического состояния, использования, живой массы и уровня продуктивности животных.</w:t>
      </w:r>
    </w:p>
    <w:p w:rsidR="009553DD" w:rsidRPr="00F15E75" w:rsidRDefault="00692466" w:rsidP="009553DD">
      <w:pPr>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F15E75">
        <w:rPr>
          <w:rFonts w:ascii="Times New Roman" w:eastAsia="Times New Roman" w:hAnsi="Times New Roman" w:cs="Times New Roman"/>
          <w:sz w:val="24"/>
          <w:szCs w:val="24"/>
        </w:rPr>
        <w:t>Исходя из современных представлений о физиологически полноценном, </w:t>
      </w:r>
      <w:r w:rsidRPr="00F15E75">
        <w:rPr>
          <w:rFonts w:ascii="Times New Roman" w:eastAsia="Times New Roman" w:hAnsi="Times New Roman" w:cs="Times New Roman"/>
          <w:bCs/>
          <w:sz w:val="24"/>
          <w:szCs w:val="24"/>
        </w:rPr>
        <w:t>сбалансированном и рациональном кормлении принято выражать потребность сельскохозяйственных животных в следующих показателях:</w:t>
      </w:r>
    </w:p>
    <w:p w:rsidR="00692466" w:rsidRPr="00F15E75" w:rsidRDefault="00692466" w:rsidP="009553DD">
      <w:pPr>
        <w:shd w:val="clear" w:color="auto" w:fill="FFFFFF" w:themeFill="background1"/>
        <w:spacing w:after="0" w:line="240" w:lineRule="auto"/>
        <w:jc w:val="both"/>
        <w:rPr>
          <w:rFonts w:ascii="Times New Roman" w:eastAsia="Times New Roman" w:hAnsi="Times New Roman" w:cs="Times New Roman"/>
          <w:sz w:val="24"/>
          <w:szCs w:val="24"/>
        </w:rPr>
      </w:pPr>
      <w:r w:rsidRPr="00F15E75">
        <w:rPr>
          <w:rFonts w:ascii="Times New Roman" w:eastAsia="Times New Roman" w:hAnsi="Times New Roman" w:cs="Times New Roman"/>
          <w:sz w:val="24"/>
          <w:szCs w:val="24"/>
        </w:rPr>
        <w:t xml:space="preserve">1) </w:t>
      </w:r>
      <w:proofErr w:type="gramStart"/>
      <w:r w:rsidRPr="00F15E75">
        <w:rPr>
          <w:rFonts w:ascii="Times New Roman" w:eastAsia="Times New Roman" w:hAnsi="Times New Roman" w:cs="Times New Roman"/>
          <w:sz w:val="24"/>
          <w:szCs w:val="24"/>
        </w:rPr>
        <w:t>количестве</w:t>
      </w:r>
      <w:proofErr w:type="gramEnd"/>
      <w:r w:rsidRPr="00F15E75">
        <w:rPr>
          <w:rFonts w:ascii="Times New Roman" w:eastAsia="Times New Roman" w:hAnsi="Times New Roman" w:cs="Times New Roman"/>
          <w:sz w:val="24"/>
          <w:szCs w:val="24"/>
        </w:rPr>
        <w:t xml:space="preserve"> сухого вещества, которое характеризует объем кормовой дачи (рациона). Достаточный, но не обременяющий объем необходим животному для нормального пополнения пищеварительного тракта, при котором его деятельность протекает более успешно. Например, у коровы потребность в сухом веществе составляет в среднем 2-3 кг на 100 кг живой массы;</w:t>
      </w:r>
    </w:p>
    <w:p w:rsidR="00692466" w:rsidRPr="00F15E75" w:rsidRDefault="00692466" w:rsidP="006674E9">
      <w:pPr>
        <w:shd w:val="clear" w:color="auto" w:fill="FFFFFF" w:themeFill="background1"/>
        <w:spacing w:after="0" w:line="240" w:lineRule="auto"/>
        <w:jc w:val="both"/>
        <w:rPr>
          <w:rFonts w:ascii="Times New Roman" w:eastAsia="Times New Roman" w:hAnsi="Times New Roman" w:cs="Times New Roman"/>
          <w:sz w:val="24"/>
          <w:szCs w:val="24"/>
        </w:rPr>
      </w:pPr>
      <w:r w:rsidRPr="00F15E75">
        <w:rPr>
          <w:rFonts w:ascii="Times New Roman" w:eastAsia="Times New Roman" w:hAnsi="Times New Roman" w:cs="Times New Roman"/>
          <w:sz w:val="24"/>
          <w:szCs w:val="24"/>
        </w:rPr>
        <w:t xml:space="preserve">2) </w:t>
      </w:r>
      <w:proofErr w:type="gramStart"/>
      <w:r w:rsidRPr="00F15E75">
        <w:rPr>
          <w:rFonts w:ascii="Times New Roman" w:eastAsia="Times New Roman" w:hAnsi="Times New Roman" w:cs="Times New Roman"/>
          <w:sz w:val="24"/>
          <w:szCs w:val="24"/>
        </w:rPr>
        <w:t>количестве</w:t>
      </w:r>
      <w:proofErr w:type="gramEnd"/>
      <w:r w:rsidRPr="00F15E75">
        <w:rPr>
          <w:rFonts w:ascii="Times New Roman" w:eastAsia="Times New Roman" w:hAnsi="Times New Roman" w:cs="Times New Roman"/>
          <w:sz w:val="24"/>
          <w:szCs w:val="24"/>
        </w:rPr>
        <w:t xml:space="preserve"> органического вещества, которое выражается в кормовых единицах. Этот показатель потребности обозначает общий уровень кормления животных. Например, потребность в органическом веществе удойной коровы при 20 кг молока в сутки составляет в среднем 14,5 корм, ед.;</w:t>
      </w:r>
    </w:p>
    <w:p w:rsidR="00692466" w:rsidRPr="00F15E75" w:rsidRDefault="00692466" w:rsidP="006674E9">
      <w:pPr>
        <w:shd w:val="clear" w:color="auto" w:fill="FFFFFF" w:themeFill="background1"/>
        <w:spacing w:after="0" w:line="240" w:lineRule="auto"/>
        <w:jc w:val="both"/>
        <w:rPr>
          <w:rFonts w:ascii="Times New Roman" w:eastAsia="Times New Roman" w:hAnsi="Times New Roman" w:cs="Times New Roman"/>
          <w:sz w:val="24"/>
          <w:szCs w:val="24"/>
        </w:rPr>
      </w:pPr>
      <w:r w:rsidRPr="00F15E75">
        <w:rPr>
          <w:rFonts w:ascii="Times New Roman" w:eastAsia="Times New Roman" w:hAnsi="Times New Roman" w:cs="Times New Roman"/>
          <w:sz w:val="24"/>
          <w:szCs w:val="24"/>
        </w:rPr>
        <w:t xml:space="preserve">3) </w:t>
      </w:r>
      <w:proofErr w:type="gramStart"/>
      <w:r w:rsidRPr="00F15E75">
        <w:rPr>
          <w:rFonts w:ascii="Times New Roman" w:eastAsia="Times New Roman" w:hAnsi="Times New Roman" w:cs="Times New Roman"/>
          <w:sz w:val="24"/>
          <w:szCs w:val="24"/>
        </w:rPr>
        <w:t>количестве</w:t>
      </w:r>
      <w:proofErr w:type="gramEnd"/>
      <w:r w:rsidRPr="00F15E75">
        <w:rPr>
          <w:rFonts w:ascii="Times New Roman" w:eastAsia="Times New Roman" w:hAnsi="Times New Roman" w:cs="Times New Roman"/>
          <w:sz w:val="24"/>
          <w:szCs w:val="24"/>
        </w:rPr>
        <w:t xml:space="preserve"> азотсодержащих веществ, которое выражается у сельскохозяйственных животных в </w:t>
      </w:r>
      <w:proofErr w:type="spellStart"/>
      <w:r w:rsidRPr="00F15E75">
        <w:rPr>
          <w:rFonts w:ascii="Times New Roman" w:eastAsia="Times New Roman" w:hAnsi="Times New Roman" w:cs="Times New Roman"/>
          <w:sz w:val="24"/>
          <w:szCs w:val="24"/>
        </w:rPr>
        <w:t>переваримом</w:t>
      </w:r>
      <w:proofErr w:type="spellEnd"/>
      <w:r w:rsidRPr="00F15E75">
        <w:rPr>
          <w:rFonts w:ascii="Times New Roman" w:eastAsia="Times New Roman" w:hAnsi="Times New Roman" w:cs="Times New Roman"/>
          <w:sz w:val="24"/>
          <w:szCs w:val="24"/>
        </w:rPr>
        <w:t xml:space="preserve"> протеине, а у птиц - в сыром протеине, а также аминокислотах. Например, у коровы при удое 20 кг молока в сутки потребность в </w:t>
      </w:r>
      <w:proofErr w:type="spellStart"/>
      <w:r w:rsidRPr="00F15E75">
        <w:rPr>
          <w:rFonts w:ascii="Times New Roman" w:eastAsia="Times New Roman" w:hAnsi="Times New Roman" w:cs="Times New Roman"/>
          <w:sz w:val="24"/>
          <w:szCs w:val="24"/>
        </w:rPr>
        <w:t>переваримом</w:t>
      </w:r>
      <w:proofErr w:type="spellEnd"/>
      <w:r w:rsidRPr="00F15E75">
        <w:rPr>
          <w:rFonts w:ascii="Times New Roman" w:eastAsia="Times New Roman" w:hAnsi="Times New Roman" w:cs="Times New Roman"/>
          <w:sz w:val="24"/>
          <w:szCs w:val="24"/>
        </w:rPr>
        <w:t xml:space="preserve"> протеине составляет 1670 г, а у кур - несушек при яйценоскости 70% потребность в сыром протеине составляет 14% (14 г на 100 г кормовой смеси).</w:t>
      </w:r>
    </w:p>
    <w:p w:rsidR="00692466" w:rsidRPr="00F15E75" w:rsidRDefault="00692466" w:rsidP="006674E9">
      <w:pPr>
        <w:shd w:val="clear" w:color="auto" w:fill="FFFFFF" w:themeFill="background1"/>
        <w:spacing w:after="0" w:line="240" w:lineRule="auto"/>
        <w:jc w:val="both"/>
        <w:rPr>
          <w:rFonts w:ascii="Times New Roman" w:eastAsia="Times New Roman" w:hAnsi="Times New Roman" w:cs="Times New Roman"/>
          <w:sz w:val="24"/>
          <w:szCs w:val="24"/>
        </w:rPr>
      </w:pPr>
      <w:r w:rsidRPr="00F15E75">
        <w:rPr>
          <w:rFonts w:ascii="Times New Roman" w:eastAsia="Times New Roman" w:hAnsi="Times New Roman" w:cs="Times New Roman"/>
          <w:sz w:val="24"/>
          <w:szCs w:val="24"/>
        </w:rPr>
        <w:t xml:space="preserve">4) потребность в протеине может выражаться и в относительном показателе - уровне протеинового питания (количество протеина, приходящееся на 1 </w:t>
      </w:r>
      <w:proofErr w:type="spellStart"/>
      <w:r w:rsidRPr="00F15E75">
        <w:rPr>
          <w:rFonts w:ascii="Times New Roman" w:eastAsia="Times New Roman" w:hAnsi="Times New Roman" w:cs="Times New Roman"/>
          <w:sz w:val="24"/>
          <w:szCs w:val="24"/>
        </w:rPr>
        <w:t>корм</w:t>
      </w:r>
      <w:proofErr w:type="gramStart"/>
      <w:r w:rsidRPr="00F15E75">
        <w:rPr>
          <w:rFonts w:ascii="Times New Roman" w:eastAsia="Times New Roman" w:hAnsi="Times New Roman" w:cs="Times New Roman"/>
          <w:sz w:val="24"/>
          <w:szCs w:val="24"/>
        </w:rPr>
        <w:t>.е</w:t>
      </w:r>
      <w:proofErr w:type="gramEnd"/>
      <w:r w:rsidRPr="00F15E75">
        <w:rPr>
          <w:rFonts w:ascii="Times New Roman" w:eastAsia="Times New Roman" w:hAnsi="Times New Roman" w:cs="Times New Roman"/>
          <w:sz w:val="24"/>
          <w:szCs w:val="24"/>
        </w:rPr>
        <w:t>д</w:t>
      </w:r>
      <w:proofErr w:type="spellEnd"/>
      <w:r w:rsidRPr="00F15E75">
        <w:rPr>
          <w:rFonts w:ascii="Times New Roman" w:eastAsia="Times New Roman" w:hAnsi="Times New Roman" w:cs="Times New Roman"/>
          <w:sz w:val="24"/>
          <w:szCs w:val="24"/>
        </w:rPr>
        <w:t xml:space="preserve">. рациона). Так, </w:t>
      </w:r>
      <w:r w:rsidRPr="00F15E75">
        <w:rPr>
          <w:rFonts w:ascii="Times New Roman" w:eastAsia="Times New Roman" w:hAnsi="Times New Roman" w:cs="Times New Roman"/>
          <w:sz w:val="24"/>
          <w:szCs w:val="24"/>
        </w:rPr>
        <w:lastRenderedPageBreak/>
        <w:t>уровень протеинового питания крупного рогатого скота в среднем составляет 100-110 г, свиней - 100-130 г, овец - 80-140 г;  количестве углеводов. Эта потребность выражается количеством сырой клетчатки и легкоусвояемыми углеводами (сахаром и крахмалом). Например, у дойных коров потребность в сырой клетчатке составляет в среднем 20-25%, в сахаре - 8-10% от сухого вещества рациона;</w:t>
      </w:r>
    </w:p>
    <w:p w:rsidR="00692466" w:rsidRPr="00692466" w:rsidRDefault="00692466" w:rsidP="006674E9">
      <w:pPr>
        <w:shd w:val="clear" w:color="auto" w:fill="FFFFFF" w:themeFill="background1"/>
        <w:spacing w:after="0" w:line="240" w:lineRule="auto"/>
        <w:jc w:val="both"/>
        <w:rPr>
          <w:rFonts w:ascii="Times New Roman" w:eastAsia="Times New Roman" w:hAnsi="Times New Roman" w:cs="Times New Roman"/>
          <w:color w:val="000000"/>
          <w:sz w:val="24"/>
          <w:szCs w:val="24"/>
        </w:rPr>
      </w:pPr>
      <w:r w:rsidRPr="00F15E75">
        <w:rPr>
          <w:rFonts w:ascii="Times New Roman" w:eastAsia="Times New Roman" w:hAnsi="Times New Roman" w:cs="Times New Roman"/>
          <w:sz w:val="24"/>
          <w:szCs w:val="24"/>
        </w:rPr>
        <w:t xml:space="preserve">5) </w:t>
      </w:r>
      <w:proofErr w:type="gramStart"/>
      <w:r w:rsidRPr="00F15E75">
        <w:rPr>
          <w:rFonts w:ascii="Times New Roman" w:eastAsia="Times New Roman" w:hAnsi="Times New Roman" w:cs="Times New Roman"/>
          <w:sz w:val="24"/>
          <w:szCs w:val="24"/>
        </w:rPr>
        <w:t>количе</w:t>
      </w:r>
      <w:r w:rsidRPr="00692466">
        <w:rPr>
          <w:rFonts w:ascii="Times New Roman" w:eastAsia="Times New Roman" w:hAnsi="Times New Roman" w:cs="Times New Roman"/>
          <w:color w:val="000000"/>
          <w:sz w:val="24"/>
          <w:szCs w:val="24"/>
        </w:rPr>
        <w:t>стве</w:t>
      </w:r>
      <w:proofErr w:type="gramEnd"/>
      <w:r w:rsidRPr="00692466">
        <w:rPr>
          <w:rFonts w:ascii="Times New Roman" w:eastAsia="Times New Roman" w:hAnsi="Times New Roman" w:cs="Times New Roman"/>
          <w:color w:val="000000"/>
          <w:sz w:val="24"/>
          <w:szCs w:val="24"/>
        </w:rPr>
        <w:t xml:space="preserve"> минеральных веществ - макро-элементах (кальций, фосфор и др.), микроэлементах (кобальт, медь, цинк, йод и др.) и поваренной соли, приходящемся на голову в сутки. Эта потребность выражается не только в абсолютном количестве, но и определенном соотношении кальция к фосфору, кальция к цинку, натрия к калию, а также в кислотно-щелочном равновесии в рационе;</w:t>
      </w:r>
    </w:p>
    <w:p w:rsidR="00692466" w:rsidRPr="00692466" w:rsidRDefault="00692466" w:rsidP="006674E9">
      <w:pPr>
        <w:shd w:val="clear" w:color="auto" w:fill="FFFFFF" w:themeFill="background1"/>
        <w:spacing w:after="0" w:line="240" w:lineRule="auto"/>
        <w:jc w:val="both"/>
        <w:rPr>
          <w:rFonts w:ascii="Times New Roman" w:eastAsia="Times New Roman" w:hAnsi="Times New Roman" w:cs="Times New Roman"/>
          <w:color w:val="000000"/>
          <w:sz w:val="24"/>
          <w:szCs w:val="24"/>
        </w:rPr>
      </w:pPr>
      <w:r w:rsidRPr="00692466">
        <w:rPr>
          <w:rFonts w:ascii="Times New Roman" w:eastAsia="Times New Roman" w:hAnsi="Times New Roman" w:cs="Times New Roman"/>
          <w:color w:val="000000"/>
          <w:sz w:val="24"/>
          <w:szCs w:val="24"/>
        </w:rPr>
        <w:t>6) количестве каротина, витаминов A, D и</w:t>
      </w:r>
      <w:proofErr w:type="gramStart"/>
      <w:r w:rsidRPr="00692466">
        <w:rPr>
          <w:rFonts w:ascii="Times New Roman" w:eastAsia="Times New Roman" w:hAnsi="Times New Roman" w:cs="Times New Roman"/>
          <w:color w:val="000000"/>
          <w:sz w:val="24"/>
          <w:szCs w:val="24"/>
        </w:rPr>
        <w:t xml:space="preserve"> Е</w:t>
      </w:r>
      <w:proofErr w:type="gramEnd"/>
      <w:r w:rsidRPr="00692466">
        <w:rPr>
          <w:rFonts w:ascii="Times New Roman" w:eastAsia="Times New Roman" w:hAnsi="Times New Roman" w:cs="Times New Roman"/>
          <w:color w:val="000000"/>
          <w:sz w:val="24"/>
          <w:szCs w:val="24"/>
        </w:rPr>
        <w:t>, а для свиней и птицы витаминов группы В.</w:t>
      </w:r>
    </w:p>
    <w:p w:rsidR="00692466" w:rsidRPr="00692466" w:rsidRDefault="00692466" w:rsidP="006674E9">
      <w:pPr>
        <w:shd w:val="clear" w:color="auto" w:fill="FFFFFF" w:themeFill="background1"/>
        <w:spacing w:after="0" w:line="240" w:lineRule="auto"/>
        <w:jc w:val="both"/>
        <w:rPr>
          <w:rFonts w:ascii="Times New Roman" w:eastAsia="Times New Roman" w:hAnsi="Times New Roman" w:cs="Times New Roman"/>
          <w:color w:val="000000"/>
          <w:sz w:val="24"/>
          <w:szCs w:val="24"/>
        </w:rPr>
      </w:pPr>
      <w:r w:rsidRPr="00692466">
        <w:rPr>
          <w:rFonts w:ascii="Times New Roman" w:hAnsi="Times New Roman" w:cs="Times New Roman"/>
          <w:color w:val="000000"/>
          <w:sz w:val="24"/>
          <w:szCs w:val="24"/>
        </w:rPr>
        <w:t>Для практики животноводства наибольший интерес представляет выяснение потребностей животных в связи с ростом, лактацией, репродукцией, откормом и работой.</w:t>
      </w:r>
    </w:p>
    <w:p w:rsidR="00692466" w:rsidRPr="00692466" w:rsidRDefault="00692466" w:rsidP="006674E9">
      <w:pPr>
        <w:pStyle w:val="a3"/>
        <w:shd w:val="clear" w:color="auto" w:fill="FFFFFF" w:themeFill="background1"/>
        <w:spacing w:before="0" w:beforeAutospacing="0" w:after="0" w:afterAutospacing="0"/>
        <w:jc w:val="both"/>
        <w:rPr>
          <w:color w:val="000000"/>
        </w:rPr>
      </w:pPr>
      <w:r w:rsidRPr="00692466">
        <w:rPr>
          <w:color w:val="000000"/>
        </w:rPr>
        <w:t>У растущих животных потребность в питательных веществах зависит от возраста, живой массы, интенсивности роста, пола, а также от полноценности корма. Например, суточная потребность растущих животных в протеине повышается с возрастом и увеличением массы, но на единицу живой массы она постепенно уменьшается с понижением интенсивности роста. Наибольшее количество протеина на единицу массы требуется молодняку в первые месяцы жизни.</w:t>
      </w:r>
    </w:p>
    <w:p w:rsidR="00692466" w:rsidRPr="00692466" w:rsidRDefault="00692466" w:rsidP="006674E9">
      <w:pPr>
        <w:pStyle w:val="a3"/>
        <w:shd w:val="clear" w:color="auto" w:fill="FFFFFF" w:themeFill="background1"/>
        <w:spacing w:before="0" w:beforeAutospacing="0" w:after="0" w:afterAutospacing="0"/>
        <w:ind w:firstLine="708"/>
        <w:jc w:val="both"/>
        <w:rPr>
          <w:color w:val="000000"/>
        </w:rPr>
      </w:pPr>
      <w:r w:rsidRPr="00692466">
        <w:rPr>
          <w:color w:val="000000"/>
        </w:rPr>
        <w:t xml:space="preserve">Потребность растущих животных в кальции и фосфоре изменяется с возрастом неодинаково, по мере </w:t>
      </w:r>
      <w:proofErr w:type="gramStart"/>
      <w:r w:rsidRPr="00692466">
        <w:rPr>
          <w:color w:val="000000"/>
        </w:rPr>
        <w:t>ослабления роста скелета роль кальция</w:t>
      </w:r>
      <w:proofErr w:type="gramEnd"/>
      <w:r w:rsidRPr="00692466">
        <w:rPr>
          <w:color w:val="000000"/>
        </w:rPr>
        <w:t xml:space="preserve"> в обмене постепенно снижается, тогда как роль фосфора, принимающего разностороннее участие в обмене веществ у молодых животных, постепенно возрастает. Поэтому и оптимальное соотношение между кальцием и фосфором у животных неодинаково в разном возрасте: около 1,5-2: 1 в начале роста и около 1,2-1</w:t>
      </w:r>
      <w:proofErr w:type="gramStart"/>
      <w:r w:rsidRPr="00692466">
        <w:rPr>
          <w:color w:val="000000"/>
        </w:rPr>
        <w:t xml:space="preserve"> :</w:t>
      </w:r>
      <w:proofErr w:type="gramEnd"/>
      <w:r w:rsidRPr="00692466">
        <w:rPr>
          <w:color w:val="000000"/>
        </w:rPr>
        <w:t xml:space="preserve"> 1 к концу роста.</w:t>
      </w:r>
    </w:p>
    <w:p w:rsidR="00692466" w:rsidRPr="00692466" w:rsidRDefault="00692466" w:rsidP="006674E9">
      <w:pPr>
        <w:pStyle w:val="a3"/>
        <w:shd w:val="clear" w:color="auto" w:fill="FFFFFF" w:themeFill="background1"/>
        <w:spacing w:before="0" w:beforeAutospacing="0" w:after="0" w:afterAutospacing="0"/>
        <w:ind w:firstLine="708"/>
        <w:jc w:val="both"/>
        <w:rPr>
          <w:color w:val="000000"/>
        </w:rPr>
      </w:pPr>
      <w:r w:rsidRPr="00692466">
        <w:rPr>
          <w:color w:val="000000"/>
        </w:rPr>
        <w:t>В раннем возрасте молодые животные нуждаются в большем количестве витаминов на единицу массы по сравнению с более взрослыми при кормлении молодняка рационами, хорошо сбалансированными по органическим и минеральным веществам, потребность в витаминах ниже, чем при скармливании рационов менее полноценных.</w:t>
      </w:r>
    </w:p>
    <w:p w:rsidR="00692466" w:rsidRPr="00692466" w:rsidRDefault="00692466" w:rsidP="006674E9">
      <w:pPr>
        <w:pStyle w:val="a3"/>
        <w:shd w:val="clear" w:color="auto" w:fill="FFFFFF" w:themeFill="background1"/>
        <w:spacing w:before="0" w:beforeAutospacing="0" w:after="0" w:afterAutospacing="0"/>
        <w:ind w:firstLine="708"/>
        <w:jc w:val="both"/>
        <w:rPr>
          <w:color w:val="000000"/>
        </w:rPr>
      </w:pPr>
      <w:r w:rsidRPr="00692466">
        <w:rPr>
          <w:color w:val="000000"/>
        </w:rPr>
        <w:t xml:space="preserve">У </w:t>
      </w:r>
      <w:proofErr w:type="spellStart"/>
      <w:r w:rsidRPr="00692466">
        <w:rPr>
          <w:color w:val="000000"/>
        </w:rPr>
        <w:t>лактирующих</w:t>
      </w:r>
      <w:proofErr w:type="spellEnd"/>
      <w:r w:rsidRPr="00692466">
        <w:rPr>
          <w:color w:val="000000"/>
        </w:rPr>
        <w:t xml:space="preserve"> животных с молоком выделяется большое количество белка, жира, сахара, минеральных веществ и витаминов, которые вырабатываются за счет питательных веществ корма. Например, с 1 кг молока выделяется минеральных веществ у коровы 7,5 г, овцы -9,5, у кобылы - 5,2, у свиньи - 9,8 г. При удое 3000 кг в год с молоком выносится из организма коровы 22,5 кг минеральных веществ. Поэтому потребность в питательных веществах у </w:t>
      </w:r>
      <w:proofErr w:type="spellStart"/>
      <w:r w:rsidRPr="00692466">
        <w:rPr>
          <w:color w:val="000000"/>
        </w:rPr>
        <w:t>лактирующих</w:t>
      </w:r>
      <w:proofErr w:type="spellEnd"/>
      <w:r w:rsidRPr="00692466">
        <w:rPr>
          <w:color w:val="000000"/>
        </w:rPr>
        <w:t xml:space="preserve"> животных зависит от уровня молочности, живой массы и жирности молока.</w:t>
      </w:r>
    </w:p>
    <w:p w:rsidR="00692466" w:rsidRPr="00692466" w:rsidRDefault="00692466" w:rsidP="006674E9">
      <w:pPr>
        <w:pStyle w:val="a3"/>
        <w:shd w:val="clear" w:color="auto" w:fill="FFFFFF" w:themeFill="background1"/>
        <w:spacing w:before="0" w:beforeAutospacing="0" w:after="0" w:afterAutospacing="0"/>
        <w:ind w:firstLine="708"/>
        <w:jc w:val="both"/>
        <w:rPr>
          <w:color w:val="000000"/>
        </w:rPr>
      </w:pPr>
      <w:r w:rsidRPr="00692466">
        <w:rPr>
          <w:color w:val="000000"/>
        </w:rPr>
        <w:t xml:space="preserve">Потребность в питательных веществах у беременных животных (в связи с репродукцией) зависит от периода стельности, супоросности, суягности и т. д., так как рост и развитие плода в эмбриональный период идет неодинаково, кроме того, в течение эмбрионального развития изменяется состав плода. С возрастом плода уменьшается содержание воды, увеличивается содержание белка, жира и минеральных веществ. Наиболее интенсивный рост эмбриона наблюдается у всех сельскохозяйственных животных в первой трети утробной жизни, а наибольшее увеличение массы (в абсолютных цифрах) </w:t>
      </w:r>
      <w:proofErr w:type="gramStart"/>
      <w:r w:rsidRPr="00692466">
        <w:rPr>
          <w:color w:val="000000"/>
        </w:rPr>
        <w:t>-в</w:t>
      </w:r>
      <w:proofErr w:type="gramEnd"/>
      <w:r w:rsidRPr="00692466">
        <w:rPr>
          <w:color w:val="000000"/>
        </w:rPr>
        <w:t xml:space="preserve"> последнюю треть - четверть беременности. Беременность значительно увеличивает потребность самок в протеине. В зависимости от величины при рождении в организме теленка и жеребенка содержится от 6 до 9 кг белка, в приплоде поросят - от 1,5 до 2 кг и в теле ягненка - около 1 кг белка.</w:t>
      </w:r>
    </w:p>
    <w:p w:rsidR="00692466" w:rsidRPr="00692466" w:rsidRDefault="00692466" w:rsidP="006674E9">
      <w:pPr>
        <w:pStyle w:val="a3"/>
        <w:shd w:val="clear" w:color="auto" w:fill="FFFFFF" w:themeFill="background1"/>
        <w:spacing w:before="0" w:beforeAutospacing="0" w:after="0" w:afterAutospacing="0"/>
        <w:ind w:firstLine="708"/>
        <w:jc w:val="both"/>
        <w:rPr>
          <w:color w:val="000000"/>
        </w:rPr>
      </w:pPr>
      <w:r w:rsidRPr="00692466">
        <w:rPr>
          <w:color w:val="000000"/>
        </w:rPr>
        <w:t xml:space="preserve">У откармливаемых </w:t>
      </w:r>
      <w:proofErr w:type="spellStart"/>
      <w:r w:rsidRPr="00692466">
        <w:rPr>
          <w:color w:val="000000"/>
        </w:rPr>
        <w:t>животныхкак</w:t>
      </w:r>
      <w:proofErr w:type="spellEnd"/>
      <w:r w:rsidRPr="00692466">
        <w:rPr>
          <w:color w:val="000000"/>
        </w:rPr>
        <w:t xml:space="preserve"> молодых, так и взрослых потребность в питательных веществах зависит от суточного прироста, упитанности и периода откорма. В процессе откорма у животных наблюдаются изменения химического состава тела (воз растает процент жира), а также изменяется распределение жира в теле (увеличивается содержание жира в мускульной ткани).</w:t>
      </w:r>
    </w:p>
    <w:p w:rsidR="00692466" w:rsidRPr="00692466" w:rsidRDefault="00692466" w:rsidP="006674E9">
      <w:pPr>
        <w:pStyle w:val="a3"/>
        <w:shd w:val="clear" w:color="auto" w:fill="FFFFFF" w:themeFill="background1"/>
        <w:spacing w:before="0" w:beforeAutospacing="0" w:after="0" w:afterAutospacing="0"/>
        <w:ind w:firstLine="708"/>
        <w:jc w:val="both"/>
        <w:rPr>
          <w:color w:val="000000"/>
        </w:rPr>
      </w:pPr>
      <w:r w:rsidRPr="00692466">
        <w:rPr>
          <w:color w:val="000000"/>
        </w:rPr>
        <w:lastRenderedPageBreak/>
        <w:t xml:space="preserve">У рабочих животных (лошадей) потребность в питательных веществах зависит от величины выполняемой работы. Для выполнения работы у лошади используются главным образом </w:t>
      </w:r>
      <w:proofErr w:type="spellStart"/>
      <w:r w:rsidRPr="00692466">
        <w:rPr>
          <w:color w:val="000000"/>
        </w:rPr>
        <w:t>безазотистые</w:t>
      </w:r>
      <w:proofErr w:type="spellEnd"/>
      <w:r w:rsidRPr="00692466">
        <w:rPr>
          <w:color w:val="000000"/>
        </w:rPr>
        <w:t xml:space="preserve"> вещества, поэтому у них потребность в углеводах и жирах всегда выше, чем у неработающего животного.</w:t>
      </w:r>
    </w:p>
    <w:p w:rsidR="00692466" w:rsidRPr="00692466" w:rsidRDefault="00692466" w:rsidP="006674E9">
      <w:pPr>
        <w:pStyle w:val="a3"/>
        <w:shd w:val="clear" w:color="auto" w:fill="FFFFFF" w:themeFill="background1"/>
        <w:spacing w:before="0" w:beforeAutospacing="0" w:after="0" w:afterAutospacing="0"/>
        <w:jc w:val="both"/>
      </w:pPr>
    </w:p>
    <w:p w:rsidR="00692466" w:rsidRPr="00692466" w:rsidRDefault="00692466" w:rsidP="006674E9">
      <w:pPr>
        <w:pStyle w:val="a3"/>
        <w:shd w:val="clear" w:color="auto" w:fill="FFFFFF" w:themeFill="background1"/>
        <w:spacing w:before="0" w:beforeAutospacing="0" w:after="0" w:afterAutospacing="0"/>
        <w:jc w:val="both"/>
        <w:rPr>
          <w:color w:val="262626"/>
        </w:rPr>
      </w:pPr>
    </w:p>
    <w:p w:rsidR="001926AC" w:rsidRPr="00F42694" w:rsidRDefault="00692466" w:rsidP="006674E9">
      <w:pPr>
        <w:shd w:val="clear" w:color="auto" w:fill="FFFFFF" w:themeFill="background1"/>
        <w:spacing w:after="0" w:line="240" w:lineRule="auto"/>
        <w:jc w:val="center"/>
        <w:rPr>
          <w:rFonts w:ascii="Times New Roman" w:hAnsi="Times New Roman" w:cs="Times New Roman"/>
          <w:b/>
          <w:sz w:val="24"/>
          <w:szCs w:val="24"/>
          <w:lang w:val="kk-KZ"/>
        </w:rPr>
      </w:pPr>
      <w:r w:rsidRPr="00F42694">
        <w:rPr>
          <w:rFonts w:ascii="Times New Roman" w:hAnsi="Times New Roman" w:cs="Times New Roman"/>
          <w:b/>
          <w:sz w:val="24"/>
          <w:szCs w:val="24"/>
        </w:rPr>
        <w:t>Практическая работа №14: П</w:t>
      </w:r>
      <w:r w:rsidRPr="00F42694">
        <w:rPr>
          <w:rFonts w:ascii="Times New Roman" w:hAnsi="Times New Roman" w:cs="Times New Roman"/>
          <w:b/>
          <w:sz w:val="24"/>
          <w:szCs w:val="24"/>
          <w:lang w:val="kk-KZ"/>
        </w:rPr>
        <w:t>рименение прогрессивных методов заготовки, совершенствования приемов консервирования, подготовка скармливания и хранения кормов</w:t>
      </w:r>
    </w:p>
    <w:p w:rsidR="00692466" w:rsidRDefault="00692466" w:rsidP="006674E9">
      <w:pPr>
        <w:shd w:val="clear" w:color="auto" w:fill="FFFFFF" w:themeFill="background1"/>
        <w:spacing w:after="0" w:line="240" w:lineRule="auto"/>
        <w:jc w:val="both"/>
        <w:rPr>
          <w:sz w:val="16"/>
          <w:szCs w:val="16"/>
          <w:lang w:val="kk-KZ"/>
        </w:rPr>
      </w:pPr>
    </w:p>
    <w:p w:rsidR="00F42694" w:rsidRPr="00F42694" w:rsidRDefault="00F42694" w:rsidP="006674E9">
      <w:pPr>
        <w:shd w:val="clear" w:color="auto" w:fill="FFFFFF" w:themeFill="background1"/>
        <w:tabs>
          <w:tab w:val="left" w:pos="284"/>
        </w:tabs>
        <w:spacing w:after="0" w:line="240" w:lineRule="auto"/>
        <w:rPr>
          <w:rFonts w:ascii="Times New Roman" w:eastAsia="Times New Roman" w:hAnsi="Times New Roman" w:cs="Times New Roman"/>
          <w:bCs/>
          <w:color w:val="000000"/>
          <w:kern w:val="36"/>
          <w:sz w:val="24"/>
          <w:szCs w:val="24"/>
        </w:rPr>
      </w:pPr>
      <w:r w:rsidRPr="007E3FFD">
        <w:rPr>
          <w:rFonts w:ascii="Times New Roman" w:eastAsia="Times New Roman" w:hAnsi="Times New Roman" w:cs="Times New Roman"/>
          <w:b/>
          <w:bCs/>
          <w:color w:val="000000"/>
          <w:sz w:val="24"/>
          <w:szCs w:val="24"/>
          <w:shd w:val="clear" w:color="auto" w:fill="FFFFFF"/>
        </w:rPr>
        <w:t>План </w:t>
      </w:r>
      <w:r w:rsidRPr="007E3FFD">
        <w:rPr>
          <w:rFonts w:ascii="Times New Roman" w:eastAsia="Times New Roman" w:hAnsi="Times New Roman" w:cs="Times New Roman"/>
          <w:b/>
          <w:color w:val="000000"/>
          <w:sz w:val="24"/>
          <w:szCs w:val="24"/>
        </w:rPr>
        <w:br/>
      </w:r>
      <w:r w:rsidRPr="00F42694">
        <w:rPr>
          <w:rFonts w:ascii="Times New Roman" w:eastAsia="Times New Roman" w:hAnsi="Times New Roman" w:cs="Times New Roman"/>
          <w:color w:val="000000"/>
          <w:sz w:val="24"/>
          <w:szCs w:val="24"/>
          <w:shd w:val="clear" w:color="auto" w:fill="FFFFFF"/>
        </w:rPr>
        <w:t>1Общая характеристика корма </w:t>
      </w:r>
      <w:r w:rsidRPr="00F42694">
        <w:rPr>
          <w:rFonts w:ascii="Times New Roman" w:eastAsia="Times New Roman" w:hAnsi="Times New Roman" w:cs="Times New Roman"/>
          <w:color w:val="000000"/>
          <w:sz w:val="24"/>
          <w:szCs w:val="24"/>
        </w:rPr>
        <w:br/>
      </w:r>
      <w:r w:rsidRPr="00F42694">
        <w:rPr>
          <w:rFonts w:ascii="Times New Roman" w:eastAsia="Times New Roman" w:hAnsi="Times New Roman" w:cs="Times New Roman"/>
          <w:color w:val="000000"/>
          <w:sz w:val="24"/>
          <w:szCs w:val="24"/>
          <w:shd w:val="clear" w:color="auto" w:fill="FFFFFF"/>
        </w:rPr>
        <w:t>2 Научные основы силосования кормов </w:t>
      </w:r>
      <w:r w:rsidRPr="00F42694">
        <w:rPr>
          <w:rFonts w:ascii="Times New Roman" w:eastAsia="Times New Roman" w:hAnsi="Times New Roman" w:cs="Times New Roman"/>
          <w:color w:val="000000"/>
          <w:sz w:val="24"/>
          <w:szCs w:val="24"/>
        </w:rPr>
        <w:br/>
      </w:r>
      <w:r w:rsidRPr="00F42694">
        <w:rPr>
          <w:rFonts w:ascii="Times New Roman" w:eastAsia="Times New Roman" w:hAnsi="Times New Roman" w:cs="Times New Roman"/>
          <w:color w:val="000000"/>
          <w:sz w:val="24"/>
          <w:szCs w:val="24"/>
          <w:shd w:val="clear" w:color="auto" w:fill="FFFFFF"/>
        </w:rPr>
        <w:t>3 Факторы, влияющие на ход силосования и качество силоса </w:t>
      </w:r>
      <w:r w:rsidRPr="00F42694">
        <w:rPr>
          <w:rFonts w:ascii="Times New Roman" w:eastAsia="Times New Roman" w:hAnsi="Times New Roman" w:cs="Times New Roman"/>
          <w:color w:val="000000"/>
          <w:sz w:val="24"/>
          <w:szCs w:val="24"/>
        </w:rPr>
        <w:br/>
      </w:r>
      <w:r w:rsidRPr="00F42694">
        <w:rPr>
          <w:rFonts w:ascii="Times New Roman" w:eastAsia="Times New Roman" w:hAnsi="Times New Roman" w:cs="Times New Roman"/>
          <w:color w:val="000000"/>
          <w:sz w:val="24"/>
          <w:szCs w:val="24"/>
          <w:shd w:val="clear" w:color="auto" w:fill="FFFFFF"/>
        </w:rPr>
        <w:t>4 Учет и оценка качества силоса </w:t>
      </w:r>
      <w:r w:rsidRPr="00F42694">
        <w:rPr>
          <w:rFonts w:ascii="Times New Roman" w:eastAsia="Times New Roman" w:hAnsi="Times New Roman" w:cs="Times New Roman"/>
          <w:color w:val="000000"/>
          <w:sz w:val="24"/>
          <w:szCs w:val="24"/>
        </w:rPr>
        <w:br/>
      </w:r>
    </w:p>
    <w:p w:rsidR="00F42694" w:rsidRDefault="00F42694" w:rsidP="006674E9">
      <w:pPr>
        <w:shd w:val="clear" w:color="auto" w:fill="FFFFFF" w:themeFill="background1"/>
        <w:spacing w:after="0" w:line="240" w:lineRule="auto"/>
        <w:ind w:firstLine="709"/>
        <w:jc w:val="both"/>
        <w:outlineLvl w:val="0"/>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kern w:val="36"/>
          <w:sz w:val="24"/>
          <w:szCs w:val="24"/>
        </w:rPr>
        <w:t>1</w:t>
      </w:r>
      <w:r w:rsidRPr="007C51A8">
        <w:rPr>
          <w:rFonts w:ascii="Times New Roman" w:eastAsia="Times New Roman" w:hAnsi="Times New Roman" w:cs="Times New Roman"/>
          <w:color w:val="000000"/>
          <w:sz w:val="24"/>
          <w:szCs w:val="24"/>
          <w:shd w:val="clear" w:color="auto" w:fill="FFFFFF"/>
        </w:rPr>
        <w:t>Силос — это сочный корм, полученный в результате консервирования зеленых растений молочной кислотой. Силос хорошего качества охотно поедается всеми видами сельскохозяйственных животных. </w:t>
      </w:r>
    </w:p>
    <w:p w:rsidR="00F42694" w:rsidRDefault="00F42694" w:rsidP="006674E9">
      <w:pPr>
        <w:shd w:val="clear" w:color="auto" w:fill="FFFFFF" w:themeFill="background1"/>
        <w:spacing w:after="0" w:line="240" w:lineRule="auto"/>
        <w:ind w:firstLine="709"/>
        <w:jc w:val="both"/>
        <w:outlineLvl w:val="0"/>
        <w:rPr>
          <w:rFonts w:ascii="Times New Roman" w:eastAsia="Times New Roman" w:hAnsi="Times New Roman" w:cs="Times New Roman"/>
          <w:color w:val="000000"/>
          <w:sz w:val="24"/>
          <w:szCs w:val="24"/>
        </w:rPr>
      </w:pPr>
      <w:r w:rsidRPr="007C51A8">
        <w:rPr>
          <w:rFonts w:ascii="Times New Roman" w:eastAsia="Times New Roman" w:hAnsi="Times New Roman" w:cs="Times New Roman"/>
          <w:color w:val="000000"/>
          <w:sz w:val="24"/>
          <w:szCs w:val="24"/>
          <w:shd w:val="clear" w:color="auto" w:fill="FFFFFF"/>
        </w:rPr>
        <w:t>Силосование зеленых кормов сопровождается меньшими потерями питательных веществ, в частности протеина (белка), чем при сушке на сено. Если при обычных условиях уборки на сено из зеленой травы теряется до 30% и более питательных веществ, то при правильно проведенном силосовании в хороших силосных сооружениях потери в общей питательности редко достигают 10%, а в белке близки к нулю. Белки в процессе силосования распадаются частично на пептиды и аминокислоты, но это не существенно снижает их питательность. </w:t>
      </w:r>
      <w:r w:rsidRPr="007C51A8">
        <w:rPr>
          <w:rFonts w:ascii="Times New Roman" w:eastAsia="Times New Roman" w:hAnsi="Times New Roman" w:cs="Times New Roman"/>
          <w:color w:val="000000"/>
          <w:sz w:val="24"/>
          <w:szCs w:val="24"/>
        </w:rPr>
        <w:br/>
      </w:r>
      <w:r w:rsidRPr="007C51A8">
        <w:rPr>
          <w:rFonts w:ascii="Times New Roman" w:eastAsia="Times New Roman" w:hAnsi="Times New Roman" w:cs="Times New Roman"/>
          <w:color w:val="000000"/>
          <w:sz w:val="24"/>
          <w:szCs w:val="24"/>
          <w:shd w:val="clear" w:color="auto" w:fill="FFFFFF"/>
        </w:rPr>
        <w:t>Силосование дает возможность заготавливать сравнительно дешевый сочный корм на зимний период, а в засушливых районах — и на летние месяцы при недостатке пастбищного корма; позволяет возделывать такие кормовые культуры, которые дают наивысший урожай, и убирать их независимо от погоды в наиболее удобное для хозяйства время; дает возможность широко пользоваться пожнивными и промежуточными культурами, а также хорошо использовать осенью отаву, которую не удается высушить на сено; позволяет использовать на корм сорняки и грубое разнотравье, из которых при сушке получается плохое сено, а при силосовании — вполне удовлетворительный сочный корм. </w:t>
      </w:r>
      <w:r w:rsidRPr="007C51A8">
        <w:rPr>
          <w:rFonts w:ascii="Times New Roman" w:eastAsia="Times New Roman" w:hAnsi="Times New Roman" w:cs="Times New Roman"/>
          <w:color w:val="000000"/>
          <w:sz w:val="24"/>
          <w:szCs w:val="24"/>
        </w:rPr>
        <w:br/>
      </w:r>
      <w:r w:rsidRPr="007C51A8">
        <w:rPr>
          <w:rFonts w:ascii="Times New Roman" w:eastAsia="Times New Roman" w:hAnsi="Times New Roman" w:cs="Times New Roman"/>
          <w:color w:val="000000"/>
          <w:sz w:val="24"/>
          <w:szCs w:val="24"/>
          <w:shd w:val="clear" w:color="auto" w:fill="FFFFFF"/>
        </w:rPr>
        <w:t xml:space="preserve">В настоящее время трудно представить зимние рационы животных без силоса. Силос повышает аппетит животных, улучшает пищеварение, </w:t>
      </w:r>
      <w:proofErr w:type="gramStart"/>
      <w:r w:rsidRPr="007C51A8">
        <w:rPr>
          <w:rFonts w:ascii="Times New Roman" w:eastAsia="Times New Roman" w:hAnsi="Times New Roman" w:cs="Times New Roman"/>
          <w:color w:val="000000"/>
          <w:sz w:val="24"/>
          <w:szCs w:val="24"/>
          <w:shd w:val="clear" w:color="auto" w:fill="FFFFFF"/>
        </w:rPr>
        <w:t>обеспечивает потребность животных в витаминах</w:t>
      </w:r>
      <w:proofErr w:type="gramEnd"/>
      <w:r w:rsidRPr="007C51A8">
        <w:rPr>
          <w:rFonts w:ascii="Times New Roman" w:eastAsia="Times New Roman" w:hAnsi="Times New Roman" w:cs="Times New Roman"/>
          <w:color w:val="000000"/>
          <w:sz w:val="24"/>
          <w:szCs w:val="24"/>
          <w:shd w:val="clear" w:color="auto" w:fill="FFFFFF"/>
        </w:rPr>
        <w:t xml:space="preserve"> и минеральных веществах. В значительной мере этим качествам способствует специфический вкус и запах силоса, образующийся в процессе сложных биохимических превращений белка и углеводов силосуемой массы и напоминающий запах квашеной капусты и других овощей, хлебного кваса и свежевыпеченного хлеба. </w:t>
      </w:r>
      <w:r w:rsidRPr="007C51A8">
        <w:rPr>
          <w:rFonts w:ascii="Times New Roman" w:eastAsia="Times New Roman" w:hAnsi="Times New Roman" w:cs="Times New Roman"/>
          <w:color w:val="000000"/>
          <w:sz w:val="24"/>
          <w:szCs w:val="24"/>
        </w:rPr>
        <w:br/>
      </w:r>
      <w:r w:rsidRPr="007C51A8">
        <w:rPr>
          <w:rFonts w:ascii="Times New Roman" w:eastAsia="Times New Roman" w:hAnsi="Times New Roman" w:cs="Times New Roman"/>
          <w:color w:val="000000"/>
          <w:sz w:val="24"/>
          <w:szCs w:val="24"/>
          <w:shd w:val="clear" w:color="auto" w:fill="FFFFFF"/>
        </w:rPr>
        <w:t>Основное преимущество силосования состоит в том, что доброкачественный силос по своей питательности и биологической ценности почти не отличается от зеленой травы. В силосованном корме количество протеина, жира, клетчатки, минеральных веществ и каротина почти не изменяется. Уменьшается лишь содержание сахара на 60-90%, который расходуется на образование органических кислот, главным образом, молочной кислоты. Органические кислоты по своим энергетическим свойствам незначительно уступают простым сахарам и легко усваиваются организмом животного. Например, уксусная кислота, накапливающаяся в процессе силосования, необходима для образования молочного жира. В целом силос высокого качества оказывает положительное влияние на молочную продуктивность коров. Переваримость основных питательных веществ силоса по сравнению со свежескошенной травой изменяется незначительно. </w:t>
      </w:r>
    </w:p>
    <w:p w:rsidR="007E3FFD" w:rsidRDefault="00F42694" w:rsidP="006674E9">
      <w:pPr>
        <w:shd w:val="clear" w:color="auto" w:fill="FFFFFF" w:themeFill="background1"/>
        <w:spacing w:after="0" w:line="240" w:lineRule="auto"/>
        <w:ind w:firstLine="709"/>
        <w:jc w:val="both"/>
        <w:outlineLvl w:val="0"/>
        <w:rPr>
          <w:rFonts w:ascii="Times New Roman" w:eastAsia="Times New Roman" w:hAnsi="Times New Roman" w:cs="Times New Roman"/>
          <w:color w:val="000000"/>
          <w:sz w:val="24"/>
          <w:szCs w:val="24"/>
        </w:rPr>
      </w:pPr>
      <w:r w:rsidRPr="007C51A8">
        <w:rPr>
          <w:rFonts w:ascii="Times New Roman" w:eastAsia="Times New Roman" w:hAnsi="Times New Roman" w:cs="Times New Roman"/>
          <w:b/>
          <w:bCs/>
          <w:color w:val="000000"/>
          <w:sz w:val="24"/>
          <w:szCs w:val="24"/>
          <w:shd w:val="clear" w:color="auto" w:fill="FFFFFF"/>
        </w:rPr>
        <w:t xml:space="preserve">2. </w:t>
      </w:r>
      <w:r w:rsidRPr="007C51A8">
        <w:rPr>
          <w:rFonts w:ascii="Times New Roman" w:eastAsia="Times New Roman" w:hAnsi="Times New Roman" w:cs="Times New Roman"/>
          <w:color w:val="000000"/>
          <w:sz w:val="24"/>
          <w:szCs w:val="24"/>
          <w:shd w:val="clear" w:color="auto" w:fill="FFFFFF"/>
        </w:rPr>
        <w:t xml:space="preserve">Сущность силосования заключается в том, что в свежей растительной массе, плотно уложенной в непроницаемые для воздуха силосные сооружения, в результате биохимических </w:t>
      </w:r>
      <w:r w:rsidRPr="007C51A8">
        <w:rPr>
          <w:rFonts w:ascii="Times New Roman" w:eastAsia="Times New Roman" w:hAnsi="Times New Roman" w:cs="Times New Roman"/>
          <w:color w:val="000000"/>
          <w:sz w:val="24"/>
          <w:szCs w:val="24"/>
          <w:shd w:val="clear" w:color="auto" w:fill="FFFFFF"/>
        </w:rPr>
        <w:lastRenderedPageBreak/>
        <w:t>процессов постепенно накапливаются органические кислоты, преимущественно молочная, которые служат консервирующим средством, предохраняя, при известной концентрации, растительную массу от дальнейшего разложения и порчи. Поэтому основная задача правильного силосования сводится, главным образом, к выработке в силосуемой массе необходимого минимума молочной кислоты. </w:t>
      </w:r>
    </w:p>
    <w:p w:rsidR="007E3FFD" w:rsidRDefault="00F42694" w:rsidP="006674E9">
      <w:pPr>
        <w:shd w:val="clear" w:color="auto" w:fill="FFFFFF" w:themeFill="background1"/>
        <w:spacing w:after="0" w:line="240" w:lineRule="auto"/>
        <w:ind w:firstLine="709"/>
        <w:jc w:val="both"/>
        <w:outlineLvl w:val="0"/>
        <w:rPr>
          <w:rFonts w:ascii="Times New Roman" w:eastAsia="Times New Roman" w:hAnsi="Times New Roman" w:cs="Times New Roman"/>
          <w:color w:val="000000"/>
          <w:sz w:val="24"/>
          <w:szCs w:val="24"/>
        </w:rPr>
      </w:pPr>
      <w:r w:rsidRPr="007C51A8">
        <w:rPr>
          <w:rFonts w:ascii="Times New Roman" w:eastAsia="Times New Roman" w:hAnsi="Times New Roman" w:cs="Times New Roman"/>
          <w:color w:val="000000"/>
          <w:sz w:val="24"/>
          <w:szCs w:val="24"/>
          <w:shd w:val="clear" w:color="auto" w:fill="FFFFFF"/>
        </w:rPr>
        <w:t>Биохимические процессы вызываются, с одной стороны, действием ферментов растительных клеток, а с другой — разнообразными микроорганизмами, попадающими в силос с зеленой травой. </w:t>
      </w:r>
    </w:p>
    <w:p w:rsidR="007E3FFD" w:rsidRDefault="00F42694" w:rsidP="006674E9">
      <w:pPr>
        <w:shd w:val="clear" w:color="auto" w:fill="FFFFFF" w:themeFill="background1"/>
        <w:spacing w:after="0" w:line="240" w:lineRule="auto"/>
        <w:ind w:firstLine="709"/>
        <w:jc w:val="both"/>
        <w:outlineLvl w:val="0"/>
        <w:rPr>
          <w:rFonts w:ascii="Times New Roman" w:eastAsia="Times New Roman" w:hAnsi="Times New Roman" w:cs="Times New Roman"/>
          <w:color w:val="000000"/>
          <w:sz w:val="24"/>
          <w:szCs w:val="24"/>
        </w:rPr>
      </w:pPr>
      <w:r w:rsidRPr="007C51A8">
        <w:rPr>
          <w:rFonts w:ascii="Times New Roman" w:eastAsia="Times New Roman" w:hAnsi="Times New Roman" w:cs="Times New Roman"/>
          <w:color w:val="000000"/>
          <w:sz w:val="24"/>
          <w:szCs w:val="24"/>
          <w:shd w:val="clear" w:color="auto" w:fill="FFFFFF"/>
        </w:rPr>
        <w:t>Первым показателем изменения, происходящего в зеленой массе, сложенной в силосные сооружения, является повышение температуры, которое обусловливается дыханием растительных клеток и процессами брожения, идущими в силосуемой массе. В свежескошенной траве, уложенной в силосохранилище, растительные клетки некоторое время остаются живыми и продолжают дышать. Кислород, необходимый для нормального дыхания, они заимствуют из воздуха, остающегося в силосе. Чем больше воздуха остается в силосе, тем энергичнее идут окислительные процессы, тем сильнее разогревается силосуемая масса и тем выше в ней потери питательных веществ. На дыхание клеток расходуются, главным образом, углеводы, при этом конечным продуктом окислительных процессов являются углекислота и вода. </w:t>
      </w:r>
    </w:p>
    <w:p w:rsidR="007E3FFD" w:rsidRDefault="00F42694" w:rsidP="006674E9">
      <w:pPr>
        <w:shd w:val="clear" w:color="auto" w:fill="FFFFFF" w:themeFill="background1"/>
        <w:spacing w:after="0" w:line="240" w:lineRule="auto"/>
        <w:ind w:firstLine="709"/>
        <w:jc w:val="both"/>
        <w:outlineLvl w:val="0"/>
        <w:rPr>
          <w:rFonts w:ascii="Times New Roman" w:eastAsia="Times New Roman" w:hAnsi="Times New Roman" w:cs="Times New Roman"/>
          <w:color w:val="000000"/>
          <w:sz w:val="24"/>
          <w:szCs w:val="24"/>
        </w:rPr>
      </w:pPr>
      <w:r w:rsidRPr="007C51A8">
        <w:rPr>
          <w:rFonts w:ascii="Times New Roman" w:eastAsia="Times New Roman" w:hAnsi="Times New Roman" w:cs="Times New Roman"/>
          <w:color w:val="000000"/>
          <w:sz w:val="24"/>
          <w:szCs w:val="24"/>
          <w:shd w:val="clear" w:color="auto" w:fill="FFFFFF"/>
        </w:rPr>
        <w:t>Наряду с изменениями, происходящими в результате дыхания клеток, в силосуемой массе быстро развиваются и бактериальные процессы. Силосуемая зеленая масса обычно очень богата разнообразными видами бактерий,</w:t>
      </w:r>
      <w:r w:rsidRPr="007C51A8">
        <w:rPr>
          <w:rFonts w:ascii="Times New Roman" w:eastAsia="Times New Roman" w:hAnsi="Times New Roman" w:cs="Times New Roman"/>
          <w:sz w:val="24"/>
          <w:szCs w:val="24"/>
        </w:rPr>
        <w:t> </w:t>
      </w:r>
      <w:r w:rsidRPr="007C51A8">
        <w:rPr>
          <w:rFonts w:ascii="Times New Roman" w:eastAsia="Times New Roman" w:hAnsi="Times New Roman" w:cs="Times New Roman"/>
          <w:color w:val="000000"/>
          <w:sz w:val="24"/>
          <w:szCs w:val="24"/>
          <w:shd w:val="clear" w:color="auto" w:fill="FFFFFF"/>
        </w:rPr>
        <w:t> вызывающими брожение. Из многочисленных видов брожения — молочн</w:t>
      </w:r>
      <w:proofErr w:type="gramStart"/>
      <w:r w:rsidRPr="007C51A8">
        <w:rPr>
          <w:rFonts w:ascii="Times New Roman" w:eastAsia="Times New Roman" w:hAnsi="Times New Roman" w:cs="Times New Roman"/>
          <w:color w:val="000000"/>
          <w:sz w:val="24"/>
          <w:szCs w:val="24"/>
          <w:shd w:val="clear" w:color="auto" w:fill="FFFFFF"/>
        </w:rPr>
        <w:t>о-</w:t>
      </w:r>
      <w:proofErr w:type="gramEnd"/>
      <w:r w:rsidRPr="007C51A8">
        <w:rPr>
          <w:rFonts w:ascii="Times New Roman" w:eastAsia="Times New Roman" w:hAnsi="Times New Roman" w:cs="Times New Roman"/>
          <w:color w:val="000000"/>
          <w:sz w:val="24"/>
          <w:szCs w:val="24"/>
          <w:shd w:val="clear" w:color="auto" w:fill="FFFFFF"/>
        </w:rPr>
        <w:t xml:space="preserve"> кислого, уксуснокислого, </w:t>
      </w:r>
      <w:proofErr w:type="spellStart"/>
      <w:r w:rsidRPr="007C51A8">
        <w:rPr>
          <w:rFonts w:ascii="Times New Roman" w:eastAsia="Times New Roman" w:hAnsi="Times New Roman" w:cs="Times New Roman"/>
          <w:color w:val="000000"/>
          <w:sz w:val="24"/>
          <w:szCs w:val="24"/>
          <w:shd w:val="clear" w:color="auto" w:fill="FFFFFF"/>
        </w:rPr>
        <w:t>маслянокислого</w:t>
      </w:r>
      <w:proofErr w:type="spellEnd"/>
      <w:r w:rsidRPr="007C51A8">
        <w:rPr>
          <w:rFonts w:ascii="Times New Roman" w:eastAsia="Times New Roman" w:hAnsi="Times New Roman" w:cs="Times New Roman"/>
          <w:color w:val="000000"/>
          <w:sz w:val="24"/>
          <w:szCs w:val="24"/>
          <w:shd w:val="clear" w:color="auto" w:fill="FFFFFF"/>
        </w:rPr>
        <w:t xml:space="preserve"> — для успешного силосования желательно молочнокислое, в результате которого накапливается молочная кислота. Накопление уксусной и масляной кислот, продуктов гниения белка тем более плесени ухудшает качество силосованного корма. </w:t>
      </w:r>
      <w:r w:rsidRPr="007C51A8">
        <w:rPr>
          <w:rFonts w:ascii="Times New Roman" w:eastAsia="Times New Roman" w:hAnsi="Times New Roman" w:cs="Times New Roman"/>
          <w:sz w:val="24"/>
          <w:szCs w:val="24"/>
        </w:rPr>
        <w:t> </w:t>
      </w:r>
      <w:r w:rsidRPr="007C51A8">
        <w:rPr>
          <w:rFonts w:ascii="Times New Roman" w:eastAsia="Times New Roman" w:hAnsi="Times New Roman" w:cs="Times New Roman"/>
          <w:color w:val="000000"/>
          <w:sz w:val="24"/>
          <w:szCs w:val="24"/>
          <w:shd w:val="clear" w:color="auto" w:fill="FFFFFF"/>
        </w:rPr>
        <w:t xml:space="preserve"> Для своего развития молочнокислые бактерии требуют влажной среды и</w:t>
      </w:r>
      <w:r w:rsidRPr="007C51A8">
        <w:rPr>
          <w:rFonts w:ascii="Times New Roman" w:eastAsia="Times New Roman" w:hAnsi="Times New Roman" w:cs="Times New Roman"/>
          <w:i/>
          <w:iCs/>
          <w:color w:val="000000"/>
          <w:sz w:val="24"/>
          <w:szCs w:val="24"/>
          <w:shd w:val="clear" w:color="auto" w:fill="FFFFFF"/>
        </w:rPr>
        <w:t> </w:t>
      </w:r>
      <w:r w:rsidRPr="007C51A8">
        <w:rPr>
          <w:rFonts w:ascii="Times New Roman" w:eastAsia="Times New Roman" w:hAnsi="Times New Roman" w:cs="Times New Roman"/>
          <w:color w:val="000000"/>
          <w:sz w:val="24"/>
          <w:szCs w:val="24"/>
          <w:shd w:val="clear" w:color="auto" w:fill="FFFFFF"/>
        </w:rPr>
        <w:t xml:space="preserve">остаточного количества питательных веществ в форме Сахаров; в кислороде </w:t>
      </w:r>
      <w:proofErr w:type="gramStart"/>
      <w:r w:rsidRPr="007C51A8">
        <w:rPr>
          <w:rFonts w:ascii="Times New Roman" w:eastAsia="Times New Roman" w:hAnsi="Times New Roman" w:cs="Times New Roman"/>
          <w:color w:val="000000"/>
          <w:sz w:val="24"/>
          <w:szCs w:val="24"/>
          <w:shd w:val="clear" w:color="auto" w:fill="FFFFFF"/>
        </w:rPr>
        <w:t>:н</w:t>
      </w:r>
      <w:proofErr w:type="gramEnd"/>
      <w:r w:rsidRPr="007C51A8">
        <w:rPr>
          <w:rFonts w:ascii="Times New Roman" w:eastAsia="Times New Roman" w:hAnsi="Times New Roman" w:cs="Times New Roman"/>
          <w:color w:val="000000"/>
          <w:sz w:val="24"/>
          <w:szCs w:val="24"/>
          <w:shd w:val="clear" w:color="auto" w:fill="FFFFFF"/>
        </w:rPr>
        <w:t>и не нуждаются, предпочитая анаэробные условия (без кислорода воздуха). При сбраживании Сахаров в качестве основного продукта они образуют молочную кислоту. </w:t>
      </w:r>
    </w:p>
    <w:p w:rsidR="007E3FFD" w:rsidRDefault="00F42694" w:rsidP="006674E9">
      <w:pPr>
        <w:shd w:val="clear" w:color="auto" w:fill="FFFFFF" w:themeFill="background1"/>
        <w:spacing w:after="0" w:line="240" w:lineRule="auto"/>
        <w:ind w:firstLine="709"/>
        <w:jc w:val="both"/>
        <w:outlineLvl w:val="0"/>
        <w:rPr>
          <w:rFonts w:ascii="Times New Roman" w:eastAsia="Times New Roman" w:hAnsi="Times New Roman" w:cs="Times New Roman"/>
          <w:color w:val="000000"/>
          <w:sz w:val="24"/>
          <w:szCs w:val="24"/>
        </w:rPr>
      </w:pPr>
      <w:r w:rsidRPr="007C51A8">
        <w:rPr>
          <w:rFonts w:ascii="Times New Roman" w:eastAsia="Times New Roman" w:hAnsi="Times New Roman" w:cs="Times New Roman"/>
          <w:color w:val="000000"/>
          <w:sz w:val="24"/>
          <w:szCs w:val="24"/>
          <w:shd w:val="clear" w:color="auto" w:fill="FFFFFF"/>
        </w:rPr>
        <w:t xml:space="preserve">Очень важной особенностью молочнокислых бактерий является их способность развиваться в кислой среде, в которой невозможна жизнедеятельность </w:t>
      </w:r>
      <w:proofErr w:type="spellStart"/>
      <w:r w:rsidRPr="007C51A8">
        <w:rPr>
          <w:rFonts w:ascii="Times New Roman" w:eastAsia="Times New Roman" w:hAnsi="Times New Roman" w:cs="Times New Roman"/>
          <w:color w:val="000000"/>
          <w:sz w:val="24"/>
          <w:szCs w:val="24"/>
          <w:shd w:val="clear" w:color="auto" w:fill="FFFFFF"/>
        </w:rPr>
        <w:t>маслянокислых</w:t>
      </w:r>
      <w:proofErr w:type="spellEnd"/>
      <w:r w:rsidRPr="007C51A8">
        <w:rPr>
          <w:rFonts w:ascii="Times New Roman" w:eastAsia="Times New Roman" w:hAnsi="Times New Roman" w:cs="Times New Roman"/>
          <w:color w:val="000000"/>
          <w:sz w:val="24"/>
          <w:szCs w:val="24"/>
          <w:shd w:val="clear" w:color="auto" w:fill="FFFFFF"/>
        </w:rPr>
        <w:t xml:space="preserve"> и гнилостных бактерий. </w:t>
      </w:r>
    </w:p>
    <w:p w:rsidR="007E3FFD" w:rsidRDefault="00F42694" w:rsidP="006674E9">
      <w:pPr>
        <w:shd w:val="clear" w:color="auto" w:fill="FFFFFF" w:themeFill="background1"/>
        <w:spacing w:after="0" w:line="240" w:lineRule="auto"/>
        <w:ind w:firstLine="709"/>
        <w:jc w:val="both"/>
        <w:outlineLvl w:val="0"/>
        <w:rPr>
          <w:rFonts w:ascii="Times New Roman" w:eastAsia="Times New Roman" w:hAnsi="Times New Roman" w:cs="Times New Roman"/>
          <w:color w:val="000000"/>
          <w:sz w:val="24"/>
          <w:szCs w:val="24"/>
        </w:rPr>
      </w:pPr>
      <w:r w:rsidRPr="007C51A8">
        <w:rPr>
          <w:rFonts w:ascii="Times New Roman" w:eastAsia="Times New Roman" w:hAnsi="Times New Roman" w:cs="Times New Roman"/>
          <w:color w:val="000000"/>
          <w:sz w:val="24"/>
          <w:szCs w:val="24"/>
          <w:shd w:val="clear" w:color="auto" w:fill="FFFFFF"/>
        </w:rPr>
        <w:t>Плесени и бактерии уксуснокислого брожения являются строго аэробными организмами, развивающимися лишь при свободном доступе кислорода воздуха. Поэтому для успеха силосования необходимо создать условия, благоприятные для развития в силосуемой массе молочнокислого брожения. </w:t>
      </w:r>
    </w:p>
    <w:p w:rsidR="007E3FFD" w:rsidRDefault="00F42694" w:rsidP="006674E9">
      <w:pPr>
        <w:shd w:val="clear" w:color="auto" w:fill="FFFFFF" w:themeFill="background1"/>
        <w:spacing w:after="0" w:line="240" w:lineRule="auto"/>
        <w:ind w:firstLine="709"/>
        <w:jc w:val="both"/>
        <w:outlineLvl w:val="0"/>
        <w:rPr>
          <w:rFonts w:ascii="Times New Roman" w:eastAsia="Times New Roman" w:hAnsi="Times New Roman" w:cs="Times New Roman"/>
          <w:color w:val="000000"/>
          <w:sz w:val="24"/>
          <w:szCs w:val="24"/>
        </w:rPr>
      </w:pPr>
      <w:r w:rsidRPr="007C51A8">
        <w:rPr>
          <w:rFonts w:ascii="Times New Roman" w:eastAsia="Times New Roman" w:hAnsi="Times New Roman" w:cs="Times New Roman"/>
          <w:color w:val="000000"/>
          <w:sz w:val="24"/>
          <w:szCs w:val="24"/>
          <w:shd w:val="clear" w:color="auto" w:fill="FFFFFF"/>
        </w:rPr>
        <w:t>Богатство силосуемой массы растворимыми углеводами (сахаром) при удержании воды около 70%, анаэробные (без кислорода воздуха) условия и слабое нагревание благоприятствуют росту молочнокислых бактерий. В такой среде они сразу же получают преобладание над другими бактериями и усиливают его по мере выработки молочной кислоты, пока, наконец, и сами не погибают от нее. Процесс силосования практически заканчивается, когда кислотность (рН) достигает 4,0-4,2. </w:t>
      </w:r>
    </w:p>
    <w:p w:rsidR="00F90F56" w:rsidRDefault="00F42694" w:rsidP="006674E9">
      <w:pPr>
        <w:shd w:val="clear" w:color="auto" w:fill="FFFFFF" w:themeFill="background1"/>
        <w:spacing w:after="0" w:line="240" w:lineRule="auto"/>
        <w:ind w:firstLine="709"/>
        <w:jc w:val="both"/>
        <w:outlineLvl w:val="0"/>
        <w:rPr>
          <w:rFonts w:ascii="Times New Roman" w:eastAsia="Times New Roman" w:hAnsi="Times New Roman" w:cs="Times New Roman"/>
          <w:color w:val="000000"/>
          <w:sz w:val="24"/>
          <w:szCs w:val="24"/>
        </w:rPr>
      </w:pPr>
      <w:r w:rsidRPr="007C51A8">
        <w:rPr>
          <w:rFonts w:ascii="Times New Roman" w:eastAsia="Times New Roman" w:hAnsi="Times New Roman" w:cs="Times New Roman"/>
          <w:color w:val="000000"/>
          <w:sz w:val="24"/>
          <w:szCs w:val="24"/>
          <w:shd w:val="clear" w:color="auto" w:fill="FFFFFF"/>
        </w:rPr>
        <w:t xml:space="preserve">Для того чтобы в короткий срок в силосуемой массе накопилась молочная кислота, а кислотность повысилась до 4,2, необходимо содержание определенного количества сахара, которое получило название сахарного минимума, под которым подразумевается содержание сахара, необходимое для накопления в силосуемой массе молочной кислоты в количестве, достаточном для смещения рН силоса до 4,2. От соотношения сахарного минимума к Фактическому содержанию сахара в траве зависит </w:t>
      </w:r>
      <w:proofErr w:type="spellStart"/>
      <w:r w:rsidRPr="007C51A8">
        <w:rPr>
          <w:rFonts w:ascii="Times New Roman" w:eastAsia="Times New Roman" w:hAnsi="Times New Roman" w:cs="Times New Roman"/>
          <w:color w:val="000000"/>
          <w:sz w:val="24"/>
          <w:szCs w:val="24"/>
          <w:shd w:val="clear" w:color="auto" w:fill="FFFFFF"/>
        </w:rPr>
        <w:t>силосуемость</w:t>
      </w:r>
      <w:proofErr w:type="spellEnd"/>
      <w:r w:rsidRPr="007C51A8">
        <w:rPr>
          <w:rFonts w:ascii="Times New Roman" w:eastAsia="Times New Roman" w:hAnsi="Times New Roman" w:cs="Times New Roman"/>
          <w:color w:val="000000"/>
          <w:sz w:val="24"/>
          <w:szCs w:val="24"/>
          <w:shd w:val="clear" w:color="auto" w:fill="FFFFFF"/>
        </w:rPr>
        <w:t xml:space="preserve"> растительной массы. </w:t>
      </w:r>
      <w:r w:rsidRPr="007C51A8">
        <w:rPr>
          <w:rFonts w:ascii="Times New Roman" w:eastAsia="Times New Roman" w:hAnsi="Times New Roman" w:cs="Times New Roman"/>
          <w:color w:val="000000"/>
          <w:sz w:val="24"/>
          <w:szCs w:val="24"/>
        </w:rPr>
        <w:br/>
      </w:r>
      <w:r w:rsidRPr="007C51A8">
        <w:rPr>
          <w:rFonts w:ascii="Times New Roman" w:eastAsia="Times New Roman" w:hAnsi="Times New Roman" w:cs="Times New Roman"/>
          <w:color w:val="000000"/>
          <w:sz w:val="24"/>
          <w:szCs w:val="24"/>
          <w:shd w:val="clear" w:color="auto" w:fill="FFFFFF"/>
        </w:rPr>
        <w:t xml:space="preserve">В зависимости от сахарного минимума и фактического содержания сахара в растениях они делятся </w:t>
      </w:r>
      <w:proofErr w:type="gramStart"/>
      <w:r w:rsidRPr="007C51A8">
        <w:rPr>
          <w:rFonts w:ascii="Times New Roman" w:eastAsia="Times New Roman" w:hAnsi="Times New Roman" w:cs="Times New Roman"/>
          <w:color w:val="000000"/>
          <w:sz w:val="24"/>
          <w:szCs w:val="24"/>
          <w:shd w:val="clear" w:color="auto" w:fill="FFFFFF"/>
        </w:rPr>
        <w:t>на</w:t>
      </w:r>
      <w:proofErr w:type="gramEnd"/>
      <w:r w:rsidRPr="007C51A8">
        <w:rPr>
          <w:rFonts w:ascii="Times New Roman" w:eastAsia="Times New Roman" w:hAnsi="Times New Roman" w:cs="Times New Roman"/>
          <w:color w:val="000000"/>
          <w:sz w:val="24"/>
          <w:szCs w:val="24"/>
          <w:shd w:val="clear" w:color="auto" w:fill="FFFFFF"/>
        </w:rPr>
        <w:t xml:space="preserve"> легкосилосующиеся, </w:t>
      </w:r>
      <w:proofErr w:type="spellStart"/>
      <w:r w:rsidRPr="007C51A8">
        <w:rPr>
          <w:rFonts w:ascii="Times New Roman" w:eastAsia="Times New Roman" w:hAnsi="Times New Roman" w:cs="Times New Roman"/>
          <w:color w:val="000000"/>
          <w:sz w:val="24"/>
          <w:szCs w:val="24"/>
          <w:shd w:val="clear" w:color="auto" w:fill="FFFFFF"/>
        </w:rPr>
        <w:t>трудносилосующиеся</w:t>
      </w:r>
      <w:proofErr w:type="spellEnd"/>
      <w:r w:rsidRPr="007C51A8">
        <w:rPr>
          <w:rFonts w:ascii="Times New Roman" w:eastAsia="Times New Roman" w:hAnsi="Times New Roman" w:cs="Times New Roman"/>
          <w:color w:val="000000"/>
          <w:sz w:val="24"/>
          <w:szCs w:val="24"/>
          <w:shd w:val="clear" w:color="auto" w:fill="FFFFFF"/>
        </w:rPr>
        <w:t xml:space="preserve"> и не силосующиеся. </w:t>
      </w:r>
      <w:r w:rsidRPr="007C51A8">
        <w:rPr>
          <w:rFonts w:ascii="Times New Roman" w:eastAsia="Times New Roman" w:hAnsi="Times New Roman" w:cs="Times New Roman"/>
          <w:color w:val="000000"/>
          <w:sz w:val="24"/>
          <w:szCs w:val="24"/>
        </w:rPr>
        <w:br/>
      </w:r>
      <w:r w:rsidRPr="007C51A8">
        <w:rPr>
          <w:rFonts w:ascii="Times New Roman" w:eastAsia="Times New Roman" w:hAnsi="Times New Roman" w:cs="Times New Roman"/>
          <w:color w:val="000000"/>
          <w:sz w:val="24"/>
          <w:szCs w:val="24"/>
          <w:shd w:val="clear" w:color="auto" w:fill="FFFFFF"/>
        </w:rPr>
        <w:t xml:space="preserve">Хорошо силосуются все злаковые растения, кукуруза, подсолнечник, овес, сорго, суданская трава, райграс, </w:t>
      </w:r>
      <w:proofErr w:type="spellStart"/>
      <w:proofErr w:type="gramStart"/>
      <w:r w:rsidRPr="007C51A8">
        <w:rPr>
          <w:rFonts w:ascii="Times New Roman" w:eastAsia="Times New Roman" w:hAnsi="Times New Roman" w:cs="Times New Roman"/>
          <w:color w:val="000000"/>
          <w:sz w:val="24"/>
          <w:szCs w:val="24"/>
          <w:shd w:val="clear" w:color="auto" w:fill="FFFFFF"/>
        </w:rPr>
        <w:t>вико</w:t>
      </w:r>
      <w:proofErr w:type="spellEnd"/>
      <w:r w:rsidRPr="007C51A8">
        <w:rPr>
          <w:rFonts w:ascii="Times New Roman" w:eastAsia="Times New Roman" w:hAnsi="Times New Roman" w:cs="Times New Roman"/>
          <w:color w:val="000000"/>
          <w:sz w:val="24"/>
          <w:szCs w:val="24"/>
          <w:shd w:val="clear" w:color="auto" w:fill="FFFFFF"/>
        </w:rPr>
        <w:t>-овсяная</w:t>
      </w:r>
      <w:proofErr w:type="gramEnd"/>
      <w:r w:rsidRPr="007C51A8">
        <w:rPr>
          <w:rFonts w:ascii="Times New Roman" w:eastAsia="Times New Roman" w:hAnsi="Times New Roman" w:cs="Times New Roman"/>
          <w:color w:val="000000"/>
          <w:sz w:val="24"/>
          <w:szCs w:val="24"/>
          <w:shd w:val="clear" w:color="auto" w:fill="FFFFFF"/>
        </w:rPr>
        <w:t xml:space="preserve"> и </w:t>
      </w:r>
      <w:proofErr w:type="spellStart"/>
      <w:r w:rsidRPr="007C51A8">
        <w:rPr>
          <w:rFonts w:ascii="Times New Roman" w:eastAsia="Times New Roman" w:hAnsi="Times New Roman" w:cs="Times New Roman"/>
          <w:color w:val="000000"/>
          <w:sz w:val="24"/>
          <w:szCs w:val="24"/>
          <w:shd w:val="clear" w:color="auto" w:fill="FFFFFF"/>
        </w:rPr>
        <w:t>горохо</w:t>
      </w:r>
      <w:proofErr w:type="spellEnd"/>
      <w:r w:rsidRPr="007C51A8">
        <w:rPr>
          <w:rFonts w:ascii="Times New Roman" w:eastAsia="Times New Roman" w:hAnsi="Times New Roman" w:cs="Times New Roman"/>
          <w:color w:val="000000"/>
          <w:sz w:val="24"/>
          <w:szCs w:val="24"/>
          <w:shd w:val="clear" w:color="auto" w:fill="FFFFFF"/>
        </w:rPr>
        <w:t xml:space="preserve">-овсяная и другие злаково-бобовые смеси, капуста, </w:t>
      </w:r>
      <w:r w:rsidRPr="007C51A8">
        <w:rPr>
          <w:rFonts w:ascii="Times New Roman" w:eastAsia="Times New Roman" w:hAnsi="Times New Roman" w:cs="Times New Roman"/>
          <w:color w:val="000000"/>
          <w:sz w:val="24"/>
          <w:szCs w:val="24"/>
          <w:shd w:val="clear" w:color="auto" w:fill="FFFFFF"/>
        </w:rPr>
        <w:lastRenderedPageBreak/>
        <w:t>ботва корнеплодов и др. У этих растений сахарный минимум полностью обеспечивается фактическим содержанием сахара. </w:t>
      </w:r>
    </w:p>
    <w:p w:rsidR="00F90F56" w:rsidRDefault="00F42694" w:rsidP="006674E9">
      <w:pPr>
        <w:shd w:val="clear" w:color="auto" w:fill="FFFFFF" w:themeFill="background1"/>
        <w:spacing w:after="0" w:line="240" w:lineRule="auto"/>
        <w:ind w:firstLine="709"/>
        <w:jc w:val="both"/>
        <w:outlineLvl w:val="0"/>
        <w:rPr>
          <w:rFonts w:ascii="Times New Roman" w:eastAsia="Times New Roman" w:hAnsi="Times New Roman" w:cs="Times New Roman"/>
          <w:color w:val="000000"/>
          <w:sz w:val="24"/>
          <w:szCs w:val="24"/>
        </w:rPr>
      </w:pPr>
      <w:r w:rsidRPr="007C51A8">
        <w:rPr>
          <w:rFonts w:ascii="Times New Roman" w:eastAsia="Times New Roman" w:hAnsi="Times New Roman" w:cs="Times New Roman"/>
          <w:color w:val="000000"/>
          <w:sz w:val="24"/>
          <w:szCs w:val="24"/>
          <w:shd w:val="clear" w:color="auto" w:fill="FFFFFF"/>
        </w:rPr>
        <w:t>Трудно силосуются бобовые растения в чистом виде: вика, горох, клевер, люцерна, донник, могар и другие, у которых содержание сахара не обеспечивает полностью сахарный минимум. Поэтому эти растения смешивают с хорошо силосуемой зеленой массой. </w:t>
      </w:r>
      <w:r w:rsidRPr="007C51A8">
        <w:rPr>
          <w:rFonts w:ascii="Times New Roman" w:eastAsia="Times New Roman" w:hAnsi="Times New Roman" w:cs="Times New Roman"/>
          <w:color w:val="000000"/>
          <w:sz w:val="24"/>
          <w:szCs w:val="24"/>
        </w:rPr>
        <w:br/>
      </w:r>
      <w:r w:rsidRPr="007C51A8">
        <w:rPr>
          <w:rFonts w:ascii="Times New Roman" w:eastAsia="Times New Roman" w:hAnsi="Times New Roman" w:cs="Times New Roman"/>
          <w:color w:val="000000"/>
          <w:sz w:val="24"/>
          <w:szCs w:val="24"/>
          <w:shd w:val="clear" w:color="auto" w:fill="FFFFFF"/>
        </w:rPr>
        <w:t xml:space="preserve">Не силосуются в чистом виде молодая люцерна в период </w:t>
      </w:r>
      <w:proofErr w:type="spellStart"/>
      <w:r w:rsidRPr="007C51A8">
        <w:rPr>
          <w:rFonts w:ascii="Times New Roman" w:eastAsia="Times New Roman" w:hAnsi="Times New Roman" w:cs="Times New Roman"/>
          <w:color w:val="000000"/>
          <w:sz w:val="24"/>
          <w:szCs w:val="24"/>
          <w:shd w:val="clear" w:color="auto" w:fill="FFFFFF"/>
        </w:rPr>
        <w:t>бутонизации</w:t>
      </w:r>
      <w:proofErr w:type="spellEnd"/>
      <w:r w:rsidRPr="007C51A8">
        <w:rPr>
          <w:rFonts w:ascii="Times New Roman" w:eastAsia="Times New Roman" w:hAnsi="Times New Roman" w:cs="Times New Roman"/>
          <w:color w:val="000000"/>
          <w:sz w:val="24"/>
          <w:szCs w:val="24"/>
          <w:shd w:val="clear" w:color="auto" w:fill="FFFFFF"/>
        </w:rPr>
        <w:t>, крапива, ботва картофеля, арбузы, тыквы, многие сорняки. Зеленая масса этих растений содержит явно недостаточное количество сахара для образования необходимой концентрации молочной кислоты для сохранения корма </w:t>
      </w:r>
    </w:p>
    <w:p w:rsidR="00F42694" w:rsidRDefault="00F42694" w:rsidP="006674E9">
      <w:pPr>
        <w:shd w:val="clear" w:color="auto" w:fill="FFFFFF" w:themeFill="background1"/>
        <w:spacing w:after="0" w:line="240" w:lineRule="auto"/>
        <w:ind w:firstLine="709"/>
        <w:jc w:val="both"/>
        <w:outlineLvl w:val="0"/>
        <w:rPr>
          <w:rFonts w:ascii="Times New Roman" w:eastAsia="Times New Roman" w:hAnsi="Times New Roman" w:cs="Times New Roman"/>
          <w:color w:val="000000"/>
          <w:sz w:val="24"/>
          <w:szCs w:val="24"/>
          <w:shd w:val="clear" w:color="auto" w:fill="FFFFFF"/>
        </w:rPr>
      </w:pPr>
      <w:r w:rsidRPr="007C51A8">
        <w:rPr>
          <w:rFonts w:ascii="Times New Roman" w:eastAsia="Times New Roman" w:hAnsi="Times New Roman" w:cs="Times New Roman"/>
          <w:color w:val="000000"/>
          <w:sz w:val="24"/>
          <w:szCs w:val="24"/>
          <w:shd w:val="clear" w:color="auto" w:fill="FFFFFF"/>
        </w:rPr>
        <w:t xml:space="preserve">Следует отметить, что содержание сахара и сахарный минимум растений могут значительно изменяться в зависимости от фазы вегетации, дозы, вносимых в почву удобрений, времени уборки и др. Поэтому </w:t>
      </w:r>
      <w:proofErr w:type="spellStart"/>
      <w:r w:rsidRPr="007C51A8">
        <w:rPr>
          <w:rFonts w:ascii="Times New Roman" w:eastAsia="Times New Roman" w:hAnsi="Times New Roman" w:cs="Times New Roman"/>
          <w:color w:val="000000"/>
          <w:sz w:val="24"/>
          <w:szCs w:val="24"/>
          <w:shd w:val="clear" w:color="auto" w:fill="FFFFFF"/>
        </w:rPr>
        <w:t>силосуемость</w:t>
      </w:r>
      <w:proofErr w:type="spellEnd"/>
      <w:r w:rsidRPr="007C51A8">
        <w:rPr>
          <w:rFonts w:ascii="Times New Roman" w:eastAsia="Times New Roman" w:hAnsi="Times New Roman" w:cs="Times New Roman"/>
          <w:color w:val="000000"/>
          <w:sz w:val="24"/>
          <w:szCs w:val="24"/>
          <w:shd w:val="clear" w:color="auto" w:fill="FFFFFF"/>
        </w:rPr>
        <w:t xml:space="preserve"> трав необходимо определять в каждом отдельном случае. В среднем содержание сахара в силосуемой зеленой массе при натуральной влажности должно быть не ниже 1,5%. </w:t>
      </w:r>
    </w:p>
    <w:p w:rsidR="00F42694" w:rsidRPr="009553DD" w:rsidRDefault="00F42694" w:rsidP="009553DD">
      <w:pPr>
        <w:shd w:val="clear" w:color="auto" w:fill="FFFFFF" w:themeFill="background1"/>
        <w:spacing w:after="0" w:line="240" w:lineRule="auto"/>
        <w:ind w:firstLine="709"/>
        <w:jc w:val="both"/>
        <w:outlineLvl w:val="0"/>
        <w:rPr>
          <w:rFonts w:ascii="Times New Roman" w:eastAsia="Times New Roman" w:hAnsi="Times New Roman" w:cs="Times New Roman"/>
          <w:i/>
          <w:color w:val="000000"/>
          <w:sz w:val="24"/>
          <w:szCs w:val="24"/>
          <w:lang w:val="kk-KZ"/>
        </w:rPr>
      </w:pPr>
      <w:r w:rsidRPr="007C51A8">
        <w:rPr>
          <w:rFonts w:ascii="Times New Roman" w:eastAsia="Times New Roman" w:hAnsi="Times New Roman" w:cs="Times New Roman"/>
          <w:b/>
          <w:bCs/>
          <w:color w:val="000000"/>
          <w:sz w:val="24"/>
          <w:szCs w:val="24"/>
          <w:shd w:val="clear" w:color="auto" w:fill="FFFFFF"/>
        </w:rPr>
        <w:t xml:space="preserve">3. </w:t>
      </w:r>
      <w:r w:rsidRPr="009553DD">
        <w:rPr>
          <w:rFonts w:ascii="Times New Roman" w:eastAsia="Times New Roman" w:hAnsi="Times New Roman" w:cs="Times New Roman"/>
          <w:bCs/>
          <w:i/>
          <w:color w:val="000000"/>
          <w:sz w:val="24"/>
          <w:szCs w:val="24"/>
          <w:shd w:val="clear" w:color="auto" w:fill="FFFFFF"/>
        </w:rPr>
        <w:t>Влажность силосуемой массы.</w:t>
      </w:r>
      <w:r w:rsidR="009553DD">
        <w:rPr>
          <w:rFonts w:ascii="Times New Roman" w:eastAsia="Times New Roman" w:hAnsi="Times New Roman" w:cs="Times New Roman"/>
          <w:i/>
          <w:color w:val="000000"/>
          <w:sz w:val="24"/>
          <w:szCs w:val="24"/>
          <w:lang w:val="kk-KZ"/>
        </w:rPr>
        <w:t xml:space="preserve"> </w:t>
      </w:r>
      <w:r w:rsidRPr="007C51A8">
        <w:rPr>
          <w:rFonts w:ascii="Times New Roman" w:eastAsia="Times New Roman" w:hAnsi="Times New Roman" w:cs="Times New Roman"/>
          <w:color w:val="000000"/>
          <w:sz w:val="24"/>
          <w:szCs w:val="24"/>
          <w:shd w:val="clear" w:color="auto" w:fill="FFFFFF"/>
        </w:rPr>
        <w:t>Для нормального хода молочнокислого брожения в силосуемой массе должна быть определенная концентрация сахара и других веществ в соке. Если </w:t>
      </w:r>
      <w:r w:rsidRPr="007C51A8">
        <w:rPr>
          <w:rFonts w:ascii="Times New Roman" w:eastAsia="Times New Roman" w:hAnsi="Times New Roman" w:cs="Times New Roman"/>
          <w:i/>
          <w:iCs/>
          <w:color w:val="000000"/>
          <w:sz w:val="24"/>
          <w:szCs w:val="24"/>
          <w:shd w:val="clear" w:color="auto" w:fill="FFFFFF"/>
        </w:rPr>
        <w:t>влажность силосуемой массы </w:t>
      </w:r>
      <w:r w:rsidRPr="007C51A8">
        <w:rPr>
          <w:rFonts w:ascii="Times New Roman" w:eastAsia="Times New Roman" w:hAnsi="Times New Roman" w:cs="Times New Roman"/>
          <w:color w:val="000000"/>
          <w:sz w:val="24"/>
          <w:szCs w:val="24"/>
          <w:shd w:val="clear" w:color="auto" w:fill="FFFFFF"/>
        </w:rPr>
        <w:t xml:space="preserve">очень высокая, создается опасность сильного разбавления сахара, если масса закладывается сухой — попадает много воздуха. Оптимальной влажностью является 65-75%. При такой влажности происходят меньшие потери питательных </w:t>
      </w:r>
      <w:proofErr w:type="gramStart"/>
      <w:r w:rsidRPr="007C51A8">
        <w:rPr>
          <w:rFonts w:ascii="Times New Roman" w:eastAsia="Times New Roman" w:hAnsi="Times New Roman" w:cs="Times New Roman"/>
          <w:color w:val="000000"/>
          <w:sz w:val="24"/>
          <w:szCs w:val="24"/>
          <w:shd w:val="clear" w:color="auto" w:fill="FFFFFF"/>
        </w:rPr>
        <w:t>веществ</w:t>
      </w:r>
      <w:proofErr w:type="gramEnd"/>
      <w:r w:rsidRPr="007C51A8">
        <w:rPr>
          <w:rFonts w:ascii="Times New Roman" w:eastAsia="Times New Roman" w:hAnsi="Times New Roman" w:cs="Times New Roman"/>
          <w:color w:val="000000"/>
          <w:sz w:val="24"/>
          <w:szCs w:val="24"/>
          <w:shd w:val="clear" w:color="auto" w:fill="FFFFFF"/>
        </w:rPr>
        <w:t xml:space="preserve"> и получается более качественный силос. Более влажная масса дает много сока, в котором оказывается протеин и другие вещества, нейтрализующие молочную кислоту, что приводит к неправильному брожению. Если зеленая масса имеет повышенную влажность (более 75%), то ее нужно силосовать в смеси с более сухими кормами или провяливать траву. Крупностебельные растения не провяливают, а понижают влажность путем смешивания с сухой измельченной соломой. Если приходиться силосовать более сухую массу с влажностью ниже 65%, то необходимо ее смешивать с более влажной травой или, в крайнем случае, добавлять воду. При неурегулированной чрезмерно высокой влажности исходного силосуемого сырья в результате брожения накапливается много уксусной кислоты, аммиака, появляется масляная кислота, такой силос приобретает резкий кислый вкус и запах, что значительно снижает его качество и </w:t>
      </w:r>
      <w:proofErr w:type="spellStart"/>
      <w:r w:rsidRPr="007C51A8">
        <w:rPr>
          <w:rFonts w:ascii="Times New Roman" w:eastAsia="Times New Roman" w:hAnsi="Times New Roman" w:cs="Times New Roman"/>
          <w:color w:val="000000"/>
          <w:sz w:val="24"/>
          <w:szCs w:val="24"/>
          <w:shd w:val="clear" w:color="auto" w:fill="FFFFFF"/>
        </w:rPr>
        <w:t>поедаемость</w:t>
      </w:r>
      <w:proofErr w:type="spellEnd"/>
      <w:r w:rsidRPr="007C51A8">
        <w:rPr>
          <w:rFonts w:ascii="Times New Roman" w:eastAsia="Times New Roman" w:hAnsi="Times New Roman" w:cs="Times New Roman"/>
          <w:color w:val="000000"/>
          <w:sz w:val="24"/>
          <w:szCs w:val="24"/>
          <w:shd w:val="clear" w:color="auto" w:fill="FFFFFF"/>
        </w:rPr>
        <w:t xml:space="preserve"> животными. </w:t>
      </w:r>
    </w:p>
    <w:p w:rsidR="00F42694" w:rsidRPr="009553DD" w:rsidRDefault="00F42694" w:rsidP="009553DD">
      <w:pPr>
        <w:shd w:val="clear" w:color="auto" w:fill="FFFFFF" w:themeFill="background1"/>
        <w:spacing w:after="0" w:line="240" w:lineRule="auto"/>
        <w:ind w:firstLine="708"/>
        <w:jc w:val="both"/>
        <w:rPr>
          <w:rFonts w:ascii="Times New Roman" w:eastAsia="Times New Roman" w:hAnsi="Times New Roman" w:cs="Times New Roman"/>
          <w:i/>
          <w:color w:val="000000"/>
          <w:sz w:val="24"/>
          <w:szCs w:val="24"/>
          <w:lang w:val="kk-KZ"/>
        </w:rPr>
      </w:pPr>
      <w:proofErr w:type="spellStart"/>
      <w:r w:rsidRPr="009553DD">
        <w:rPr>
          <w:rFonts w:ascii="Times New Roman" w:eastAsia="Times New Roman" w:hAnsi="Times New Roman" w:cs="Times New Roman"/>
          <w:bCs/>
          <w:i/>
          <w:color w:val="000000"/>
          <w:sz w:val="24"/>
          <w:szCs w:val="24"/>
          <w:shd w:val="clear" w:color="auto" w:fill="FFFFFF"/>
        </w:rPr>
        <w:t>Измельченность</w:t>
      </w:r>
      <w:proofErr w:type="spellEnd"/>
      <w:r w:rsidRPr="009553DD">
        <w:rPr>
          <w:rFonts w:ascii="Times New Roman" w:eastAsia="Times New Roman" w:hAnsi="Times New Roman" w:cs="Times New Roman"/>
          <w:bCs/>
          <w:i/>
          <w:color w:val="000000"/>
          <w:sz w:val="24"/>
          <w:szCs w:val="24"/>
          <w:shd w:val="clear" w:color="auto" w:fill="FFFFFF"/>
        </w:rPr>
        <w:t xml:space="preserve"> силосуемой массы</w:t>
      </w:r>
      <w:r w:rsidR="009553DD">
        <w:rPr>
          <w:rFonts w:ascii="Times New Roman" w:eastAsia="Times New Roman" w:hAnsi="Times New Roman" w:cs="Times New Roman"/>
          <w:bCs/>
          <w:i/>
          <w:color w:val="000000"/>
          <w:sz w:val="24"/>
          <w:szCs w:val="24"/>
          <w:shd w:val="clear" w:color="auto" w:fill="FFFFFF"/>
        </w:rPr>
        <w:t xml:space="preserve">. </w:t>
      </w:r>
      <w:r w:rsidRPr="007C51A8">
        <w:rPr>
          <w:rFonts w:ascii="Times New Roman" w:eastAsia="Times New Roman" w:hAnsi="Times New Roman" w:cs="Times New Roman"/>
          <w:color w:val="000000"/>
          <w:sz w:val="24"/>
          <w:szCs w:val="24"/>
          <w:shd w:val="clear" w:color="auto" w:fill="FFFFFF"/>
        </w:rPr>
        <w:t xml:space="preserve">Степень измельчения силосуемых растений зависит от их влажности в момент укладки. При влажности 65% и ниже величина резки должна быть 2-3 см, при влажности 70-75% — 4-5 см. при влажности 80% — 8-10 см. Чем крупнее резка, тем меньше выделяется сока, меньше потери питательных веществ. В то же время подсушенная масса обеспечивает необходимое количество сока только при мелкой резке. </w:t>
      </w:r>
      <w:proofErr w:type="spellStart"/>
      <w:r w:rsidRPr="007C51A8">
        <w:rPr>
          <w:rFonts w:ascii="Times New Roman" w:eastAsia="Times New Roman" w:hAnsi="Times New Roman" w:cs="Times New Roman"/>
          <w:color w:val="000000"/>
          <w:sz w:val="24"/>
          <w:szCs w:val="24"/>
          <w:shd w:val="clear" w:color="auto" w:fill="FFFFFF"/>
        </w:rPr>
        <w:t>Мелкотравянистую</w:t>
      </w:r>
      <w:proofErr w:type="spellEnd"/>
      <w:r w:rsidRPr="007C51A8">
        <w:rPr>
          <w:rFonts w:ascii="Times New Roman" w:eastAsia="Times New Roman" w:hAnsi="Times New Roman" w:cs="Times New Roman"/>
          <w:color w:val="000000"/>
          <w:sz w:val="24"/>
          <w:szCs w:val="24"/>
          <w:shd w:val="clear" w:color="auto" w:fill="FFFFFF"/>
        </w:rPr>
        <w:t xml:space="preserve"> растительность с высокой влажностью лучше силосовать в неизмельченном виде. Соблюдая требования к длине резки, получают силос лучшего качества, с меньшими потерями. Огрубевшие, </w:t>
      </w:r>
      <w:proofErr w:type="spellStart"/>
      <w:r w:rsidRPr="007C51A8">
        <w:rPr>
          <w:rFonts w:ascii="Times New Roman" w:eastAsia="Times New Roman" w:hAnsi="Times New Roman" w:cs="Times New Roman"/>
          <w:color w:val="000000"/>
          <w:sz w:val="24"/>
          <w:szCs w:val="24"/>
          <w:shd w:val="clear" w:color="auto" w:fill="FFFFFF"/>
        </w:rPr>
        <w:t>трудноуплотняемые</w:t>
      </w:r>
      <w:proofErr w:type="spellEnd"/>
      <w:r w:rsidRPr="007C51A8">
        <w:rPr>
          <w:rFonts w:ascii="Times New Roman" w:eastAsia="Times New Roman" w:hAnsi="Times New Roman" w:cs="Times New Roman"/>
          <w:color w:val="000000"/>
          <w:sz w:val="24"/>
          <w:szCs w:val="24"/>
          <w:shd w:val="clear" w:color="auto" w:fill="FFFFFF"/>
        </w:rPr>
        <w:t xml:space="preserve"> растения необходимо измельчать до размера не более 2 см. </w:t>
      </w:r>
    </w:p>
    <w:p w:rsidR="00F42694" w:rsidRPr="009553DD" w:rsidRDefault="00F42694" w:rsidP="009553DD">
      <w:pPr>
        <w:shd w:val="clear" w:color="auto" w:fill="FFFFFF" w:themeFill="background1"/>
        <w:spacing w:after="0" w:line="240" w:lineRule="auto"/>
        <w:ind w:firstLine="708"/>
        <w:jc w:val="both"/>
        <w:rPr>
          <w:rFonts w:ascii="Times New Roman" w:eastAsia="Times New Roman" w:hAnsi="Times New Roman" w:cs="Times New Roman"/>
          <w:i/>
          <w:color w:val="000000"/>
          <w:sz w:val="24"/>
          <w:szCs w:val="24"/>
          <w:lang w:val="kk-KZ"/>
        </w:rPr>
      </w:pPr>
      <w:r w:rsidRPr="009553DD">
        <w:rPr>
          <w:rFonts w:ascii="Times New Roman" w:eastAsia="Times New Roman" w:hAnsi="Times New Roman" w:cs="Times New Roman"/>
          <w:bCs/>
          <w:i/>
          <w:color w:val="000000"/>
          <w:sz w:val="24"/>
          <w:szCs w:val="24"/>
          <w:shd w:val="clear" w:color="auto" w:fill="FFFFFF"/>
        </w:rPr>
        <w:t>Регулирование микробиологических процессов</w:t>
      </w:r>
      <w:r w:rsidR="009553DD">
        <w:rPr>
          <w:rFonts w:ascii="Times New Roman" w:eastAsia="Times New Roman" w:hAnsi="Times New Roman" w:cs="Times New Roman"/>
          <w:bCs/>
          <w:i/>
          <w:color w:val="000000"/>
          <w:sz w:val="24"/>
          <w:szCs w:val="24"/>
          <w:shd w:val="clear" w:color="auto" w:fill="FFFFFF"/>
        </w:rPr>
        <w:t xml:space="preserve">. </w:t>
      </w:r>
      <w:r w:rsidRPr="007C51A8">
        <w:rPr>
          <w:rFonts w:ascii="Times New Roman" w:eastAsia="Times New Roman" w:hAnsi="Times New Roman" w:cs="Times New Roman"/>
          <w:color w:val="000000"/>
          <w:sz w:val="24"/>
          <w:szCs w:val="24"/>
          <w:shd w:val="clear" w:color="auto" w:fill="FFFFFF"/>
        </w:rPr>
        <w:t>При недостатке в силосуемой массе сахара добавляют кормовую патоку (мелассу), разведенную в воде в соотношении 1</w:t>
      </w:r>
      <w:proofErr w:type="gramStart"/>
      <w:r w:rsidRPr="007C51A8">
        <w:rPr>
          <w:rFonts w:ascii="Times New Roman" w:eastAsia="Times New Roman" w:hAnsi="Times New Roman" w:cs="Times New Roman"/>
          <w:color w:val="000000"/>
          <w:sz w:val="24"/>
          <w:szCs w:val="24"/>
          <w:shd w:val="clear" w:color="auto" w:fill="FFFFFF"/>
        </w:rPr>
        <w:t xml:space="preserve"> :</w:t>
      </w:r>
      <w:proofErr w:type="gramEnd"/>
      <w:r w:rsidRPr="007C51A8">
        <w:rPr>
          <w:rFonts w:ascii="Times New Roman" w:eastAsia="Times New Roman" w:hAnsi="Times New Roman" w:cs="Times New Roman"/>
          <w:color w:val="000000"/>
          <w:sz w:val="24"/>
          <w:szCs w:val="24"/>
          <w:shd w:val="clear" w:color="auto" w:fill="FFFFFF"/>
        </w:rPr>
        <w:t xml:space="preserve"> 3 в количестве до 2%, кормовую муку зерна злаков или резку корнеплодов в количестве 2-3% (по массе), а также применяют химические консервирующие средства (муравьиная и бензойная кислоты, </w:t>
      </w:r>
      <w:proofErr w:type="spellStart"/>
      <w:r w:rsidRPr="007C51A8">
        <w:rPr>
          <w:rFonts w:ascii="Times New Roman" w:eastAsia="Times New Roman" w:hAnsi="Times New Roman" w:cs="Times New Roman"/>
          <w:color w:val="000000"/>
          <w:sz w:val="24"/>
          <w:szCs w:val="24"/>
          <w:shd w:val="clear" w:color="auto" w:fill="FFFFFF"/>
        </w:rPr>
        <w:t>пиро</w:t>
      </w:r>
      <w:proofErr w:type="spellEnd"/>
      <w:r w:rsidRPr="007C51A8">
        <w:rPr>
          <w:rFonts w:ascii="Times New Roman" w:eastAsia="Times New Roman" w:hAnsi="Times New Roman" w:cs="Times New Roman"/>
          <w:color w:val="000000"/>
          <w:sz w:val="24"/>
          <w:szCs w:val="24"/>
          <w:shd w:val="clear" w:color="auto" w:fill="FFFFFF"/>
        </w:rPr>
        <w:t>-сульфит и бисульфат натрия и др.) и специальные закваски из культур молочнокислых бактерий. При силосовании массы с влажностью более 80% вносить химические добавки нецелесообразно, так как они удаляются с жом. Химические средства и закваски чаще всего применяют пр</w:t>
      </w:r>
      <w:r>
        <w:rPr>
          <w:rFonts w:ascii="Times New Roman" w:eastAsia="Times New Roman" w:hAnsi="Times New Roman" w:cs="Times New Roman"/>
          <w:color w:val="000000"/>
          <w:sz w:val="24"/>
          <w:szCs w:val="24"/>
          <w:shd w:val="clear" w:color="auto" w:fill="FFFFFF"/>
        </w:rPr>
        <w:t>и силосовании бобовых растений.</w:t>
      </w:r>
    </w:p>
    <w:p w:rsidR="009553DD" w:rsidRDefault="00F42694" w:rsidP="009553DD">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rPr>
      </w:pPr>
      <w:r w:rsidRPr="009553DD">
        <w:rPr>
          <w:rFonts w:ascii="Times New Roman" w:eastAsia="Times New Roman" w:hAnsi="Times New Roman" w:cs="Times New Roman"/>
          <w:bCs/>
          <w:i/>
          <w:color w:val="000000"/>
          <w:sz w:val="24"/>
          <w:szCs w:val="24"/>
          <w:shd w:val="clear" w:color="auto" w:fill="FFFFFF"/>
        </w:rPr>
        <w:t>Сроки закладки силосуемой массы</w:t>
      </w:r>
      <w:r w:rsidR="009553DD">
        <w:rPr>
          <w:rFonts w:ascii="Times New Roman" w:eastAsia="Times New Roman" w:hAnsi="Times New Roman" w:cs="Times New Roman"/>
          <w:bCs/>
          <w:i/>
          <w:color w:val="000000"/>
          <w:sz w:val="24"/>
          <w:szCs w:val="24"/>
          <w:shd w:val="clear" w:color="auto" w:fill="FFFFFF"/>
        </w:rPr>
        <w:t xml:space="preserve">. </w:t>
      </w:r>
      <w:r w:rsidRPr="007C51A8">
        <w:rPr>
          <w:rFonts w:ascii="Times New Roman" w:eastAsia="Times New Roman" w:hAnsi="Times New Roman" w:cs="Times New Roman"/>
          <w:color w:val="000000"/>
          <w:sz w:val="24"/>
          <w:szCs w:val="24"/>
          <w:shd w:val="clear" w:color="auto" w:fill="FFFFFF"/>
        </w:rPr>
        <w:t xml:space="preserve">При силосовании зеленых кормов влажным технологическим приемом является быстрая загрузка массы в хранилище и тщательное его укрытие. Закладка силоса в крупнотоннажные плоеные сооружения должна продолжаться не более 3-4 дней, а укрытие массы при хорошей трамбовке должно быть выполнено в первые </w:t>
      </w:r>
      <w:r w:rsidRPr="007C51A8">
        <w:rPr>
          <w:rFonts w:ascii="Times New Roman" w:eastAsia="Times New Roman" w:hAnsi="Times New Roman" w:cs="Times New Roman"/>
          <w:color w:val="000000"/>
          <w:sz w:val="24"/>
          <w:szCs w:val="24"/>
          <w:shd w:val="clear" w:color="auto" w:fill="FFFFFF"/>
        </w:rPr>
        <w:lastRenderedPageBreak/>
        <w:t>сутки после окончания загрузки. Срок закладки массы в малообъемные хранилища (до 500 т) не должен превышать 2 дней. </w:t>
      </w:r>
    </w:p>
    <w:p w:rsidR="00F42694" w:rsidRPr="009553DD" w:rsidRDefault="00F42694" w:rsidP="009553DD">
      <w:pPr>
        <w:shd w:val="clear" w:color="auto" w:fill="FFFFFF" w:themeFill="background1"/>
        <w:spacing w:after="0" w:line="240" w:lineRule="auto"/>
        <w:ind w:firstLine="708"/>
        <w:jc w:val="both"/>
        <w:rPr>
          <w:rFonts w:ascii="Times New Roman" w:eastAsia="Times New Roman" w:hAnsi="Times New Roman" w:cs="Times New Roman"/>
          <w:i/>
          <w:color w:val="000000"/>
          <w:sz w:val="24"/>
          <w:szCs w:val="24"/>
          <w:lang w:val="kk-KZ"/>
        </w:rPr>
      </w:pPr>
      <w:r w:rsidRPr="007C51A8">
        <w:rPr>
          <w:rFonts w:ascii="Times New Roman" w:eastAsia="Times New Roman" w:hAnsi="Times New Roman" w:cs="Times New Roman"/>
          <w:color w:val="000000"/>
          <w:sz w:val="24"/>
          <w:szCs w:val="24"/>
          <w:shd w:val="clear" w:color="auto" w:fill="FFFFFF"/>
        </w:rPr>
        <w:t>При несоблюдении сроков закладки в процессе дыхания клеток растений развития микроорганизмов уже через несколько часов зеленая масса разогревается до 50-60</w:t>
      </w:r>
      <w:proofErr w:type="gramStart"/>
      <w:r w:rsidRPr="007C51A8">
        <w:rPr>
          <w:rFonts w:ascii="Times New Roman" w:eastAsia="Times New Roman" w:hAnsi="Times New Roman" w:cs="Times New Roman"/>
          <w:color w:val="000000"/>
          <w:sz w:val="24"/>
          <w:szCs w:val="24"/>
          <w:shd w:val="clear" w:color="auto" w:fill="FFFFFF"/>
        </w:rPr>
        <w:t>°С</w:t>
      </w:r>
      <w:proofErr w:type="gramEnd"/>
      <w:r w:rsidRPr="007C51A8">
        <w:rPr>
          <w:rFonts w:ascii="Times New Roman" w:eastAsia="Times New Roman" w:hAnsi="Times New Roman" w:cs="Times New Roman"/>
          <w:color w:val="000000"/>
          <w:sz w:val="24"/>
          <w:szCs w:val="24"/>
          <w:shd w:val="clear" w:color="auto" w:fill="FFFFFF"/>
        </w:rPr>
        <w:t xml:space="preserve"> и выше. Если закладку проводят медленно и слой; плотненной травы составляет не более 30 см в день, то масса разогревается до высоких температур. В это время теряются до 30-40% самых ценных питательных веществ (сахара, крахмала, белков, витаминов), содержание </w:t>
      </w:r>
      <w:proofErr w:type="spellStart"/>
      <w:r w:rsidRPr="007C51A8">
        <w:rPr>
          <w:rFonts w:ascii="Times New Roman" w:eastAsia="Times New Roman" w:hAnsi="Times New Roman" w:cs="Times New Roman"/>
          <w:color w:val="000000"/>
          <w:sz w:val="24"/>
          <w:szCs w:val="24"/>
          <w:shd w:val="clear" w:color="auto" w:fill="FFFFFF"/>
        </w:rPr>
        <w:t>переваримого</w:t>
      </w:r>
      <w:proofErr w:type="spellEnd"/>
      <w:r w:rsidRPr="007C51A8">
        <w:rPr>
          <w:rFonts w:ascii="Times New Roman" w:eastAsia="Times New Roman" w:hAnsi="Times New Roman" w:cs="Times New Roman"/>
          <w:color w:val="000000"/>
          <w:sz w:val="24"/>
          <w:szCs w:val="24"/>
          <w:shd w:val="clear" w:color="auto" w:fill="FFFFFF"/>
        </w:rPr>
        <w:t xml:space="preserve"> протеина в силосе снижается в 1,5-2 раза, белок становится </w:t>
      </w:r>
      <w:proofErr w:type="spellStart"/>
      <w:r w:rsidRPr="007C51A8">
        <w:rPr>
          <w:rFonts w:ascii="Times New Roman" w:eastAsia="Times New Roman" w:hAnsi="Times New Roman" w:cs="Times New Roman"/>
          <w:color w:val="000000"/>
          <w:sz w:val="24"/>
          <w:szCs w:val="24"/>
          <w:shd w:val="clear" w:color="auto" w:fill="FFFFFF"/>
        </w:rPr>
        <w:t>труднопереваримым</w:t>
      </w:r>
      <w:proofErr w:type="spellEnd"/>
      <w:r w:rsidRPr="007C51A8">
        <w:rPr>
          <w:rFonts w:ascii="Times New Roman" w:eastAsia="Times New Roman" w:hAnsi="Times New Roman" w:cs="Times New Roman"/>
          <w:color w:val="000000"/>
          <w:sz w:val="24"/>
          <w:szCs w:val="24"/>
          <w:shd w:val="clear" w:color="auto" w:fill="FFFFFF"/>
        </w:rPr>
        <w:t>, а каротин остается в малом количестве. </w:t>
      </w:r>
      <w:r w:rsidRPr="007C51A8">
        <w:rPr>
          <w:rFonts w:ascii="Times New Roman" w:eastAsia="Times New Roman" w:hAnsi="Times New Roman" w:cs="Times New Roman"/>
          <w:color w:val="000000"/>
          <w:sz w:val="24"/>
          <w:szCs w:val="24"/>
        </w:rPr>
        <w:br/>
      </w:r>
      <w:r w:rsidRPr="007C51A8">
        <w:rPr>
          <w:rFonts w:ascii="Times New Roman" w:eastAsia="Times New Roman" w:hAnsi="Times New Roman" w:cs="Times New Roman"/>
          <w:color w:val="000000"/>
          <w:sz w:val="24"/>
          <w:szCs w:val="24"/>
          <w:shd w:val="clear" w:color="auto" w:fill="FFFFFF"/>
        </w:rPr>
        <w:t xml:space="preserve">В условиях высоких температур в силосе происходит взаимодействие </w:t>
      </w:r>
      <w:proofErr w:type="spellStart"/>
      <w:r w:rsidRPr="007C51A8">
        <w:rPr>
          <w:rFonts w:ascii="Times New Roman" w:eastAsia="Times New Roman" w:hAnsi="Times New Roman" w:cs="Times New Roman"/>
          <w:color w:val="000000"/>
          <w:sz w:val="24"/>
          <w:szCs w:val="24"/>
          <w:shd w:val="clear" w:color="auto" w:fill="FFFFFF"/>
        </w:rPr>
        <w:t>минокислот</w:t>
      </w:r>
      <w:proofErr w:type="spellEnd"/>
      <w:r w:rsidRPr="007C51A8">
        <w:rPr>
          <w:rFonts w:ascii="Times New Roman" w:eastAsia="Times New Roman" w:hAnsi="Times New Roman" w:cs="Times New Roman"/>
          <w:color w:val="000000"/>
          <w:sz w:val="24"/>
          <w:szCs w:val="24"/>
          <w:shd w:val="clear" w:color="auto" w:fill="FFFFFF"/>
        </w:rPr>
        <w:t xml:space="preserve"> с сахаром, образуются стойкие </w:t>
      </w:r>
      <w:proofErr w:type="spellStart"/>
      <w:r w:rsidRPr="007C51A8">
        <w:rPr>
          <w:rFonts w:ascii="Times New Roman" w:eastAsia="Times New Roman" w:hAnsi="Times New Roman" w:cs="Times New Roman"/>
          <w:color w:val="000000"/>
          <w:sz w:val="24"/>
          <w:szCs w:val="24"/>
          <w:shd w:val="clear" w:color="auto" w:fill="FFFFFF"/>
        </w:rPr>
        <w:t>непереваримые</w:t>
      </w:r>
      <w:proofErr w:type="spellEnd"/>
      <w:r w:rsidRPr="007C51A8">
        <w:rPr>
          <w:rFonts w:ascii="Times New Roman" w:eastAsia="Times New Roman" w:hAnsi="Times New Roman" w:cs="Times New Roman"/>
          <w:color w:val="000000"/>
          <w:sz w:val="24"/>
          <w:szCs w:val="24"/>
          <w:shd w:val="clear" w:color="auto" w:fill="FFFFFF"/>
        </w:rPr>
        <w:t xml:space="preserve"> соединения, придающие перегретому силосу бурый или темно-коричневый цвет. Несмотря на то что бурый силос скот поедает охотно, питательность и полноценность его очень низкая, </w:t>
      </w:r>
      <w:proofErr w:type="gramStart"/>
      <w:r w:rsidRPr="007C51A8">
        <w:rPr>
          <w:rFonts w:ascii="Times New Roman" w:eastAsia="Times New Roman" w:hAnsi="Times New Roman" w:cs="Times New Roman"/>
          <w:color w:val="000000"/>
          <w:sz w:val="24"/>
          <w:szCs w:val="24"/>
          <w:shd w:val="clear" w:color="auto" w:fill="FFFFFF"/>
        </w:rPr>
        <w:t>а</w:t>
      </w:r>
      <w:proofErr w:type="gramEnd"/>
      <w:r w:rsidRPr="007C51A8">
        <w:rPr>
          <w:rFonts w:ascii="Times New Roman" w:eastAsia="Times New Roman" w:hAnsi="Times New Roman" w:cs="Times New Roman"/>
          <w:color w:val="000000"/>
          <w:sz w:val="24"/>
          <w:szCs w:val="24"/>
          <w:shd w:val="clear" w:color="auto" w:fill="FFFFFF"/>
        </w:rPr>
        <w:t xml:space="preserve"> следовательно, и продук</w:t>
      </w:r>
      <w:r>
        <w:rPr>
          <w:rFonts w:ascii="Times New Roman" w:eastAsia="Times New Roman" w:hAnsi="Times New Roman" w:cs="Times New Roman"/>
          <w:color w:val="000000"/>
          <w:sz w:val="24"/>
          <w:szCs w:val="24"/>
          <w:shd w:val="clear" w:color="auto" w:fill="FFFFFF"/>
        </w:rPr>
        <w:t>тивность скота будет невысокой.</w:t>
      </w:r>
    </w:p>
    <w:p w:rsidR="009553DD" w:rsidRDefault="00F42694" w:rsidP="009553DD">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rPr>
      </w:pPr>
      <w:r w:rsidRPr="009553DD">
        <w:rPr>
          <w:rFonts w:ascii="Times New Roman" w:eastAsia="Times New Roman" w:hAnsi="Times New Roman" w:cs="Times New Roman"/>
          <w:bCs/>
          <w:i/>
          <w:color w:val="000000"/>
          <w:sz w:val="24"/>
          <w:szCs w:val="24"/>
          <w:shd w:val="clear" w:color="auto" w:fill="FFFFFF"/>
        </w:rPr>
        <w:t>Силосные сооружения</w:t>
      </w:r>
      <w:r w:rsidR="009553DD">
        <w:rPr>
          <w:rFonts w:ascii="Times New Roman" w:eastAsia="Times New Roman" w:hAnsi="Times New Roman" w:cs="Times New Roman"/>
          <w:bCs/>
          <w:i/>
          <w:color w:val="000000"/>
          <w:sz w:val="24"/>
          <w:szCs w:val="24"/>
          <w:shd w:val="clear" w:color="auto" w:fill="FFFFFF"/>
        </w:rPr>
        <w:t xml:space="preserve">. </w:t>
      </w:r>
      <w:r w:rsidRPr="007C51A8">
        <w:rPr>
          <w:rFonts w:ascii="Times New Roman" w:eastAsia="Times New Roman" w:hAnsi="Times New Roman" w:cs="Times New Roman"/>
          <w:color w:val="000000"/>
          <w:sz w:val="24"/>
          <w:szCs w:val="24"/>
          <w:shd w:val="clear" w:color="auto" w:fill="FFFFFF"/>
        </w:rPr>
        <w:t>Хороший силос с минимальными потерями можно получить лишь в силосохранилищах, если они правильно устроены. Силосохранилища должны удовлетворять следующим требованиям: </w:t>
      </w:r>
    </w:p>
    <w:p w:rsidR="009553DD" w:rsidRDefault="00F42694" w:rsidP="009553DD">
      <w:pPr>
        <w:shd w:val="clear" w:color="auto" w:fill="FFFFFF" w:themeFill="background1"/>
        <w:spacing w:after="0" w:line="240" w:lineRule="auto"/>
        <w:jc w:val="both"/>
        <w:rPr>
          <w:rFonts w:ascii="Times New Roman" w:eastAsia="Times New Roman" w:hAnsi="Times New Roman" w:cs="Times New Roman"/>
          <w:color w:val="000000"/>
          <w:sz w:val="24"/>
          <w:szCs w:val="24"/>
        </w:rPr>
      </w:pPr>
      <w:r w:rsidRPr="007C51A8">
        <w:rPr>
          <w:rFonts w:ascii="Times New Roman" w:eastAsia="Times New Roman" w:hAnsi="Times New Roman" w:cs="Times New Roman"/>
          <w:color w:val="000000"/>
          <w:sz w:val="24"/>
          <w:szCs w:val="24"/>
          <w:shd w:val="clear" w:color="auto" w:fill="FFFFFF"/>
        </w:rPr>
        <w:t>1)должны быть непроницаемыми для воздуха: чем больше воздуха проникает в силос, тем значительнее потери питательных веще</w:t>
      </w:r>
      <w:proofErr w:type="gramStart"/>
      <w:r w:rsidRPr="007C51A8">
        <w:rPr>
          <w:rFonts w:ascii="Times New Roman" w:eastAsia="Times New Roman" w:hAnsi="Times New Roman" w:cs="Times New Roman"/>
          <w:color w:val="000000"/>
          <w:sz w:val="24"/>
          <w:szCs w:val="24"/>
          <w:shd w:val="clear" w:color="auto" w:fill="FFFFFF"/>
        </w:rPr>
        <w:t>ств в пр</w:t>
      </w:r>
      <w:proofErr w:type="gramEnd"/>
      <w:r w:rsidRPr="007C51A8">
        <w:rPr>
          <w:rFonts w:ascii="Times New Roman" w:eastAsia="Times New Roman" w:hAnsi="Times New Roman" w:cs="Times New Roman"/>
          <w:color w:val="000000"/>
          <w:sz w:val="24"/>
          <w:szCs w:val="24"/>
          <w:shd w:val="clear" w:color="auto" w:fill="FFFFFF"/>
        </w:rPr>
        <w:t>оцессе брожения и тем труднее получить молочнокислое брожение; </w:t>
      </w:r>
    </w:p>
    <w:p w:rsidR="009553DD" w:rsidRDefault="00F42694" w:rsidP="009553DD">
      <w:pPr>
        <w:shd w:val="clear" w:color="auto" w:fill="FFFFFF" w:themeFill="background1"/>
        <w:spacing w:after="0" w:line="240" w:lineRule="auto"/>
        <w:jc w:val="both"/>
        <w:rPr>
          <w:rFonts w:ascii="Times New Roman" w:eastAsia="Times New Roman" w:hAnsi="Times New Roman" w:cs="Times New Roman"/>
          <w:color w:val="000000"/>
          <w:sz w:val="24"/>
          <w:szCs w:val="24"/>
        </w:rPr>
      </w:pPr>
      <w:r w:rsidRPr="007C51A8">
        <w:rPr>
          <w:rFonts w:ascii="Times New Roman" w:eastAsia="Times New Roman" w:hAnsi="Times New Roman" w:cs="Times New Roman"/>
          <w:color w:val="000000"/>
          <w:sz w:val="24"/>
          <w:szCs w:val="24"/>
          <w:shd w:val="clear" w:color="auto" w:fill="FFFFFF"/>
        </w:rPr>
        <w:t>2)должны быть достаточно глубокими, чтобы силосуемая масса плотно укладывалась под давлением собственного веса и меньше задерживала внутри себя воздух; </w:t>
      </w:r>
    </w:p>
    <w:p w:rsidR="009553DD" w:rsidRDefault="00F42694" w:rsidP="009553DD">
      <w:pPr>
        <w:shd w:val="clear" w:color="auto" w:fill="FFFFFF" w:themeFill="background1"/>
        <w:spacing w:after="0" w:line="240" w:lineRule="auto"/>
        <w:jc w:val="both"/>
        <w:rPr>
          <w:rFonts w:ascii="Times New Roman" w:eastAsia="Times New Roman" w:hAnsi="Times New Roman" w:cs="Times New Roman"/>
          <w:color w:val="000000"/>
          <w:sz w:val="24"/>
          <w:szCs w:val="24"/>
        </w:rPr>
      </w:pPr>
      <w:r w:rsidRPr="007C51A8">
        <w:rPr>
          <w:rFonts w:ascii="Times New Roman" w:eastAsia="Times New Roman" w:hAnsi="Times New Roman" w:cs="Times New Roman"/>
          <w:color w:val="000000"/>
          <w:sz w:val="24"/>
          <w:szCs w:val="24"/>
          <w:shd w:val="clear" w:color="auto" w:fill="FFFFFF"/>
        </w:rPr>
        <w:t>3)должны иметь строго отвесные и гладкие стены, с закругленными углами, чтобы оседание силосуемой массы шло правильно и равномерно, без образования пустот; </w:t>
      </w:r>
    </w:p>
    <w:p w:rsidR="009553DD" w:rsidRDefault="00F42694" w:rsidP="006674E9">
      <w:pPr>
        <w:shd w:val="clear" w:color="auto" w:fill="FFFFFF" w:themeFill="background1"/>
        <w:spacing w:after="0" w:line="240" w:lineRule="auto"/>
        <w:jc w:val="both"/>
        <w:rPr>
          <w:rFonts w:ascii="Times New Roman" w:eastAsia="Times New Roman" w:hAnsi="Times New Roman" w:cs="Times New Roman"/>
          <w:color w:val="000000"/>
          <w:sz w:val="24"/>
          <w:szCs w:val="24"/>
        </w:rPr>
      </w:pPr>
      <w:r w:rsidRPr="007C51A8">
        <w:rPr>
          <w:rFonts w:ascii="Times New Roman" w:eastAsia="Times New Roman" w:hAnsi="Times New Roman" w:cs="Times New Roman"/>
          <w:color w:val="000000"/>
          <w:sz w:val="24"/>
          <w:szCs w:val="24"/>
          <w:shd w:val="clear" w:color="auto" w:fill="FFFFFF"/>
        </w:rPr>
        <w:t>4)наземные силосохранилища (траншеи) должны быть достаточно прочными, чтобы выдержать боковое давление силосуемой массы и, кроме того, кислотоупорными и хорошо предохраняющими силос от промерзания. </w:t>
      </w:r>
    </w:p>
    <w:p w:rsidR="009553DD" w:rsidRDefault="00F42694" w:rsidP="009553DD">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rPr>
      </w:pPr>
      <w:r w:rsidRPr="007C51A8">
        <w:rPr>
          <w:rFonts w:ascii="Times New Roman" w:eastAsia="Times New Roman" w:hAnsi="Times New Roman" w:cs="Times New Roman"/>
          <w:color w:val="000000"/>
          <w:sz w:val="24"/>
          <w:szCs w:val="24"/>
          <w:shd w:val="clear" w:color="auto" w:fill="FFFFFF"/>
        </w:rPr>
        <w:t xml:space="preserve">Выбор силосных сооружений </w:t>
      </w:r>
      <w:proofErr w:type="gramStart"/>
      <w:r w:rsidRPr="007C51A8">
        <w:rPr>
          <w:rFonts w:ascii="Times New Roman" w:eastAsia="Times New Roman" w:hAnsi="Times New Roman" w:cs="Times New Roman"/>
          <w:color w:val="000000"/>
          <w:sz w:val="24"/>
          <w:szCs w:val="24"/>
          <w:shd w:val="clear" w:color="auto" w:fill="FFFFFF"/>
        </w:rPr>
        <w:t>зависит</w:t>
      </w:r>
      <w:proofErr w:type="gramEnd"/>
      <w:r w:rsidRPr="007C51A8">
        <w:rPr>
          <w:rFonts w:ascii="Times New Roman" w:eastAsia="Times New Roman" w:hAnsi="Times New Roman" w:cs="Times New Roman"/>
          <w:color w:val="000000"/>
          <w:sz w:val="24"/>
          <w:szCs w:val="24"/>
          <w:shd w:val="clear" w:color="auto" w:fill="FFFFFF"/>
        </w:rPr>
        <w:t xml:space="preserve"> прежде всего от количества одновременно закладываемой массы в течение не более 4 дней. </w:t>
      </w:r>
    </w:p>
    <w:p w:rsidR="009553DD" w:rsidRDefault="00F42694" w:rsidP="009553DD">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shd w:val="clear" w:color="auto" w:fill="FFFFFF"/>
        </w:rPr>
      </w:pPr>
      <w:r w:rsidRPr="007C51A8">
        <w:rPr>
          <w:rFonts w:ascii="Times New Roman" w:eastAsia="Times New Roman" w:hAnsi="Times New Roman" w:cs="Times New Roman"/>
          <w:color w:val="000000"/>
          <w:sz w:val="24"/>
          <w:szCs w:val="24"/>
          <w:shd w:val="clear" w:color="auto" w:fill="FFFFFF"/>
        </w:rPr>
        <w:t xml:space="preserve">Хорошими силосными сооружениями являются траншеи. Их делают заглубленными в землю и наземными. </w:t>
      </w:r>
      <w:proofErr w:type="gramStart"/>
      <w:r w:rsidRPr="007C51A8">
        <w:rPr>
          <w:rFonts w:ascii="Times New Roman" w:eastAsia="Times New Roman" w:hAnsi="Times New Roman" w:cs="Times New Roman"/>
          <w:color w:val="000000"/>
          <w:sz w:val="24"/>
          <w:szCs w:val="24"/>
          <w:shd w:val="clear" w:color="auto" w:fill="FFFFFF"/>
        </w:rPr>
        <w:t>Первые устраивают в плотном глинистом грунте глубиной 2,5-3,5 м, стенки имеют уклон ко дну, ширина по верху — не менее 9 м, а длина — в зависимости от потребности, но не более 30 м. Такие траншеи строят там, где грунтовые воды стоят низко, и в том случае, если от их высшего уровня до дна траншеи не менее 0,5 м. </w:t>
      </w:r>
      <w:r w:rsidRPr="007C51A8">
        <w:rPr>
          <w:rFonts w:ascii="Times New Roman" w:eastAsia="Times New Roman" w:hAnsi="Times New Roman" w:cs="Times New Roman"/>
          <w:color w:val="000000"/>
          <w:sz w:val="24"/>
          <w:szCs w:val="24"/>
        </w:rPr>
        <w:br/>
      </w:r>
      <w:r w:rsidRPr="007C51A8">
        <w:rPr>
          <w:rFonts w:ascii="Times New Roman" w:eastAsia="Times New Roman" w:hAnsi="Times New Roman" w:cs="Times New Roman"/>
          <w:color w:val="000000"/>
          <w:sz w:val="24"/>
          <w:szCs w:val="24"/>
          <w:shd w:val="clear" w:color="auto" w:fill="FFFFFF"/>
        </w:rPr>
        <w:t>Наземные траншеи</w:t>
      </w:r>
      <w:proofErr w:type="gramEnd"/>
      <w:r w:rsidRPr="007C51A8">
        <w:rPr>
          <w:rFonts w:ascii="Times New Roman" w:eastAsia="Times New Roman" w:hAnsi="Times New Roman" w:cs="Times New Roman"/>
          <w:color w:val="000000"/>
          <w:sz w:val="24"/>
          <w:szCs w:val="24"/>
          <w:shd w:val="clear" w:color="auto" w:fill="FFFFFF"/>
        </w:rPr>
        <w:t xml:space="preserve"> имеют некоторые преимущества. Их можно устраивать в поле независимо от уровня грунтовых вод, затраты на них минимальны. В этом случае траншеи строят в виде двух параллельных стен из досок, брусьев, железобетона, сборных панелей. Ширина между стенами — 6-15 м. высота стен — 2,3</w:t>
      </w:r>
      <w:r w:rsidR="009553DD">
        <w:rPr>
          <w:rFonts w:ascii="Times New Roman" w:eastAsia="Times New Roman" w:hAnsi="Times New Roman" w:cs="Times New Roman"/>
          <w:color w:val="000000"/>
          <w:sz w:val="24"/>
          <w:szCs w:val="24"/>
          <w:shd w:val="clear" w:color="auto" w:fill="FFFFFF"/>
        </w:rPr>
        <w:t>-3 м, длина — не более 30-40 м.</w:t>
      </w:r>
    </w:p>
    <w:p w:rsidR="009553DD" w:rsidRDefault="00F42694" w:rsidP="009553DD">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rPr>
      </w:pPr>
      <w:r w:rsidRPr="007C51A8">
        <w:rPr>
          <w:rFonts w:ascii="Times New Roman" w:eastAsia="Times New Roman" w:hAnsi="Times New Roman" w:cs="Times New Roman"/>
          <w:color w:val="000000"/>
          <w:sz w:val="24"/>
          <w:szCs w:val="24"/>
          <w:shd w:val="clear" w:color="auto" w:fill="FFFFFF"/>
        </w:rPr>
        <w:t>Основание должно быть замощено или бетонировано. </w:t>
      </w:r>
      <w:r w:rsidRPr="007C51A8">
        <w:rPr>
          <w:rFonts w:ascii="Times New Roman" w:eastAsia="Times New Roman" w:hAnsi="Times New Roman" w:cs="Times New Roman"/>
          <w:color w:val="000000"/>
          <w:sz w:val="24"/>
          <w:szCs w:val="24"/>
        </w:rPr>
        <w:br/>
      </w:r>
      <w:r w:rsidRPr="007C51A8">
        <w:rPr>
          <w:rFonts w:ascii="Times New Roman" w:eastAsia="Times New Roman" w:hAnsi="Times New Roman" w:cs="Times New Roman"/>
          <w:color w:val="000000"/>
          <w:sz w:val="24"/>
          <w:szCs w:val="24"/>
          <w:shd w:val="clear" w:color="auto" w:fill="FFFFFF"/>
        </w:rPr>
        <w:t>При одновременной закладке небольших количеств силосуемой массы нужны силосохранилища для получения силоса хорошего качества. В этом случае наилучшими являются башни диаметром 7-9 м, высотой 22 м. </w:t>
      </w:r>
      <w:r w:rsidR="009553DD">
        <w:rPr>
          <w:rFonts w:ascii="Times New Roman" w:eastAsia="Times New Roman" w:hAnsi="Times New Roman" w:cs="Times New Roman"/>
          <w:color w:val="000000"/>
          <w:sz w:val="24"/>
          <w:szCs w:val="24"/>
        </w:rPr>
        <w:t xml:space="preserve"> </w:t>
      </w:r>
      <w:r w:rsidRPr="007C51A8">
        <w:rPr>
          <w:rFonts w:ascii="Times New Roman" w:eastAsia="Times New Roman" w:hAnsi="Times New Roman" w:cs="Times New Roman"/>
          <w:color w:val="000000"/>
          <w:sz w:val="24"/>
          <w:szCs w:val="24"/>
          <w:shd w:val="clear" w:color="auto" w:fill="FFFFFF"/>
        </w:rPr>
        <w:t>Размер силосохранилищ в каждом конкретном хозяйстве обычно определяется потребностью в силосованном корме в зависимости от количества скота, суточных норм скармливания и продолжительности кормления силосом. </w:t>
      </w:r>
    </w:p>
    <w:p w:rsidR="00F42694" w:rsidRDefault="00F42694" w:rsidP="009553DD">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rPr>
      </w:pPr>
      <w:r w:rsidRPr="007C51A8">
        <w:rPr>
          <w:rFonts w:ascii="Times New Roman" w:eastAsia="Times New Roman" w:hAnsi="Times New Roman" w:cs="Times New Roman"/>
          <w:color w:val="000000"/>
          <w:sz w:val="24"/>
          <w:szCs w:val="24"/>
          <w:shd w:val="clear" w:color="auto" w:fill="FFFFFF"/>
        </w:rPr>
        <w:t>Примерные нормы скармливания силоса (</w:t>
      </w:r>
      <w:proofErr w:type="gramStart"/>
      <w:r w:rsidRPr="007C51A8">
        <w:rPr>
          <w:rFonts w:ascii="Times New Roman" w:eastAsia="Times New Roman" w:hAnsi="Times New Roman" w:cs="Times New Roman"/>
          <w:color w:val="000000"/>
          <w:sz w:val="24"/>
          <w:szCs w:val="24"/>
          <w:shd w:val="clear" w:color="auto" w:fill="FFFFFF"/>
        </w:rPr>
        <w:t>кг</w:t>
      </w:r>
      <w:proofErr w:type="gramEnd"/>
      <w:r w:rsidRPr="007C51A8">
        <w:rPr>
          <w:rFonts w:ascii="Times New Roman" w:eastAsia="Times New Roman" w:hAnsi="Times New Roman" w:cs="Times New Roman"/>
          <w:color w:val="000000"/>
          <w:sz w:val="24"/>
          <w:szCs w:val="24"/>
          <w:shd w:val="clear" w:color="auto" w:fill="FFFFFF"/>
        </w:rPr>
        <w:t>): коровам — 15-30, телятам с 3-месячного возраста до 6 месяцев — 0,5-7, молодняку крупного рогатого скота: в возрасте 7-9 месяцев — 10, 10-12 месяцев — 14, 13-18 месяцев — 16, 19-24 месяцев — 18; скоту на откорме: взрослому — 30-40. молодняку — 20-30, лошадям взрослым — 10-15, овцам взрослым — 3-4. молодняку овец — 0,2-2, свиньям взрослым — 5-6, молодняку свиней — 0,5-5 в сутки. </w:t>
      </w:r>
      <w:r w:rsidRPr="007C51A8">
        <w:rPr>
          <w:rFonts w:ascii="Times New Roman" w:eastAsia="Times New Roman" w:hAnsi="Times New Roman" w:cs="Times New Roman"/>
          <w:color w:val="000000"/>
          <w:sz w:val="24"/>
          <w:szCs w:val="24"/>
        </w:rPr>
        <w:br/>
      </w:r>
      <w:r w:rsidRPr="007C51A8">
        <w:rPr>
          <w:rFonts w:ascii="Times New Roman" w:eastAsia="Times New Roman" w:hAnsi="Times New Roman" w:cs="Times New Roman"/>
          <w:color w:val="000000"/>
          <w:sz w:val="24"/>
          <w:szCs w:val="24"/>
          <w:shd w:val="clear" w:color="auto" w:fill="FFFFFF"/>
        </w:rPr>
        <w:t xml:space="preserve">Для небольших объемов заготовки силоса простейшим силосохранилищем являются ямы. Их следует устраивать только в плотном грунте, на сухом возвышенном месте, с низким </w:t>
      </w:r>
      <w:r w:rsidRPr="007C51A8">
        <w:rPr>
          <w:rFonts w:ascii="Times New Roman" w:eastAsia="Times New Roman" w:hAnsi="Times New Roman" w:cs="Times New Roman"/>
          <w:color w:val="000000"/>
          <w:sz w:val="24"/>
          <w:szCs w:val="24"/>
          <w:shd w:val="clear" w:color="auto" w:fill="FFFFFF"/>
        </w:rPr>
        <w:lastRenderedPageBreak/>
        <w:t xml:space="preserve">стоянием грунтовых вод. Лучшим грунтом считается </w:t>
      </w:r>
      <w:proofErr w:type="gramStart"/>
      <w:r w:rsidRPr="007C51A8">
        <w:rPr>
          <w:rFonts w:ascii="Times New Roman" w:eastAsia="Times New Roman" w:hAnsi="Times New Roman" w:cs="Times New Roman"/>
          <w:color w:val="000000"/>
          <w:sz w:val="24"/>
          <w:szCs w:val="24"/>
          <w:shd w:val="clear" w:color="auto" w:fill="FFFFFF"/>
        </w:rPr>
        <w:t>глинистый</w:t>
      </w:r>
      <w:proofErr w:type="gramEnd"/>
      <w:r w:rsidRPr="007C51A8">
        <w:rPr>
          <w:rFonts w:ascii="Times New Roman" w:eastAsia="Times New Roman" w:hAnsi="Times New Roman" w:cs="Times New Roman"/>
          <w:color w:val="000000"/>
          <w:sz w:val="24"/>
          <w:szCs w:val="24"/>
          <w:shd w:val="clear" w:color="auto" w:fill="FFFFFF"/>
        </w:rPr>
        <w:t>. При ежегодном силосовании ямы следует облицовывать вязкой глиной, кирпичом, бетоном. </w:t>
      </w:r>
      <w:r w:rsidRPr="007C51A8">
        <w:rPr>
          <w:rFonts w:ascii="Times New Roman" w:eastAsia="Times New Roman" w:hAnsi="Times New Roman" w:cs="Times New Roman"/>
          <w:color w:val="000000"/>
          <w:sz w:val="24"/>
          <w:szCs w:val="24"/>
        </w:rPr>
        <w:br/>
      </w:r>
      <w:r w:rsidRPr="007C51A8">
        <w:rPr>
          <w:rFonts w:ascii="Times New Roman" w:eastAsia="Times New Roman" w:hAnsi="Times New Roman" w:cs="Times New Roman"/>
          <w:color w:val="000000"/>
          <w:sz w:val="24"/>
          <w:szCs w:val="24"/>
          <w:shd w:val="clear" w:color="auto" w:fill="FFFFFF"/>
        </w:rPr>
        <w:t>При вычислении вместимости силосных сооружений принимают, что масса 1 м</w:t>
      </w:r>
      <w:r w:rsidRPr="007C51A8">
        <w:rPr>
          <w:rFonts w:ascii="Times New Roman" w:eastAsia="Times New Roman" w:hAnsi="Times New Roman" w:cs="Times New Roman"/>
          <w:color w:val="000000"/>
          <w:sz w:val="24"/>
          <w:szCs w:val="24"/>
          <w:shd w:val="clear" w:color="auto" w:fill="FFFFFF"/>
          <w:vertAlign w:val="superscript"/>
        </w:rPr>
        <w:t>3</w:t>
      </w:r>
      <w:r w:rsidRPr="007C51A8">
        <w:rPr>
          <w:rFonts w:ascii="Times New Roman" w:eastAsia="Times New Roman" w:hAnsi="Times New Roman" w:cs="Times New Roman"/>
          <w:color w:val="000000"/>
          <w:sz w:val="24"/>
          <w:szCs w:val="24"/>
          <w:shd w:val="clear" w:color="auto" w:fill="FFFFFF"/>
        </w:rPr>
        <w:t xml:space="preserve"> готового силоса из кукурузы, подсолнечника, сорго и других злаковых трав составляет около 700 кг, из разнотравья, </w:t>
      </w:r>
      <w:proofErr w:type="spellStart"/>
      <w:proofErr w:type="gramStart"/>
      <w:r w:rsidRPr="007C51A8">
        <w:rPr>
          <w:rFonts w:ascii="Times New Roman" w:eastAsia="Times New Roman" w:hAnsi="Times New Roman" w:cs="Times New Roman"/>
          <w:color w:val="000000"/>
          <w:sz w:val="24"/>
          <w:szCs w:val="24"/>
          <w:shd w:val="clear" w:color="auto" w:fill="FFFFFF"/>
        </w:rPr>
        <w:t>вико</w:t>
      </w:r>
      <w:proofErr w:type="spellEnd"/>
      <w:r w:rsidRPr="007C51A8">
        <w:rPr>
          <w:rFonts w:ascii="Times New Roman" w:eastAsia="Times New Roman" w:hAnsi="Times New Roman" w:cs="Times New Roman"/>
          <w:color w:val="000000"/>
          <w:sz w:val="24"/>
          <w:szCs w:val="24"/>
          <w:shd w:val="clear" w:color="auto" w:fill="FFFFFF"/>
        </w:rPr>
        <w:t>-овсяной</w:t>
      </w:r>
      <w:proofErr w:type="gramEnd"/>
      <w:r w:rsidRPr="007C51A8">
        <w:rPr>
          <w:rFonts w:ascii="Times New Roman" w:eastAsia="Times New Roman" w:hAnsi="Times New Roman" w:cs="Times New Roman"/>
          <w:color w:val="000000"/>
          <w:sz w:val="24"/>
          <w:szCs w:val="24"/>
          <w:shd w:val="clear" w:color="auto" w:fill="FFFFFF"/>
        </w:rPr>
        <w:t xml:space="preserve"> смеси и других бобово-злаковых смесей — около 600 кг. </w:t>
      </w:r>
    </w:p>
    <w:p w:rsidR="00F42694" w:rsidRDefault="00F42694" w:rsidP="009553DD">
      <w:pPr>
        <w:shd w:val="clear" w:color="auto" w:fill="FFFFFF" w:themeFill="background1"/>
        <w:spacing w:after="0" w:line="240" w:lineRule="auto"/>
        <w:ind w:firstLine="708"/>
        <w:jc w:val="both"/>
        <w:rPr>
          <w:rFonts w:ascii="Times New Roman" w:eastAsia="Times New Roman" w:hAnsi="Times New Roman" w:cs="Times New Roman"/>
          <w:noProof/>
          <w:sz w:val="24"/>
          <w:szCs w:val="24"/>
          <w:lang w:val="kk-KZ"/>
        </w:rPr>
      </w:pPr>
      <w:r w:rsidRPr="009553DD">
        <w:rPr>
          <w:rFonts w:ascii="Times New Roman" w:eastAsia="Times New Roman" w:hAnsi="Times New Roman" w:cs="Times New Roman"/>
          <w:bCs/>
          <w:i/>
          <w:color w:val="000000"/>
          <w:sz w:val="24"/>
          <w:szCs w:val="24"/>
          <w:shd w:val="clear" w:color="auto" w:fill="FFFFFF"/>
        </w:rPr>
        <w:t>Уплотнение (трамбовка) и герметичность укрытия силосуемой массы</w:t>
      </w:r>
      <w:r w:rsidR="009553DD">
        <w:rPr>
          <w:rFonts w:ascii="Times New Roman" w:eastAsia="Times New Roman" w:hAnsi="Times New Roman" w:cs="Times New Roman"/>
          <w:bCs/>
          <w:i/>
          <w:color w:val="000000"/>
          <w:sz w:val="24"/>
          <w:szCs w:val="24"/>
          <w:shd w:val="clear" w:color="auto" w:fill="FFFFFF"/>
        </w:rPr>
        <w:t xml:space="preserve">. </w:t>
      </w:r>
      <w:r w:rsidRPr="007C51A8">
        <w:rPr>
          <w:rFonts w:ascii="Times New Roman" w:eastAsia="Times New Roman" w:hAnsi="Times New Roman" w:cs="Times New Roman"/>
          <w:color w:val="000000"/>
          <w:sz w:val="24"/>
          <w:szCs w:val="24"/>
          <w:shd w:val="clear" w:color="auto" w:fill="FFFFFF"/>
        </w:rPr>
        <w:t>От степени уплотнения растительной массы зависит качество силоса. Чем лучше утрамбовано силосуемое сырье, тем быстрее выделяется клеточный, тем интенсивнее вытесняется находящийся между частицами корма воздух и уменьшается его поступление в глубинные слои, создаются благоприятные условия для молочнокислого брожения. </w:t>
      </w:r>
      <w:r w:rsidRPr="007C51A8">
        <w:rPr>
          <w:rFonts w:ascii="Times New Roman" w:eastAsia="Times New Roman" w:hAnsi="Times New Roman" w:cs="Times New Roman"/>
          <w:sz w:val="24"/>
          <w:szCs w:val="24"/>
        </w:rPr>
        <w:t> </w:t>
      </w:r>
    </w:p>
    <w:p w:rsidR="009553DD" w:rsidRDefault="00F42694" w:rsidP="006674E9">
      <w:pPr>
        <w:shd w:val="clear" w:color="auto" w:fill="FFFFFF" w:themeFill="background1"/>
        <w:spacing w:after="0" w:line="240" w:lineRule="auto"/>
        <w:jc w:val="both"/>
        <w:rPr>
          <w:rFonts w:ascii="Times New Roman" w:eastAsia="Times New Roman" w:hAnsi="Times New Roman" w:cs="Times New Roman"/>
          <w:color w:val="000000"/>
          <w:sz w:val="24"/>
          <w:szCs w:val="24"/>
        </w:rPr>
      </w:pPr>
      <w:r w:rsidRPr="007C51A8">
        <w:rPr>
          <w:rFonts w:ascii="Times New Roman" w:eastAsia="Times New Roman" w:hAnsi="Times New Roman" w:cs="Times New Roman"/>
          <w:color w:val="000000"/>
          <w:sz w:val="24"/>
          <w:szCs w:val="24"/>
          <w:shd w:val="clear" w:color="auto" w:fill="FFFFFF"/>
        </w:rPr>
        <w:t xml:space="preserve">Измельченную массу следует закладывать тонким слоем (30-40 см) по всей ширине силосного сооружения и хорошо утрамбовывать с первого и до последнего слоя. Особое внимание надо обращать на равномерное распределение и тщательное уплотнение массы вдоль боковых стен и в углах </w:t>
      </w:r>
      <w:proofErr w:type="spellStart"/>
      <w:r w:rsidRPr="007C51A8">
        <w:rPr>
          <w:rFonts w:ascii="Times New Roman" w:eastAsia="Times New Roman" w:hAnsi="Times New Roman" w:cs="Times New Roman"/>
          <w:color w:val="000000"/>
          <w:sz w:val="24"/>
          <w:szCs w:val="24"/>
          <w:shd w:val="clear" w:color="auto" w:fill="FFFFFF"/>
        </w:rPr>
        <w:t>силохранилища</w:t>
      </w:r>
      <w:proofErr w:type="spellEnd"/>
      <w:r w:rsidRPr="007C51A8">
        <w:rPr>
          <w:rFonts w:ascii="Times New Roman" w:eastAsia="Times New Roman" w:hAnsi="Times New Roman" w:cs="Times New Roman"/>
          <w:color w:val="000000"/>
          <w:sz w:val="24"/>
          <w:szCs w:val="24"/>
          <w:shd w:val="clear" w:color="auto" w:fill="FFFFFF"/>
        </w:rPr>
        <w:t>, так как там нередко образуются большие пустоты, в которые легко проникает воздух. </w:t>
      </w:r>
    </w:p>
    <w:p w:rsidR="009553DD" w:rsidRDefault="00F42694" w:rsidP="009553DD">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rPr>
      </w:pPr>
      <w:r w:rsidRPr="007C51A8">
        <w:rPr>
          <w:rFonts w:ascii="Times New Roman" w:eastAsia="Times New Roman" w:hAnsi="Times New Roman" w:cs="Times New Roman"/>
          <w:color w:val="000000"/>
          <w:sz w:val="24"/>
          <w:szCs w:val="24"/>
          <w:shd w:val="clear" w:color="auto" w:fill="FFFFFF"/>
        </w:rPr>
        <w:t>Сильное уплотнение силосуемой массы следует считать обязательным при условии, если сырье имеет оптимальную (70-75%) или несколько пониженную (65-70%) влажность, а также в случае невозможности создания надежной герметизации. </w:t>
      </w:r>
    </w:p>
    <w:p w:rsidR="009553DD" w:rsidRDefault="00F42694" w:rsidP="009553DD">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rPr>
      </w:pPr>
      <w:r w:rsidRPr="007C51A8">
        <w:rPr>
          <w:rFonts w:ascii="Times New Roman" w:eastAsia="Times New Roman" w:hAnsi="Times New Roman" w:cs="Times New Roman"/>
          <w:color w:val="000000"/>
          <w:sz w:val="24"/>
          <w:szCs w:val="24"/>
          <w:shd w:val="clear" w:color="auto" w:fill="FFFFFF"/>
        </w:rPr>
        <w:t xml:space="preserve">При силосовании сырья с влажностью 80-85% и выше сильное уплотнение нецелесообразно, так как с вытекающим соком резко возрастают потери питательных </w:t>
      </w:r>
      <w:proofErr w:type="gramStart"/>
      <w:r w:rsidRPr="007C51A8">
        <w:rPr>
          <w:rFonts w:ascii="Times New Roman" w:eastAsia="Times New Roman" w:hAnsi="Times New Roman" w:cs="Times New Roman"/>
          <w:color w:val="000000"/>
          <w:sz w:val="24"/>
          <w:szCs w:val="24"/>
          <w:shd w:val="clear" w:color="auto" w:fill="FFFFFF"/>
        </w:rPr>
        <w:t>веществ</w:t>
      </w:r>
      <w:proofErr w:type="gramEnd"/>
      <w:r w:rsidRPr="007C51A8">
        <w:rPr>
          <w:rFonts w:ascii="Times New Roman" w:eastAsia="Times New Roman" w:hAnsi="Times New Roman" w:cs="Times New Roman"/>
          <w:color w:val="000000"/>
          <w:sz w:val="24"/>
          <w:szCs w:val="24"/>
          <w:shd w:val="clear" w:color="auto" w:fill="FFFFFF"/>
        </w:rPr>
        <w:t xml:space="preserve"> и снижается качество силоса. </w:t>
      </w:r>
    </w:p>
    <w:p w:rsidR="009553DD" w:rsidRDefault="00F42694" w:rsidP="009553DD">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rPr>
      </w:pPr>
      <w:r w:rsidRPr="007C51A8">
        <w:rPr>
          <w:rFonts w:ascii="Times New Roman" w:eastAsia="Times New Roman" w:hAnsi="Times New Roman" w:cs="Times New Roman"/>
          <w:color w:val="000000"/>
          <w:sz w:val="24"/>
          <w:szCs w:val="24"/>
          <w:shd w:val="clear" w:color="auto" w:fill="FFFFFF"/>
        </w:rPr>
        <w:t xml:space="preserve">Важным технологическим приемом получения силоса высокого качества является тщательная изоляция корма. Полное прекращение притока воздуха в силосуемую массу предупреждает снижение качества корма вследствие развития аэробных (с кислородом) процессов </w:t>
      </w:r>
      <w:proofErr w:type="spellStart"/>
      <w:r w:rsidRPr="007C51A8">
        <w:rPr>
          <w:rFonts w:ascii="Times New Roman" w:eastAsia="Times New Roman" w:hAnsi="Times New Roman" w:cs="Times New Roman"/>
          <w:color w:val="000000"/>
          <w:sz w:val="24"/>
          <w:szCs w:val="24"/>
          <w:shd w:val="clear" w:color="auto" w:fill="FFFFFF"/>
        </w:rPr>
        <w:t>маслянокислого</w:t>
      </w:r>
      <w:proofErr w:type="spellEnd"/>
      <w:r w:rsidRPr="007C51A8">
        <w:rPr>
          <w:rFonts w:ascii="Times New Roman" w:eastAsia="Times New Roman" w:hAnsi="Times New Roman" w:cs="Times New Roman"/>
          <w:color w:val="000000"/>
          <w:sz w:val="24"/>
          <w:szCs w:val="24"/>
          <w:shd w:val="clear" w:color="auto" w:fill="FFFFFF"/>
        </w:rPr>
        <w:t xml:space="preserve"> брожения и приводит к минимуму потери питательных веществ. Поэтому, если силосуемое сырье хорошо трамбовали тяжелым трактором, укрывать его надо немедленно после заполнения хранилища. Задержка укрытия силоса на три дня увеличивает потери до 10% за счет угара и порчи верхнего слоя. В силосе же без укрытия потери питательных веществ могут достигать 40% и более. </w:t>
      </w:r>
    </w:p>
    <w:p w:rsidR="009553DD" w:rsidRDefault="00F42694" w:rsidP="009553DD">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rPr>
      </w:pPr>
      <w:r w:rsidRPr="007C51A8">
        <w:rPr>
          <w:rFonts w:ascii="Times New Roman" w:eastAsia="Times New Roman" w:hAnsi="Times New Roman" w:cs="Times New Roman"/>
          <w:color w:val="000000"/>
          <w:sz w:val="24"/>
          <w:szCs w:val="24"/>
          <w:shd w:val="clear" w:color="auto" w:fill="FFFFFF"/>
        </w:rPr>
        <w:t xml:space="preserve">В герметичных силосохранилищах башенного типа для предотвращения поступления воздуха достаточно тщательно закрыть </w:t>
      </w:r>
      <w:proofErr w:type="spellStart"/>
      <w:r w:rsidRPr="007C51A8">
        <w:rPr>
          <w:rFonts w:ascii="Times New Roman" w:eastAsia="Times New Roman" w:hAnsi="Times New Roman" w:cs="Times New Roman"/>
          <w:color w:val="000000"/>
          <w:sz w:val="24"/>
          <w:szCs w:val="24"/>
          <w:shd w:val="clear" w:color="auto" w:fill="FFFFFF"/>
        </w:rPr>
        <w:t>загрузные</w:t>
      </w:r>
      <w:proofErr w:type="spellEnd"/>
      <w:r w:rsidRPr="007C51A8">
        <w:rPr>
          <w:rFonts w:ascii="Times New Roman" w:eastAsia="Times New Roman" w:hAnsi="Times New Roman" w:cs="Times New Roman"/>
          <w:color w:val="000000"/>
          <w:sz w:val="24"/>
          <w:szCs w:val="24"/>
          <w:shd w:val="clear" w:color="auto" w:fill="FFFFFF"/>
        </w:rPr>
        <w:t xml:space="preserve"> люки. Что ее касается остальных негерметичных хранилищ (траншеи, ямы и др.), то самым надежным способом укрытия силоса является использование водо- и воздухонепроницаемых синтетических пленок (полиэтиленовых, полихлорвиниловых, полиамидных) толщиной не менее 100 мкм. Лучшей пленкой для изоляции является </w:t>
      </w:r>
      <w:proofErr w:type="gramStart"/>
      <w:r w:rsidRPr="007C51A8">
        <w:rPr>
          <w:rFonts w:ascii="Times New Roman" w:eastAsia="Times New Roman" w:hAnsi="Times New Roman" w:cs="Times New Roman"/>
          <w:color w:val="000000"/>
          <w:sz w:val="24"/>
          <w:szCs w:val="24"/>
          <w:shd w:val="clear" w:color="auto" w:fill="FFFFFF"/>
        </w:rPr>
        <w:t>полиэтиленовая</w:t>
      </w:r>
      <w:proofErr w:type="gramEnd"/>
      <w:r w:rsidRPr="007C51A8">
        <w:rPr>
          <w:rFonts w:ascii="Times New Roman" w:eastAsia="Times New Roman" w:hAnsi="Times New Roman" w:cs="Times New Roman"/>
          <w:color w:val="000000"/>
          <w:sz w:val="24"/>
          <w:szCs w:val="24"/>
          <w:shd w:val="clear" w:color="auto" w:fill="FFFFFF"/>
        </w:rPr>
        <w:t xml:space="preserve"> стабилизированная (черная) шириной более 4 м. В башнях силосуемую массу укрывают только полиэтиленовой пленкой. Для лучшего уплотнения массы и прижатия пленки на нее кладут слой толщиной 35-50 см малоценной измельченной зеленой массы, мой хорошо увлажненных опилок или торфа. </w:t>
      </w:r>
      <w:r w:rsidRPr="007C51A8">
        <w:rPr>
          <w:rFonts w:ascii="Times New Roman" w:eastAsia="Times New Roman" w:hAnsi="Times New Roman" w:cs="Times New Roman"/>
          <w:color w:val="000000"/>
          <w:sz w:val="24"/>
          <w:szCs w:val="24"/>
        </w:rPr>
        <w:br/>
      </w:r>
      <w:r w:rsidRPr="007C51A8">
        <w:rPr>
          <w:rFonts w:ascii="Times New Roman" w:eastAsia="Times New Roman" w:hAnsi="Times New Roman" w:cs="Times New Roman"/>
          <w:color w:val="000000"/>
          <w:sz w:val="24"/>
          <w:szCs w:val="24"/>
          <w:shd w:val="clear" w:color="auto" w:fill="FFFFFF"/>
        </w:rPr>
        <w:t>Для укрытия силоса в траншеях пленку склеивают в один-два полотнища шириной на 2,5-3 м больше перекидки и на 5-6 м длиннее хранилища. Склеивание полотнищ производят в специальных мастерских или непосредственно в хозяйстве. При этом надо следить, чтобы не повредить пленку рядом со швом. </w:t>
      </w:r>
    </w:p>
    <w:p w:rsidR="009553DD" w:rsidRDefault="00F42694" w:rsidP="009553DD">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rPr>
      </w:pPr>
      <w:r w:rsidRPr="007C51A8">
        <w:rPr>
          <w:rFonts w:ascii="Times New Roman" w:eastAsia="Times New Roman" w:hAnsi="Times New Roman" w:cs="Times New Roman"/>
          <w:color w:val="000000"/>
          <w:sz w:val="24"/>
          <w:szCs w:val="24"/>
          <w:shd w:val="clear" w:color="auto" w:fill="FFFFFF"/>
        </w:rPr>
        <w:t>Укрытие силосохранилища начинают с торца с подветренной стороны, предварительно присыпав край пленки землей или песком. Во время укрытия надо следить за равномерностью натяжения пленки, тщательно заправляя ее вдоль боковых стен и по краям. </w:t>
      </w:r>
    </w:p>
    <w:p w:rsidR="00F42694" w:rsidRDefault="00F42694" w:rsidP="009553DD">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rPr>
      </w:pPr>
      <w:r w:rsidRPr="007C51A8">
        <w:rPr>
          <w:rFonts w:ascii="Times New Roman" w:eastAsia="Times New Roman" w:hAnsi="Times New Roman" w:cs="Times New Roman"/>
          <w:color w:val="000000"/>
          <w:sz w:val="24"/>
          <w:szCs w:val="24"/>
          <w:shd w:val="clear" w:color="auto" w:fill="FFFFFF"/>
        </w:rPr>
        <w:t>Выпускаемая промышленностью пленка даже толщиной 200 мкм слабо противостоит воздействию солнечных лучей, перепадам температуры и ветру, и если ее не укрывать слоем земли (5-10 см), песка, опилок, торфа, то через 2-3 месяца она полностью разрушается и происходит разгерметизация корма. Укрытие пленки соломой без слоя извести нежелательно, так как мыши приводят пленку в полную негодность. </w:t>
      </w:r>
      <w:r w:rsidRPr="007C51A8">
        <w:rPr>
          <w:rFonts w:ascii="Times New Roman" w:eastAsia="Times New Roman" w:hAnsi="Times New Roman" w:cs="Times New Roman"/>
          <w:color w:val="000000"/>
          <w:sz w:val="24"/>
          <w:szCs w:val="24"/>
        </w:rPr>
        <w:br/>
      </w:r>
      <w:r w:rsidRPr="007C51A8">
        <w:rPr>
          <w:rFonts w:ascii="Times New Roman" w:eastAsia="Times New Roman" w:hAnsi="Times New Roman" w:cs="Times New Roman"/>
          <w:color w:val="000000"/>
          <w:sz w:val="24"/>
          <w:szCs w:val="24"/>
          <w:shd w:val="clear" w:color="auto" w:fill="FFFFFF"/>
        </w:rPr>
        <w:t xml:space="preserve">Во многих хозяйствах при отсутствии пленки силос хорошего уплотнения укрывают землей, </w:t>
      </w:r>
      <w:r w:rsidRPr="007C51A8">
        <w:rPr>
          <w:rFonts w:ascii="Times New Roman" w:eastAsia="Times New Roman" w:hAnsi="Times New Roman" w:cs="Times New Roman"/>
          <w:color w:val="000000"/>
          <w:sz w:val="24"/>
          <w:szCs w:val="24"/>
          <w:shd w:val="clear" w:color="auto" w:fill="FFFFFF"/>
        </w:rPr>
        <w:lastRenderedPageBreak/>
        <w:t>глиной слоем 15-30 см. Этот способ имеет ряд неудобств, связанных с большими затратами труда, особенно при снятии укрытия зимой, к тому же силос сильно загрязняется землей. </w:t>
      </w:r>
    </w:p>
    <w:p w:rsidR="009553DD" w:rsidRDefault="009553DD" w:rsidP="006674E9">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shd w:val="clear" w:color="auto" w:fill="FFFFFF"/>
        </w:rPr>
        <w:t>4</w:t>
      </w:r>
      <w:r w:rsidR="00F42694" w:rsidRPr="007C51A8">
        <w:rPr>
          <w:rFonts w:ascii="Times New Roman" w:eastAsia="Times New Roman" w:hAnsi="Times New Roman" w:cs="Times New Roman"/>
          <w:b/>
          <w:bCs/>
          <w:color w:val="000000"/>
          <w:sz w:val="24"/>
          <w:szCs w:val="24"/>
          <w:shd w:val="clear" w:color="auto" w:fill="FFFFFF"/>
        </w:rPr>
        <w:t xml:space="preserve"> </w:t>
      </w:r>
      <w:r w:rsidR="00F42694" w:rsidRPr="007C51A8">
        <w:rPr>
          <w:rFonts w:ascii="Times New Roman" w:eastAsia="Times New Roman" w:hAnsi="Times New Roman" w:cs="Times New Roman"/>
          <w:color w:val="000000"/>
          <w:sz w:val="24"/>
          <w:szCs w:val="24"/>
          <w:shd w:val="clear" w:color="auto" w:fill="FFFFFF"/>
        </w:rPr>
        <w:t>Заготовленный силос приходуют не ранее чем через 20 дней после окончания загрузки силосного сооружения. К этому сроку в основном заканчивается заквашивание и осадка засилосованной массы. </w:t>
      </w:r>
    </w:p>
    <w:p w:rsidR="009553DD" w:rsidRDefault="00F42694" w:rsidP="006674E9">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rPr>
      </w:pPr>
      <w:r w:rsidRPr="007C51A8">
        <w:rPr>
          <w:rFonts w:ascii="Times New Roman" w:eastAsia="Times New Roman" w:hAnsi="Times New Roman" w:cs="Times New Roman"/>
          <w:color w:val="000000"/>
          <w:sz w:val="24"/>
          <w:szCs w:val="24"/>
          <w:shd w:val="clear" w:color="auto" w:fill="FFFFFF"/>
        </w:rPr>
        <w:t xml:space="preserve">Силос учитывают по видам кормовых культур, массе, кормовым единицам, </w:t>
      </w:r>
      <w:proofErr w:type="spellStart"/>
      <w:r w:rsidRPr="007C51A8">
        <w:rPr>
          <w:rFonts w:ascii="Times New Roman" w:eastAsia="Times New Roman" w:hAnsi="Times New Roman" w:cs="Times New Roman"/>
          <w:color w:val="000000"/>
          <w:sz w:val="24"/>
          <w:szCs w:val="24"/>
          <w:shd w:val="clear" w:color="auto" w:fill="FFFFFF"/>
        </w:rPr>
        <w:t>переваримому</w:t>
      </w:r>
      <w:proofErr w:type="spellEnd"/>
      <w:r w:rsidRPr="007C51A8">
        <w:rPr>
          <w:rFonts w:ascii="Times New Roman" w:eastAsia="Times New Roman" w:hAnsi="Times New Roman" w:cs="Times New Roman"/>
          <w:color w:val="000000"/>
          <w:sz w:val="24"/>
          <w:szCs w:val="24"/>
          <w:shd w:val="clear" w:color="auto" w:fill="FFFFFF"/>
        </w:rPr>
        <w:t xml:space="preserve"> протеину и каротину. Количество заготовленного силоса определяют путем умножения объема готового корма на его массу в 1 м</w:t>
      </w:r>
      <w:r w:rsidRPr="007C51A8">
        <w:rPr>
          <w:rFonts w:ascii="Times New Roman" w:eastAsia="Times New Roman" w:hAnsi="Times New Roman" w:cs="Times New Roman"/>
          <w:color w:val="000000"/>
          <w:sz w:val="24"/>
          <w:szCs w:val="24"/>
          <w:shd w:val="clear" w:color="auto" w:fill="FFFFFF"/>
          <w:vertAlign w:val="superscript"/>
        </w:rPr>
        <w:t>3 </w:t>
      </w:r>
      <w:r w:rsidRPr="007C51A8">
        <w:rPr>
          <w:rFonts w:ascii="Times New Roman" w:eastAsia="Times New Roman" w:hAnsi="Times New Roman" w:cs="Times New Roman"/>
          <w:color w:val="000000"/>
          <w:sz w:val="24"/>
          <w:szCs w:val="24"/>
          <w:shd w:val="clear" w:color="auto" w:fill="FFFFFF"/>
        </w:rPr>
        <w:t>г. </w:t>
      </w:r>
      <w:r w:rsidRPr="007C51A8">
        <w:rPr>
          <w:rFonts w:ascii="Times New Roman" w:eastAsia="Times New Roman" w:hAnsi="Times New Roman" w:cs="Times New Roman"/>
          <w:color w:val="000000"/>
          <w:sz w:val="24"/>
          <w:szCs w:val="24"/>
        </w:rPr>
        <w:br/>
      </w:r>
      <w:r w:rsidRPr="007C51A8">
        <w:rPr>
          <w:rFonts w:ascii="Times New Roman" w:eastAsia="Times New Roman" w:hAnsi="Times New Roman" w:cs="Times New Roman"/>
          <w:color w:val="000000"/>
          <w:sz w:val="24"/>
          <w:szCs w:val="24"/>
          <w:shd w:val="clear" w:color="auto" w:fill="FFFFFF"/>
        </w:rPr>
        <w:t>Глубину (высоту), ширину (диаметр) и длину силосных сооружений, необходимых для определения объема силоса, устанавливают до загрузки силосной массы. </w:t>
      </w:r>
      <w:r w:rsidRPr="007C51A8">
        <w:rPr>
          <w:rFonts w:ascii="Times New Roman" w:eastAsia="Times New Roman" w:hAnsi="Times New Roman" w:cs="Times New Roman"/>
          <w:color w:val="000000"/>
          <w:sz w:val="24"/>
          <w:szCs w:val="24"/>
        </w:rPr>
        <w:br/>
      </w:r>
      <w:r w:rsidRPr="007C51A8">
        <w:rPr>
          <w:rFonts w:ascii="Times New Roman" w:eastAsia="Times New Roman" w:hAnsi="Times New Roman" w:cs="Times New Roman"/>
          <w:color w:val="000000"/>
          <w:sz w:val="24"/>
          <w:szCs w:val="24"/>
          <w:shd w:val="clear" w:color="auto" w:fill="FFFFFF"/>
        </w:rPr>
        <w:t xml:space="preserve">Количество кормовых единиц, </w:t>
      </w:r>
      <w:proofErr w:type="spellStart"/>
      <w:r w:rsidRPr="007C51A8">
        <w:rPr>
          <w:rFonts w:ascii="Times New Roman" w:eastAsia="Times New Roman" w:hAnsi="Times New Roman" w:cs="Times New Roman"/>
          <w:color w:val="000000"/>
          <w:sz w:val="24"/>
          <w:szCs w:val="24"/>
          <w:shd w:val="clear" w:color="auto" w:fill="FFFFFF"/>
        </w:rPr>
        <w:t>переваримого</w:t>
      </w:r>
      <w:proofErr w:type="spellEnd"/>
      <w:r w:rsidRPr="007C51A8">
        <w:rPr>
          <w:rFonts w:ascii="Times New Roman" w:eastAsia="Times New Roman" w:hAnsi="Times New Roman" w:cs="Times New Roman"/>
          <w:color w:val="000000"/>
          <w:sz w:val="24"/>
          <w:szCs w:val="24"/>
          <w:shd w:val="clear" w:color="auto" w:fill="FFFFFF"/>
        </w:rPr>
        <w:t xml:space="preserve"> протеина и каротина в готовом силосе определяют умножением его веса на питательность в 1 кг (или в 100 кг) корма. </w:t>
      </w:r>
      <w:r w:rsidRPr="007C51A8">
        <w:rPr>
          <w:rFonts w:ascii="Times New Roman" w:eastAsia="Times New Roman" w:hAnsi="Times New Roman" w:cs="Times New Roman"/>
          <w:color w:val="000000"/>
          <w:sz w:val="24"/>
          <w:szCs w:val="24"/>
        </w:rPr>
        <w:br/>
      </w:r>
      <w:r w:rsidRPr="007C51A8">
        <w:rPr>
          <w:rFonts w:ascii="Times New Roman" w:eastAsia="Times New Roman" w:hAnsi="Times New Roman" w:cs="Times New Roman"/>
          <w:color w:val="000000"/>
          <w:sz w:val="24"/>
          <w:szCs w:val="24"/>
          <w:shd w:val="clear" w:color="auto" w:fill="FFFFFF"/>
        </w:rPr>
        <w:t xml:space="preserve">Объем силоса в заглубленных траншеях определяют на основании данных о ширине, глубине и длине траншеи, полученных до загрузки сооружения, и дополнительных измерений высоты силосной массы над уровнем краев траншеи. Если силос осел ниже краев траншеи или находится на их </w:t>
      </w:r>
      <w:proofErr w:type="gramStart"/>
      <w:r w:rsidRPr="007C51A8">
        <w:rPr>
          <w:rFonts w:ascii="Times New Roman" w:eastAsia="Times New Roman" w:hAnsi="Times New Roman" w:cs="Times New Roman"/>
          <w:color w:val="000000"/>
          <w:sz w:val="24"/>
          <w:szCs w:val="24"/>
          <w:shd w:val="clear" w:color="auto" w:fill="FFFFFF"/>
        </w:rPr>
        <w:t>ровне</w:t>
      </w:r>
      <w:proofErr w:type="gramEnd"/>
      <w:r w:rsidRPr="007C51A8">
        <w:rPr>
          <w:rFonts w:ascii="Times New Roman" w:eastAsia="Times New Roman" w:hAnsi="Times New Roman" w:cs="Times New Roman"/>
          <w:color w:val="000000"/>
          <w:sz w:val="24"/>
          <w:szCs w:val="24"/>
          <w:shd w:val="clear" w:color="auto" w:fill="FFFFFF"/>
        </w:rPr>
        <w:t>, объем определяют по формуле. </w:t>
      </w:r>
      <w:r w:rsidRPr="007C51A8">
        <w:rPr>
          <w:rFonts w:ascii="Times New Roman" w:eastAsia="Times New Roman" w:hAnsi="Times New Roman" w:cs="Times New Roman"/>
          <w:color w:val="000000"/>
          <w:sz w:val="24"/>
          <w:szCs w:val="24"/>
        </w:rPr>
        <w:br/>
      </w:r>
      <w:proofErr w:type="gramStart"/>
      <w:r w:rsidRPr="007C51A8">
        <w:rPr>
          <w:rFonts w:ascii="Times New Roman" w:eastAsia="Times New Roman" w:hAnsi="Times New Roman" w:cs="Times New Roman"/>
          <w:color w:val="000000"/>
          <w:sz w:val="24"/>
          <w:szCs w:val="24"/>
          <w:shd w:val="clear" w:color="auto" w:fill="FFFFFF"/>
        </w:rPr>
        <w:t>Объем силоса в наземных траншеях определяют на основании данных о ширине и высоте траншеи, полученных до загрузки сооружения, и дополнительных измерений высоты силосной массы над уровнем краев траншеи или расстояния от краев траншеи до уровня корма (если силос заложен ниже ее краев) и длины слоя силоса Высоту силоса измеряют в девяти местах по длине через одинаковые расстояния, равные 1/10</w:t>
      </w:r>
      <w:proofErr w:type="gramEnd"/>
      <w:r w:rsidRPr="007C51A8">
        <w:rPr>
          <w:rFonts w:ascii="Times New Roman" w:eastAsia="Times New Roman" w:hAnsi="Times New Roman" w:cs="Times New Roman"/>
          <w:color w:val="000000"/>
          <w:sz w:val="24"/>
          <w:szCs w:val="24"/>
          <w:shd w:val="clear" w:color="auto" w:fill="FFFFFF"/>
        </w:rPr>
        <w:t xml:space="preserve"> длины слоя силоса (в начале въездов не измеряется). Сумму полученных таким образом данных по высоте силоса делят на 9 </w:t>
      </w:r>
      <w:proofErr w:type="gramStart"/>
      <w:r w:rsidRPr="007C51A8">
        <w:rPr>
          <w:rFonts w:ascii="Times New Roman" w:eastAsia="Times New Roman" w:hAnsi="Times New Roman" w:cs="Times New Roman"/>
          <w:color w:val="000000"/>
          <w:sz w:val="24"/>
          <w:szCs w:val="24"/>
          <w:shd w:val="clear" w:color="auto" w:fill="FFFFFF"/>
        </w:rPr>
        <w:t>к</w:t>
      </w:r>
      <w:proofErr w:type="gramEnd"/>
      <w:r w:rsidRPr="007C51A8">
        <w:rPr>
          <w:rFonts w:ascii="Times New Roman" w:eastAsia="Times New Roman" w:hAnsi="Times New Roman" w:cs="Times New Roman"/>
          <w:color w:val="000000"/>
          <w:sz w:val="24"/>
          <w:szCs w:val="24"/>
          <w:shd w:val="clear" w:color="auto" w:fill="FFFFFF"/>
        </w:rPr>
        <w:t xml:space="preserve"> находят среднюю высоту. Средняя длина слоя силоса в траншее определяется как 9/10 его общей длины по низу. </w:t>
      </w:r>
    </w:p>
    <w:p w:rsidR="009553DD" w:rsidRDefault="00F42694" w:rsidP="006674E9">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rPr>
      </w:pPr>
      <w:r w:rsidRPr="007C51A8">
        <w:rPr>
          <w:rFonts w:ascii="Times New Roman" w:eastAsia="Times New Roman" w:hAnsi="Times New Roman" w:cs="Times New Roman"/>
          <w:color w:val="000000"/>
          <w:sz w:val="24"/>
          <w:szCs w:val="24"/>
          <w:shd w:val="clear" w:color="auto" w:fill="FFFFFF"/>
        </w:rPr>
        <w:t xml:space="preserve">Объем силоса в башнях, </w:t>
      </w:r>
      <w:proofErr w:type="spellStart"/>
      <w:r w:rsidRPr="007C51A8">
        <w:rPr>
          <w:rFonts w:ascii="Times New Roman" w:eastAsia="Times New Roman" w:hAnsi="Times New Roman" w:cs="Times New Roman"/>
          <w:color w:val="000000"/>
          <w:sz w:val="24"/>
          <w:szCs w:val="24"/>
          <w:shd w:val="clear" w:color="auto" w:fill="FFFFFF"/>
        </w:rPr>
        <w:t>полубашнях</w:t>
      </w:r>
      <w:proofErr w:type="spellEnd"/>
      <w:r w:rsidRPr="007C51A8">
        <w:rPr>
          <w:rFonts w:ascii="Times New Roman" w:eastAsia="Times New Roman" w:hAnsi="Times New Roman" w:cs="Times New Roman"/>
          <w:color w:val="000000"/>
          <w:sz w:val="24"/>
          <w:szCs w:val="24"/>
          <w:shd w:val="clear" w:color="auto" w:fill="FFFFFF"/>
        </w:rPr>
        <w:t xml:space="preserve"> и круглых ямах определяют на основании данных о высоте (глубине), диаметре силосных сооружений, полученных до загрузки сооружения, и измерения расстояния от уровня </w:t>
      </w:r>
      <w:proofErr w:type="spellStart"/>
      <w:r w:rsidRPr="007C51A8">
        <w:rPr>
          <w:rFonts w:ascii="Times New Roman" w:eastAsia="Times New Roman" w:hAnsi="Times New Roman" w:cs="Times New Roman"/>
          <w:color w:val="000000"/>
          <w:sz w:val="24"/>
          <w:szCs w:val="24"/>
          <w:shd w:val="clear" w:color="auto" w:fill="FFFFFF"/>
        </w:rPr>
        <w:t>краеи</w:t>
      </w:r>
      <w:proofErr w:type="spellEnd"/>
      <w:r w:rsidRPr="007C51A8">
        <w:rPr>
          <w:rFonts w:ascii="Times New Roman" w:eastAsia="Times New Roman" w:hAnsi="Times New Roman" w:cs="Times New Roman"/>
          <w:color w:val="000000"/>
          <w:sz w:val="24"/>
          <w:szCs w:val="24"/>
          <w:shd w:val="clear" w:color="auto" w:fill="FFFFFF"/>
        </w:rPr>
        <w:t xml:space="preserve"> сооружения до уровня корма. </w:t>
      </w:r>
      <w:proofErr w:type="gramStart"/>
      <w:r w:rsidRPr="007C51A8">
        <w:rPr>
          <w:rFonts w:ascii="Times New Roman" w:eastAsia="Times New Roman" w:hAnsi="Times New Roman" w:cs="Times New Roman"/>
          <w:color w:val="000000"/>
          <w:sz w:val="24"/>
          <w:szCs w:val="24"/>
          <w:shd w:val="clear" w:color="auto" w:fill="FFFFFF"/>
        </w:rPr>
        <w:t>Если силос находится на уровне или ниже краев сооружения, объем определяют по формуле </w:t>
      </w:r>
      <w:r w:rsidRPr="007C51A8">
        <w:rPr>
          <w:rFonts w:ascii="Times New Roman" w:eastAsia="Times New Roman" w:hAnsi="Times New Roman" w:cs="Times New Roman"/>
          <w:color w:val="000000"/>
          <w:sz w:val="24"/>
          <w:szCs w:val="24"/>
        </w:rPr>
        <w:br/>
      </w:r>
      <w:r w:rsidRPr="007C51A8">
        <w:rPr>
          <w:rFonts w:ascii="Times New Roman" w:eastAsia="Times New Roman" w:hAnsi="Times New Roman" w:cs="Times New Roman"/>
          <w:color w:val="000000"/>
          <w:sz w:val="24"/>
          <w:szCs w:val="24"/>
          <w:shd w:val="clear" w:color="auto" w:fill="FFFFFF"/>
        </w:rPr>
        <w:t xml:space="preserve">Силосованный корм из кукурузы, подсолнечника, сорго и других легко-силосующихся растений при правильном приготовлении обычно бывает готовым для скармливания через 2-3 недели, силос из бобовых, бобово-злаковых и других </w:t>
      </w:r>
      <w:proofErr w:type="spellStart"/>
      <w:r w:rsidRPr="007C51A8">
        <w:rPr>
          <w:rFonts w:ascii="Times New Roman" w:eastAsia="Times New Roman" w:hAnsi="Times New Roman" w:cs="Times New Roman"/>
          <w:color w:val="000000"/>
          <w:sz w:val="24"/>
          <w:szCs w:val="24"/>
          <w:shd w:val="clear" w:color="auto" w:fill="FFFFFF"/>
        </w:rPr>
        <w:t>трудносилосующихся</w:t>
      </w:r>
      <w:proofErr w:type="spellEnd"/>
      <w:r w:rsidRPr="007C51A8">
        <w:rPr>
          <w:rFonts w:ascii="Times New Roman" w:eastAsia="Times New Roman" w:hAnsi="Times New Roman" w:cs="Times New Roman"/>
          <w:color w:val="000000"/>
          <w:sz w:val="24"/>
          <w:szCs w:val="24"/>
          <w:shd w:val="clear" w:color="auto" w:fill="FFFFFF"/>
        </w:rPr>
        <w:t xml:space="preserve"> растений готов для скармливания через 2-3 месяца, когда заканчиваются главные бродильные процессы.</w:t>
      </w:r>
      <w:proofErr w:type="gramEnd"/>
      <w:r w:rsidRPr="007C51A8">
        <w:rPr>
          <w:rFonts w:ascii="Times New Roman" w:eastAsia="Times New Roman" w:hAnsi="Times New Roman" w:cs="Times New Roman"/>
          <w:color w:val="000000"/>
          <w:sz w:val="24"/>
          <w:szCs w:val="24"/>
          <w:shd w:val="clear" w:color="auto" w:fill="FFFFFF"/>
        </w:rPr>
        <w:t> </w:t>
      </w:r>
      <w:r w:rsidRPr="007C51A8">
        <w:rPr>
          <w:rFonts w:ascii="Times New Roman" w:eastAsia="Times New Roman" w:hAnsi="Times New Roman" w:cs="Times New Roman"/>
          <w:color w:val="000000"/>
          <w:sz w:val="24"/>
          <w:szCs w:val="24"/>
        </w:rPr>
        <w:br/>
      </w:r>
      <w:r w:rsidRPr="007C51A8">
        <w:rPr>
          <w:rFonts w:ascii="Times New Roman" w:eastAsia="Times New Roman" w:hAnsi="Times New Roman" w:cs="Times New Roman"/>
          <w:color w:val="000000"/>
          <w:sz w:val="24"/>
          <w:szCs w:val="24"/>
          <w:shd w:val="clear" w:color="auto" w:fill="FFFFFF"/>
        </w:rPr>
        <w:t xml:space="preserve">Оценку качества готового силоса </w:t>
      </w:r>
      <w:proofErr w:type="gramStart"/>
      <w:r w:rsidRPr="007C51A8">
        <w:rPr>
          <w:rFonts w:ascii="Times New Roman" w:eastAsia="Times New Roman" w:hAnsi="Times New Roman" w:cs="Times New Roman"/>
          <w:color w:val="000000"/>
          <w:sz w:val="24"/>
          <w:szCs w:val="24"/>
          <w:shd w:val="clear" w:color="auto" w:fill="FFFFFF"/>
        </w:rPr>
        <w:t>начинают</w:t>
      </w:r>
      <w:proofErr w:type="gramEnd"/>
      <w:r w:rsidRPr="007C51A8">
        <w:rPr>
          <w:rFonts w:ascii="Times New Roman" w:eastAsia="Times New Roman" w:hAnsi="Times New Roman" w:cs="Times New Roman"/>
          <w:color w:val="000000"/>
          <w:sz w:val="24"/>
          <w:szCs w:val="24"/>
          <w:shd w:val="clear" w:color="auto" w:fill="FFFFFF"/>
        </w:rPr>
        <w:t xml:space="preserve"> прежде всего с определения степени доброкачественности силоса. </w:t>
      </w:r>
    </w:p>
    <w:p w:rsidR="00F42694" w:rsidRDefault="00F42694" w:rsidP="006674E9">
      <w:pPr>
        <w:shd w:val="clear" w:color="auto" w:fill="FFFFFF" w:themeFill="background1"/>
        <w:spacing w:after="0" w:line="240" w:lineRule="auto"/>
        <w:ind w:firstLine="708"/>
        <w:jc w:val="both"/>
        <w:rPr>
          <w:rFonts w:ascii="Times New Roman" w:eastAsia="Times New Roman" w:hAnsi="Times New Roman" w:cs="Times New Roman"/>
          <w:noProof/>
          <w:sz w:val="24"/>
          <w:szCs w:val="24"/>
          <w:lang w:val="kk-KZ"/>
        </w:rPr>
      </w:pPr>
      <w:r w:rsidRPr="007C51A8">
        <w:rPr>
          <w:rFonts w:ascii="Times New Roman" w:eastAsia="Times New Roman" w:hAnsi="Times New Roman" w:cs="Times New Roman"/>
          <w:color w:val="000000"/>
          <w:sz w:val="24"/>
          <w:szCs w:val="24"/>
          <w:shd w:val="clear" w:color="auto" w:fill="FFFFFF"/>
        </w:rPr>
        <w:t>В условиях хозяйства качество силоса оценивают по основным органолептическим признакам: цвету, запаху и структуре засилосованных растений. </w:t>
      </w:r>
      <w:r w:rsidRPr="007C51A8">
        <w:rPr>
          <w:rFonts w:ascii="Times New Roman" w:eastAsia="Times New Roman" w:hAnsi="Times New Roman" w:cs="Times New Roman"/>
          <w:color w:val="000000"/>
          <w:sz w:val="24"/>
          <w:szCs w:val="24"/>
        </w:rPr>
        <w:br/>
      </w:r>
      <w:r w:rsidRPr="007C51A8">
        <w:rPr>
          <w:rFonts w:ascii="Times New Roman" w:eastAsia="Times New Roman" w:hAnsi="Times New Roman" w:cs="Times New Roman"/>
          <w:color w:val="000000"/>
          <w:sz w:val="24"/>
          <w:szCs w:val="24"/>
          <w:shd w:val="clear" w:color="auto" w:fill="FFFFFF"/>
        </w:rPr>
        <w:t>В химической лаборатории, кроме внешних признаков доброкачественности силоса, определяют влажность, активную кислотность (рН), содержание аммиака, количество и соотношение органических кислот (молочной, уксусной, масляной), содержание каротина. </w:t>
      </w:r>
      <w:r w:rsidRPr="007C51A8">
        <w:rPr>
          <w:rFonts w:ascii="Times New Roman" w:eastAsia="Times New Roman" w:hAnsi="Times New Roman" w:cs="Times New Roman"/>
          <w:color w:val="000000"/>
          <w:sz w:val="24"/>
          <w:szCs w:val="24"/>
        </w:rPr>
        <w:br/>
      </w:r>
      <w:r w:rsidRPr="007C51A8">
        <w:rPr>
          <w:rFonts w:ascii="Times New Roman" w:eastAsia="Times New Roman" w:hAnsi="Times New Roman" w:cs="Times New Roman"/>
          <w:i/>
          <w:iCs/>
          <w:color w:val="000000"/>
          <w:sz w:val="24"/>
          <w:szCs w:val="24"/>
          <w:shd w:val="clear" w:color="auto" w:fill="FFFFFF"/>
        </w:rPr>
        <w:t>Цвет. </w:t>
      </w:r>
      <w:r w:rsidRPr="007C51A8">
        <w:rPr>
          <w:rFonts w:ascii="Times New Roman" w:eastAsia="Times New Roman" w:hAnsi="Times New Roman" w:cs="Times New Roman"/>
          <w:color w:val="000000"/>
          <w:sz w:val="24"/>
          <w:szCs w:val="24"/>
          <w:shd w:val="clear" w:color="auto" w:fill="FFFFFF"/>
        </w:rPr>
        <w:t>Силос хорошего качества имеет цвет растений, из которых он приготовлен. Легкий буроватый оттенок свойственен любому силосу и не является отрицательным признаком. В зависимости от вида засилосованных растений доброкачественный силос может иметь различную окраску: желтовато-зеленую, оливковую, желтую, серовато-зеленую, коричнево-зеленую. При перегреве (выше 55°С) силос приобретает бурый цвет. Силос плохого качества имеет грязно-зеленый, темно-бурый или черный цвет. </w:t>
      </w:r>
    </w:p>
    <w:p w:rsidR="009553DD" w:rsidRDefault="00F42694" w:rsidP="006674E9">
      <w:pPr>
        <w:shd w:val="clear" w:color="auto" w:fill="FFFFFF" w:themeFill="background1"/>
        <w:spacing w:after="0" w:line="240" w:lineRule="auto"/>
        <w:jc w:val="both"/>
        <w:rPr>
          <w:rFonts w:ascii="Times New Roman" w:eastAsia="Times New Roman" w:hAnsi="Times New Roman" w:cs="Times New Roman"/>
          <w:color w:val="000000"/>
          <w:sz w:val="24"/>
          <w:szCs w:val="24"/>
        </w:rPr>
      </w:pPr>
      <w:r w:rsidRPr="007C51A8">
        <w:rPr>
          <w:rFonts w:ascii="Times New Roman" w:eastAsia="Times New Roman" w:hAnsi="Times New Roman" w:cs="Times New Roman"/>
          <w:i/>
          <w:iCs/>
          <w:color w:val="000000"/>
          <w:sz w:val="24"/>
          <w:szCs w:val="24"/>
          <w:shd w:val="clear" w:color="auto" w:fill="FFFFFF"/>
        </w:rPr>
        <w:t>Запах. </w:t>
      </w:r>
      <w:r w:rsidRPr="007C51A8">
        <w:rPr>
          <w:rFonts w:ascii="Times New Roman" w:eastAsia="Times New Roman" w:hAnsi="Times New Roman" w:cs="Times New Roman"/>
          <w:color w:val="000000"/>
          <w:sz w:val="24"/>
          <w:szCs w:val="24"/>
          <w:shd w:val="clear" w:color="auto" w:fill="FFFFFF"/>
        </w:rPr>
        <w:t xml:space="preserve">Доброкачественный силос должен иметь приятный, слегка кисловатый запах, напоминающий запах </w:t>
      </w:r>
      <w:proofErr w:type="spellStart"/>
      <w:r w:rsidRPr="007C51A8">
        <w:rPr>
          <w:rFonts w:ascii="Times New Roman" w:eastAsia="Times New Roman" w:hAnsi="Times New Roman" w:cs="Times New Roman"/>
          <w:color w:val="000000"/>
          <w:sz w:val="24"/>
          <w:szCs w:val="24"/>
          <w:shd w:val="clear" w:color="auto" w:fill="FFFFFF"/>
        </w:rPr>
        <w:t>свежезаквашенных</w:t>
      </w:r>
      <w:proofErr w:type="spellEnd"/>
      <w:r w:rsidRPr="007C51A8">
        <w:rPr>
          <w:rFonts w:ascii="Times New Roman" w:eastAsia="Times New Roman" w:hAnsi="Times New Roman" w:cs="Times New Roman"/>
          <w:color w:val="000000"/>
          <w:sz w:val="24"/>
          <w:szCs w:val="24"/>
          <w:shd w:val="clear" w:color="auto" w:fill="FFFFFF"/>
        </w:rPr>
        <w:t xml:space="preserve"> овощей и фруктов. Недоброкачественный силос имеет запах плесени, затхлости, навоза, испорченного сыра или селедки, прогорклого масла, редьки, долго не исчезающий при растирании силоса пальцами (это свидетельствует о присутствии масляной кислоты и продуктов распада белка). В этом случае даже без лабораторных исследований можно констатировать недоброкачественность корма. Такой силос скармливать скоту, особенно молодняку, </w:t>
      </w:r>
      <w:proofErr w:type="spellStart"/>
      <w:r w:rsidRPr="007C51A8">
        <w:rPr>
          <w:rFonts w:ascii="Times New Roman" w:eastAsia="Times New Roman" w:hAnsi="Times New Roman" w:cs="Times New Roman"/>
          <w:color w:val="000000"/>
          <w:sz w:val="24"/>
          <w:szCs w:val="24"/>
          <w:shd w:val="clear" w:color="auto" w:fill="FFFFFF"/>
        </w:rPr>
        <w:t>лактирующим</w:t>
      </w:r>
      <w:proofErr w:type="spellEnd"/>
      <w:r w:rsidRPr="007C51A8">
        <w:rPr>
          <w:rFonts w:ascii="Times New Roman" w:eastAsia="Times New Roman" w:hAnsi="Times New Roman" w:cs="Times New Roman"/>
          <w:color w:val="000000"/>
          <w:sz w:val="24"/>
          <w:szCs w:val="24"/>
          <w:shd w:val="clear" w:color="auto" w:fill="FFFFFF"/>
        </w:rPr>
        <w:t xml:space="preserve"> и стельным коровам, не </w:t>
      </w:r>
      <w:r w:rsidRPr="007C51A8">
        <w:rPr>
          <w:rFonts w:ascii="Times New Roman" w:eastAsia="Times New Roman" w:hAnsi="Times New Roman" w:cs="Times New Roman"/>
          <w:color w:val="000000"/>
          <w:sz w:val="24"/>
          <w:szCs w:val="24"/>
          <w:shd w:val="clear" w:color="auto" w:fill="FFFFFF"/>
        </w:rPr>
        <w:lastRenderedPageBreak/>
        <w:t>рекомендуется или следует скармливать с ограничениями. Силос, имеющий запах свежеиспеченного хлеба и меда, оценивается как доброкачественный. Противопоказаний к его скармливанию практически не имеется. </w:t>
      </w:r>
    </w:p>
    <w:p w:rsidR="009553DD" w:rsidRDefault="00F42694" w:rsidP="006674E9">
      <w:pPr>
        <w:shd w:val="clear" w:color="auto" w:fill="FFFFFF" w:themeFill="background1"/>
        <w:spacing w:after="0" w:line="240" w:lineRule="auto"/>
        <w:jc w:val="both"/>
        <w:rPr>
          <w:rFonts w:ascii="Times New Roman" w:eastAsia="Times New Roman" w:hAnsi="Times New Roman" w:cs="Times New Roman"/>
          <w:color w:val="000000"/>
          <w:sz w:val="24"/>
          <w:szCs w:val="24"/>
        </w:rPr>
      </w:pPr>
      <w:r w:rsidRPr="007C51A8">
        <w:rPr>
          <w:rFonts w:ascii="Times New Roman" w:eastAsia="Times New Roman" w:hAnsi="Times New Roman" w:cs="Times New Roman"/>
          <w:i/>
          <w:iCs/>
          <w:color w:val="000000"/>
          <w:sz w:val="24"/>
          <w:szCs w:val="24"/>
          <w:shd w:val="clear" w:color="auto" w:fill="FFFFFF"/>
        </w:rPr>
        <w:t>Структура растений. </w:t>
      </w:r>
      <w:r w:rsidRPr="007C51A8">
        <w:rPr>
          <w:rFonts w:ascii="Times New Roman" w:eastAsia="Times New Roman" w:hAnsi="Times New Roman" w:cs="Times New Roman"/>
          <w:color w:val="000000"/>
          <w:sz w:val="24"/>
          <w:szCs w:val="24"/>
          <w:shd w:val="clear" w:color="auto" w:fill="FFFFFF"/>
        </w:rPr>
        <w:t>В доброкачественном силосе сохраняется структура растений. В нем легко различаются частицы листьев, цветов, стеблей, они эластичны и легко отделяются друг от друга. Испорченный силос имеет консистенцию слизистой мажущей массы. </w:t>
      </w:r>
      <w:r w:rsidRPr="007C51A8">
        <w:rPr>
          <w:rFonts w:ascii="Times New Roman" w:eastAsia="Times New Roman" w:hAnsi="Times New Roman" w:cs="Times New Roman"/>
          <w:color w:val="000000"/>
          <w:sz w:val="24"/>
          <w:szCs w:val="24"/>
        </w:rPr>
        <w:br/>
      </w:r>
      <w:r w:rsidRPr="007C51A8">
        <w:rPr>
          <w:rFonts w:ascii="Times New Roman" w:eastAsia="Times New Roman" w:hAnsi="Times New Roman" w:cs="Times New Roman"/>
          <w:i/>
          <w:iCs/>
          <w:color w:val="000000"/>
          <w:sz w:val="24"/>
          <w:szCs w:val="24"/>
          <w:shd w:val="clear" w:color="auto" w:fill="FFFFFF"/>
        </w:rPr>
        <w:t>Химические показатели силоса. </w:t>
      </w:r>
      <w:r w:rsidRPr="007C51A8">
        <w:rPr>
          <w:rFonts w:ascii="Times New Roman" w:eastAsia="Times New Roman" w:hAnsi="Times New Roman" w:cs="Times New Roman"/>
          <w:color w:val="000000"/>
          <w:sz w:val="24"/>
          <w:szCs w:val="24"/>
          <w:shd w:val="clear" w:color="auto" w:fill="FFFFFF"/>
        </w:rPr>
        <w:t>Активная кислотность (рН) в силосе высокого качества равна 3,9-4,3, содержание органических веществ — 1,8-2.8%, из них на долю молочной кислоты приходится 65-75%, уксусной — 25-35%, масляная кислота отсутствует, аммиачного азота содержится не более 10% от общего количества азота корма. </w:t>
      </w:r>
      <w:r w:rsidRPr="007C51A8">
        <w:rPr>
          <w:rFonts w:ascii="Times New Roman" w:eastAsia="Times New Roman" w:hAnsi="Times New Roman" w:cs="Times New Roman"/>
          <w:color w:val="000000"/>
          <w:sz w:val="24"/>
          <w:szCs w:val="24"/>
        </w:rPr>
        <w:br/>
      </w:r>
      <w:r w:rsidRPr="007C51A8">
        <w:rPr>
          <w:rFonts w:ascii="Times New Roman" w:eastAsia="Times New Roman" w:hAnsi="Times New Roman" w:cs="Times New Roman"/>
          <w:color w:val="000000"/>
          <w:sz w:val="24"/>
          <w:szCs w:val="24"/>
          <w:shd w:val="clear" w:color="auto" w:fill="FFFFFF"/>
        </w:rPr>
        <w:t>Недостаточно хороший силос имеет рН 4,4-4,6, испорченный — 6-7 (содержит большое количество аммиака). </w:t>
      </w:r>
    </w:p>
    <w:p w:rsidR="00F42694" w:rsidRPr="007C51A8" w:rsidRDefault="00F42694" w:rsidP="006674E9">
      <w:pPr>
        <w:shd w:val="clear" w:color="auto" w:fill="FFFFFF" w:themeFill="background1"/>
        <w:spacing w:after="0" w:line="240" w:lineRule="auto"/>
        <w:jc w:val="both"/>
        <w:rPr>
          <w:rFonts w:ascii="Times New Roman" w:hAnsi="Times New Roman" w:cs="Times New Roman"/>
          <w:sz w:val="24"/>
          <w:szCs w:val="24"/>
          <w:lang w:val="kk-KZ"/>
        </w:rPr>
      </w:pPr>
      <w:r w:rsidRPr="007C51A8">
        <w:rPr>
          <w:rFonts w:ascii="Times New Roman" w:eastAsia="Times New Roman" w:hAnsi="Times New Roman" w:cs="Times New Roman"/>
          <w:color w:val="000000"/>
          <w:sz w:val="24"/>
          <w:szCs w:val="24"/>
          <w:shd w:val="clear" w:color="auto" w:fill="FFFFFF"/>
        </w:rPr>
        <w:t>Силос с повышенной кислотностью (рН 3,0-3,5) скотом плохо поедается. В этом случае перед скармливанием его рекомендуется раскислять мелом, аммиачной водой, корнеплодами в виде пасты и другими способами. </w:t>
      </w:r>
      <w:r w:rsidRPr="007C51A8">
        <w:rPr>
          <w:rFonts w:ascii="Times New Roman" w:eastAsia="Times New Roman" w:hAnsi="Times New Roman" w:cs="Times New Roman"/>
          <w:color w:val="000000"/>
          <w:sz w:val="24"/>
          <w:szCs w:val="24"/>
        </w:rPr>
        <w:br/>
      </w:r>
      <w:r w:rsidRPr="007C51A8">
        <w:rPr>
          <w:rFonts w:ascii="Times New Roman" w:eastAsia="Times New Roman" w:hAnsi="Times New Roman" w:cs="Times New Roman"/>
          <w:color w:val="000000"/>
          <w:sz w:val="24"/>
          <w:szCs w:val="24"/>
          <w:shd w:val="clear" w:color="auto" w:fill="FFFFFF"/>
        </w:rPr>
        <w:t>Качество силоса (в целом) оценивают по балльной системе (табл. 72). </w:t>
      </w:r>
      <w:r w:rsidRPr="007C51A8">
        <w:rPr>
          <w:rFonts w:ascii="Times New Roman" w:eastAsia="Times New Roman" w:hAnsi="Times New Roman" w:cs="Times New Roman"/>
          <w:color w:val="000000"/>
          <w:sz w:val="24"/>
          <w:szCs w:val="24"/>
        </w:rPr>
        <w:br/>
      </w:r>
      <w:r w:rsidRPr="007C51A8">
        <w:rPr>
          <w:rFonts w:ascii="Times New Roman" w:eastAsia="Times New Roman" w:hAnsi="Times New Roman" w:cs="Times New Roman"/>
          <w:color w:val="000000"/>
          <w:sz w:val="24"/>
          <w:szCs w:val="24"/>
          <w:shd w:val="clear" w:color="auto" w:fill="FFFFFF"/>
        </w:rPr>
        <w:t>Силос отличного качества должен иметь 16-20 баллов, хорошего — 11-15, удовлетворительного — 6-10, плохого — менее 6 баллов. </w:t>
      </w:r>
      <w:r w:rsidRPr="007C51A8">
        <w:rPr>
          <w:rFonts w:ascii="Times New Roman" w:eastAsia="Times New Roman" w:hAnsi="Times New Roman" w:cs="Times New Roman"/>
          <w:color w:val="000000"/>
          <w:sz w:val="24"/>
          <w:szCs w:val="24"/>
        </w:rPr>
        <w:br/>
      </w:r>
      <w:r w:rsidRPr="007C51A8">
        <w:rPr>
          <w:rFonts w:ascii="Times New Roman" w:eastAsia="Times New Roman" w:hAnsi="Times New Roman" w:cs="Times New Roman"/>
          <w:color w:val="000000"/>
          <w:sz w:val="24"/>
          <w:szCs w:val="24"/>
          <w:shd w:val="clear" w:color="auto" w:fill="FFFFFF"/>
        </w:rPr>
        <w:t>Согласно требованиям ГОСТ 23368-79, по органолептическим и химическим показателям силос подразделяется на три класса качества. В таблице 73 приведены требования к качеству силоса из растений (кроме кукурузы), засилосованных обычным способом. </w:t>
      </w:r>
      <w:r w:rsidRPr="007C51A8">
        <w:rPr>
          <w:rFonts w:ascii="Times New Roman" w:eastAsia="Times New Roman" w:hAnsi="Times New Roman" w:cs="Times New Roman"/>
          <w:color w:val="000000"/>
          <w:sz w:val="24"/>
          <w:szCs w:val="24"/>
        </w:rPr>
        <w:br/>
      </w:r>
    </w:p>
    <w:p w:rsidR="00692466" w:rsidRDefault="00692466" w:rsidP="006674E9">
      <w:pPr>
        <w:shd w:val="clear" w:color="auto" w:fill="FFFFFF" w:themeFill="background1"/>
        <w:spacing w:after="0" w:line="240" w:lineRule="auto"/>
        <w:jc w:val="both"/>
        <w:rPr>
          <w:rFonts w:ascii="Times New Roman" w:hAnsi="Times New Roman" w:cs="Times New Roman"/>
          <w:sz w:val="24"/>
          <w:szCs w:val="24"/>
          <w:lang w:val="kk-KZ"/>
        </w:rPr>
      </w:pPr>
    </w:p>
    <w:p w:rsidR="00F42694" w:rsidRPr="00B81116" w:rsidRDefault="00F42694" w:rsidP="006674E9">
      <w:pPr>
        <w:shd w:val="clear" w:color="auto" w:fill="FFFFFF" w:themeFill="background1"/>
        <w:spacing w:after="0" w:line="240" w:lineRule="auto"/>
        <w:jc w:val="both"/>
        <w:rPr>
          <w:rFonts w:ascii="Times New Roman" w:hAnsi="Times New Roman" w:cs="Times New Roman"/>
          <w:sz w:val="24"/>
          <w:szCs w:val="24"/>
        </w:rPr>
      </w:pPr>
      <w:r w:rsidRPr="00B81116">
        <w:rPr>
          <w:rFonts w:ascii="Times New Roman" w:hAnsi="Times New Roman" w:cs="Times New Roman"/>
          <w:sz w:val="24"/>
          <w:szCs w:val="24"/>
          <w:lang w:val="kk-KZ"/>
        </w:rPr>
        <w:t xml:space="preserve">Практическая работа №15: </w:t>
      </w:r>
      <w:r w:rsidRPr="00B81116">
        <w:rPr>
          <w:rFonts w:ascii="Times New Roman" w:hAnsi="Times New Roman" w:cs="Times New Roman"/>
          <w:sz w:val="24"/>
          <w:szCs w:val="24"/>
        </w:rPr>
        <w:t>Европейские методы оценки кормов</w:t>
      </w:r>
      <w:r w:rsidR="00B81116">
        <w:rPr>
          <w:rFonts w:ascii="Times New Roman" w:hAnsi="Times New Roman" w:cs="Times New Roman"/>
          <w:sz w:val="24"/>
          <w:szCs w:val="24"/>
        </w:rPr>
        <w:t xml:space="preserve"> (презентация)</w:t>
      </w:r>
    </w:p>
    <w:p w:rsidR="00F42694" w:rsidRPr="007E3FFD" w:rsidRDefault="00F42694" w:rsidP="007E3FFD">
      <w:pPr>
        <w:shd w:val="clear" w:color="auto" w:fill="FFFFFF" w:themeFill="background1"/>
        <w:spacing w:after="0" w:line="240" w:lineRule="auto"/>
        <w:jc w:val="both"/>
        <w:rPr>
          <w:rFonts w:ascii="Times New Roman" w:hAnsi="Times New Roman" w:cs="Times New Roman"/>
          <w:szCs w:val="24"/>
          <w:highlight w:val="yellow"/>
        </w:rPr>
      </w:pPr>
    </w:p>
    <w:p w:rsidR="00B81116" w:rsidRDefault="00B81116" w:rsidP="007E3FFD">
      <w:pPr>
        <w:spacing w:after="0" w:line="240" w:lineRule="auto"/>
        <w:ind w:firstLine="567"/>
        <w:jc w:val="both"/>
        <w:rPr>
          <w:rFonts w:ascii="Times New Roman" w:eastAsia="Times New Roman" w:hAnsi="Times New Roman" w:cs="Times New Roman"/>
          <w:b/>
          <w:sz w:val="24"/>
          <w:szCs w:val="28"/>
          <w:lang w:val="kk-KZ"/>
        </w:rPr>
      </w:pPr>
    </w:p>
    <w:p w:rsidR="007E3FFD" w:rsidRPr="007E3FFD" w:rsidRDefault="007E3FFD" w:rsidP="007E3FFD">
      <w:pPr>
        <w:spacing w:after="0" w:line="240" w:lineRule="auto"/>
        <w:ind w:firstLine="567"/>
        <w:jc w:val="both"/>
        <w:rPr>
          <w:rFonts w:ascii="Times New Roman" w:eastAsia="Times New Roman" w:hAnsi="Times New Roman" w:cs="Times New Roman"/>
          <w:b/>
          <w:sz w:val="24"/>
          <w:szCs w:val="28"/>
          <w:lang w:val="kk-KZ"/>
        </w:rPr>
      </w:pPr>
      <w:r w:rsidRPr="007E3FFD">
        <w:rPr>
          <w:rFonts w:ascii="Times New Roman" w:eastAsia="Times New Roman" w:hAnsi="Times New Roman" w:cs="Times New Roman"/>
          <w:b/>
          <w:sz w:val="24"/>
          <w:szCs w:val="28"/>
          <w:lang w:val="kk-KZ"/>
        </w:rPr>
        <w:t>Список рекомендуемой литературы</w:t>
      </w:r>
    </w:p>
    <w:p w:rsidR="007E3FFD" w:rsidRPr="007E3FFD" w:rsidRDefault="007E3FFD" w:rsidP="007E3FFD">
      <w:pPr>
        <w:spacing w:after="0" w:line="240" w:lineRule="auto"/>
        <w:ind w:firstLine="567"/>
        <w:jc w:val="both"/>
        <w:rPr>
          <w:rFonts w:ascii="Times New Roman" w:eastAsia="Times New Roman" w:hAnsi="Times New Roman" w:cs="Times New Roman"/>
          <w:sz w:val="24"/>
          <w:szCs w:val="28"/>
          <w:lang w:val="kk-KZ"/>
        </w:rPr>
      </w:pPr>
    </w:p>
    <w:p w:rsidR="007E3FFD" w:rsidRPr="007E3FFD" w:rsidRDefault="007E3FFD" w:rsidP="007E3FFD">
      <w:pPr>
        <w:spacing w:after="0" w:line="240" w:lineRule="auto"/>
        <w:ind w:right="-113"/>
        <w:jc w:val="both"/>
        <w:rPr>
          <w:rFonts w:ascii="Times New Roman" w:eastAsia="Times New Roman" w:hAnsi="Times New Roman" w:cs="Times New Roman"/>
          <w:sz w:val="24"/>
          <w:szCs w:val="28"/>
          <w:lang w:val="kk-KZ"/>
        </w:rPr>
      </w:pPr>
      <w:r w:rsidRPr="007E3FFD">
        <w:rPr>
          <w:rFonts w:ascii="Times New Roman" w:eastAsia="Times New Roman" w:hAnsi="Times New Roman" w:cs="Times New Roman"/>
          <w:sz w:val="24"/>
          <w:szCs w:val="28"/>
          <w:lang w:val="kk-KZ"/>
        </w:rPr>
        <w:t>1. Волынкина М.В. Правовая сущность термина «инновация». – Москва, 2006.</w:t>
      </w:r>
    </w:p>
    <w:p w:rsidR="007E3FFD" w:rsidRPr="007E3FFD" w:rsidRDefault="007E3FFD" w:rsidP="007E3FFD">
      <w:pPr>
        <w:spacing w:after="0" w:line="240" w:lineRule="auto"/>
        <w:ind w:right="-113"/>
        <w:jc w:val="both"/>
        <w:rPr>
          <w:rFonts w:ascii="Times New Roman" w:eastAsia="Times New Roman" w:hAnsi="Times New Roman" w:cs="Times New Roman"/>
          <w:sz w:val="24"/>
          <w:szCs w:val="28"/>
          <w:lang w:val="kk-KZ"/>
        </w:rPr>
      </w:pPr>
      <w:r w:rsidRPr="007E3FFD">
        <w:rPr>
          <w:rFonts w:ascii="Times New Roman" w:eastAsia="Times New Roman" w:hAnsi="Times New Roman" w:cs="Times New Roman"/>
          <w:sz w:val="24"/>
          <w:szCs w:val="28"/>
          <w:lang w:val="kk-KZ"/>
        </w:rPr>
        <w:t>2. Швандара В.А., Горфинкеля В.Я. Инновационный менеджмент. – Москва, 2005.</w:t>
      </w:r>
    </w:p>
    <w:p w:rsidR="007E3FFD" w:rsidRPr="007E3FFD" w:rsidRDefault="007E3FFD" w:rsidP="007E3FFD">
      <w:pPr>
        <w:spacing w:after="0" w:line="240" w:lineRule="auto"/>
        <w:ind w:right="-113"/>
        <w:jc w:val="both"/>
        <w:rPr>
          <w:rFonts w:ascii="Times New Roman" w:eastAsia="Times New Roman" w:hAnsi="Times New Roman" w:cs="Times New Roman"/>
          <w:sz w:val="24"/>
          <w:szCs w:val="28"/>
          <w:lang w:val="kk-KZ"/>
        </w:rPr>
      </w:pPr>
      <w:r w:rsidRPr="007E3FFD">
        <w:rPr>
          <w:rFonts w:ascii="Times New Roman" w:eastAsia="Times New Roman" w:hAnsi="Times New Roman" w:cs="Times New Roman"/>
          <w:sz w:val="24"/>
          <w:szCs w:val="28"/>
          <w:lang w:val="kk-KZ"/>
        </w:rPr>
        <w:t>3. Лещиловский П.В., Чеканов В.С. Экономика предприятия агропромышленного комплекса. – Минск, 2005.</w:t>
      </w:r>
    </w:p>
    <w:p w:rsidR="007E3FFD" w:rsidRPr="007E3FFD" w:rsidRDefault="007E3FFD" w:rsidP="007E3FFD">
      <w:pPr>
        <w:spacing w:after="0" w:line="240" w:lineRule="auto"/>
        <w:ind w:right="-113"/>
        <w:jc w:val="both"/>
        <w:rPr>
          <w:rFonts w:ascii="Times New Roman" w:eastAsia="Times New Roman" w:hAnsi="Times New Roman" w:cs="Times New Roman"/>
          <w:sz w:val="24"/>
          <w:szCs w:val="28"/>
          <w:lang w:val="kk-KZ"/>
        </w:rPr>
      </w:pPr>
      <w:r w:rsidRPr="007E3FFD">
        <w:rPr>
          <w:rFonts w:ascii="Times New Roman" w:eastAsia="Times New Roman" w:hAnsi="Times New Roman" w:cs="Times New Roman"/>
          <w:sz w:val="24"/>
          <w:szCs w:val="28"/>
          <w:lang w:val="kk-KZ"/>
        </w:rPr>
        <w:t>4. Балацкий Н.В. Инновационные стратегии компаний на рзвивающихся рынках. – Москва, 2004.</w:t>
      </w:r>
    </w:p>
    <w:p w:rsidR="007E3FFD" w:rsidRPr="007E3FFD" w:rsidRDefault="007E3FFD" w:rsidP="007E3FFD">
      <w:pPr>
        <w:spacing w:after="0" w:line="240" w:lineRule="auto"/>
        <w:ind w:right="-113"/>
        <w:jc w:val="both"/>
        <w:rPr>
          <w:rFonts w:ascii="Times New Roman" w:eastAsia="Times New Roman" w:hAnsi="Times New Roman" w:cs="Times New Roman"/>
          <w:sz w:val="24"/>
          <w:szCs w:val="28"/>
          <w:lang w:val="kk-KZ"/>
        </w:rPr>
      </w:pPr>
      <w:r w:rsidRPr="007E3FFD">
        <w:rPr>
          <w:rFonts w:ascii="Times New Roman" w:eastAsia="Times New Roman" w:hAnsi="Times New Roman" w:cs="Times New Roman"/>
          <w:sz w:val="24"/>
          <w:szCs w:val="28"/>
          <w:lang w:val="kk-KZ"/>
        </w:rPr>
        <w:t>5. Кашубо Н. Управление инновационными процессами В АПК. – Москва, 2007.</w:t>
      </w:r>
    </w:p>
    <w:p w:rsidR="007E3FFD" w:rsidRPr="007E3FFD" w:rsidRDefault="007E3FFD" w:rsidP="007E3FFD">
      <w:pPr>
        <w:spacing w:after="0" w:line="240" w:lineRule="auto"/>
        <w:ind w:right="-113"/>
        <w:jc w:val="both"/>
        <w:rPr>
          <w:rFonts w:ascii="Times New Roman" w:eastAsia="Times New Roman" w:hAnsi="Times New Roman" w:cs="Times New Roman"/>
          <w:sz w:val="24"/>
          <w:szCs w:val="28"/>
          <w:lang w:val="kk-KZ"/>
        </w:rPr>
      </w:pPr>
      <w:r w:rsidRPr="007E3FFD">
        <w:rPr>
          <w:rFonts w:ascii="Times New Roman" w:eastAsia="Times New Roman" w:hAnsi="Times New Roman" w:cs="Times New Roman"/>
          <w:sz w:val="24"/>
          <w:szCs w:val="28"/>
          <w:lang w:val="kk-KZ"/>
        </w:rPr>
        <w:t>6. Указ Президента Республики Казахстан от 17 мая 2003 года № 1096 О Стратегии индустриально-инновационного развития Республики Казахстан на 2003-2015 годы.</w:t>
      </w:r>
    </w:p>
    <w:p w:rsidR="007E3FFD" w:rsidRPr="007E3FFD" w:rsidRDefault="007E3FFD" w:rsidP="007E3FFD">
      <w:pPr>
        <w:spacing w:after="0" w:line="240" w:lineRule="auto"/>
        <w:ind w:right="-113"/>
        <w:jc w:val="both"/>
        <w:rPr>
          <w:rFonts w:ascii="Times New Roman" w:eastAsia="Times New Roman" w:hAnsi="Times New Roman" w:cs="Times New Roman"/>
          <w:sz w:val="24"/>
          <w:szCs w:val="28"/>
          <w:lang w:val="kk-KZ"/>
        </w:rPr>
      </w:pPr>
      <w:r w:rsidRPr="007E3FFD">
        <w:rPr>
          <w:rFonts w:ascii="Times New Roman" w:eastAsia="Times New Roman" w:hAnsi="Times New Roman" w:cs="Times New Roman"/>
          <w:sz w:val="24"/>
          <w:szCs w:val="28"/>
          <w:lang w:val="kk-KZ"/>
        </w:rPr>
        <w:t>7. Указ Президента Республики Казахстан от 5 июня 2002 года № 889 О Государственной агропродовольственной программе Республики Казахстан на 2003-2005 годы.</w:t>
      </w:r>
    </w:p>
    <w:p w:rsidR="007E3FFD" w:rsidRPr="007E3FFD" w:rsidRDefault="007E3FFD" w:rsidP="007E3FFD">
      <w:pPr>
        <w:spacing w:after="0" w:line="240" w:lineRule="auto"/>
        <w:ind w:right="-113"/>
        <w:jc w:val="both"/>
        <w:rPr>
          <w:rFonts w:ascii="Times New Roman" w:eastAsia="Times New Roman" w:hAnsi="Times New Roman" w:cs="Times New Roman"/>
          <w:sz w:val="24"/>
          <w:szCs w:val="28"/>
        </w:rPr>
      </w:pPr>
      <w:r w:rsidRPr="007E3FFD">
        <w:rPr>
          <w:rFonts w:ascii="Times New Roman" w:eastAsia="Times New Roman" w:hAnsi="Times New Roman" w:cs="Times New Roman"/>
          <w:sz w:val="24"/>
          <w:szCs w:val="28"/>
          <w:lang w:val="kk-KZ"/>
        </w:rPr>
        <w:t xml:space="preserve">8. Алтаева А.Б. Проблемы инвестирования сельского хозяйства.// Вестник КазНу. Серия экономическая, </w:t>
      </w:r>
      <w:r w:rsidRPr="007E3FFD">
        <w:rPr>
          <w:rFonts w:ascii="Times New Roman" w:eastAsia="Times New Roman" w:hAnsi="Times New Roman" w:cs="Times New Roman"/>
          <w:sz w:val="24"/>
          <w:szCs w:val="28"/>
        </w:rPr>
        <w:t>№ 5, 2003.</w:t>
      </w:r>
    </w:p>
    <w:p w:rsidR="007E3FFD" w:rsidRPr="007E3FFD" w:rsidRDefault="007E3FFD" w:rsidP="007E3FFD">
      <w:pPr>
        <w:spacing w:after="0" w:line="240" w:lineRule="auto"/>
        <w:ind w:right="-113"/>
        <w:jc w:val="both"/>
        <w:rPr>
          <w:rFonts w:ascii="Times New Roman" w:eastAsia="Times New Roman" w:hAnsi="Times New Roman" w:cs="Times New Roman"/>
          <w:sz w:val="24"/>
          <w:szCs w:val="28"/>
        </w:rPr>
      </w:pPr>
      <w:r w:rsidRPr="007E3FFD">
        <w:rPr>
          <w:rFonts w:ascii="Times New Roman" w:eastAsia="Times New Roman" w:hAnsi="Times New Roman" w:cs="Times New Roman"/>
          <w:sz w:val="24"/>
          <w:szCs w:val="28"/>
        </w:rPr>
        <w:t xml:space="preserve">9. </w:t>
      </w:r>
      <w:proofErr w:type="spellStart"/>
      <w:r w:rsidRPr="007E3FFD">
        <w:rPr>
          <w:rFonts w:ascii="Times New Roman" w:eastAsia="Times New Roman" w:hAnsi="Times New Roman" w:cs="Times New Roman"/>
          <w:sz w:val="24"/>
          <w:szCs w:val="28"/>
        </w:rPr>
        <w:t>Мырзагалиева</w:t>
      </w:r>
      <w:proofErr w:type="spellEnd"/>
      <w:r w:rsidRPr="007E3FFD">
        <w:rPr>
          <w:rFonts w:ascii="Times New Roman" w:eastAsia="Times New Roman" w:hAnsi="Times New Roman" w:cs="Times New Roman"/>
          <w:sz w:val="24"/>
          <w:szCs w:val="28"/>
        </w:rPr>
        <w:t xml:space="preserve"> Б.С., </w:t>
      </w:r>
      <w:proofErr w:type="spellStart"/>
      <w:r w:rsidRPr="007E3FFD">
        <w:rPr>
          <w:rFonts w:ascii="Times New Roman" w:eastAsia="Times New Roman" w:hAnsi="Times New Roman" w:cs="Times New Roman"/>
          <w:sz w:val="24"/>
          <w:szCs w:val="28"/>
        </w:rPr>
        <w:t>Успанова</w:t>
      </w:r>
      <w:proofErr w:type="spellEnd"/>
      <w:r w:rsidRPr="007E3FFD">
        <w:rPr>
          <w:rFonts w:ascii="Times New Roman" w:eastAsia="Times New Roman" w:hAnsi="Times New Roman" w:cs="Times New Roman"/>
          <w:sz w:val="24"/>
          <w:szCs w:val="28"/>
        </w:rPr>
        <w:t xml:space="preserve"> Г.З. Финансовое обеспечение развития сельского хозяйства на современном этапе.// </w:t>
      </w:r>
      <w:r w:rsidRPr="007E3FFD">
        <w:rPr>
          <w:rFonts w:ascii="Times New Roman" w:eastAsia="Times New Roman" w:hAnsi="Times New Roman" w:cs="Times New Roman"/>
          <w:sz w:val="24"/>
          <w:szCs w:val="28"/>
          <w:lang w:val="kk-KZ"/>
        </w:rPr>
        <w:t xml:space="preserve">Вестник КазНу. Серия экономическая, </w:t>
      </w:r>
      <w:r w:rsidRPr="007E3FFD">
        <w:rPr>
          <w:rFonts w:ascii="Times New Roman" w:eastAsia="Times New Roman" w:hAnsi="Times New Roman" w:cs="Times New Roman"/>
          <w:sz w:val="24"/>
          <w:szCs w:val="28"/>
        </w:rPr>
        <w:t>№ 3, 2004.</w:t>
      </w:r>
    </w:p>
    <w:p w:rsidR="007E3FFD" w:rsidRPr="007E3FFD" w:rsidRDefault="007E3FFD" w:rsidP="007E3FFD">
      <w:pPr>
        <w:spacing w:after="0" w:line="240" w:lineRule="auto"/>
        <w:ind w:right="-113"/>
        <w:jc w:val="both"/>
        <w:rPr>
          <w:rFonts w:ascii="Times New Roman" w:eastAsia="Times New Roman" w:hAnsi="Times New Roman" w:cs="Times New Roman"/>
          <w:sz w:val="24"/>
          <w:szCs w:val="28"/>
        </w:rPr>
      </w:pPr>
      <w:r w:rsidRPr="007E3FFD">
        <w:rPr>
          <w:rFonts w:ascii="Times New Roman" w:eastAsia="Times New Roman" w:hAnsi="Times New Roman" w:cs="Times New Roman"/>
          <w:sz w:val="24"/>
          <w:szCs w:val="28"/>
        </w:rPr>
        <w:t xml:space="preserve">10. </w:t>
      </w:r>
      <w:proofErr w:type="spellStart"/>
      <w:r w:rsidRPr="007E3FFD">
        <w:rPr>
          <w:rFonts w:ascii="Times New Roman" w:eastAsia="Times New Roman" w:hAnsi="Times New Roman" w:cs="Times New Roman"/>
          <w:sz w:val="24"/>
          <w:szCs w:val="28"/>
        </w:rPr>
        <w:t>Сыздыкова</w:t>
      </w:r>
      <w:proofErr w:type="spellEnd"/>
      <w:r w:rsidRPr="007E3FFD">
        <w:rPr>
          <w:rFonts w:ascii="Times New Roman" w:eastAsia="Times New Roman" w:hAnsi="Times New Roman" w:cs="Times New Roman"/>
          <w:sz w:val="24"/>
          <w:szCs w:val="28"/>
        </w:rPr>
        <w:t xml:space="preserve"> Б.Ш. Государственная поддержка развития агропромышленного сектора Казахстана.// Вестник университета </w:t>
      </w:r>
      <w:r w:rsidRPr="007E3FFD">
        <w:rPr>
          <w:rFonts w:ascii="Times New Roman" w:eastAsia="Times New Roman" w:hAnsi="Times New Roman" w:cs="Times New Roman"/>
          <w:sz w:val="24"/>
          <w:szCs w:val="28"/>
          <w:lang w:val="kk-KZ"/>
        </w:rPr>
        <w:t xml:space="preserve">«Туран» </w:t>
      </w:r>
      <w:r w:rsidRPr="007E3FFD">
        <w:rPr>
          <w:rFonts w:ascii="Times New Roman" w:eastAsia="Times New Roman" w:hAnsi="Times New Roman" w:cs="Times New Roman"/>
          <w:sz w:val="24"/>
          <w:szCs w:val="28"/>
        </w:rPr>
        <w:t>№ 1-2, 2003.</w:t>
      </w:r>
    </w:p>
    <w:p w:rsidR="007E3FFD" w:rsidRPr="007E3FFD" w:rsidRDefault="007E3FFD" w:rsidP="007E3FFD">
      <w:pPr>
        <w:widowControl w:val="0"/>
        <w:shd w:val="clear" w:color="auto" w:fill="FFFFFF"/>
        <w:tabs>
          <w:tab w:val="left" w:pos="0"/>
        </w:tabs>
        <w:autoSpaceDE w:val="0"/>
        <w:autoSpaceDN w:val="0"/>
        <w:adjustRightInd w:val="0"/>
        <w:spacing w:after="0" w:line="240" w:lineRule="auto"/>
        <w:ind w:right="-113"/>
        <w:jc w:val="both"/>
        <w:rPr>
          <w:rFonts w:ascii="Times New Roman" w:eastAsia="Times New Roman" w:hAnsi="Times New Roman" w:cs="Times New Roman"/>
          <w:sz w:val="24"/>
          <w:szCs w:val="28"/>
        </w:rPr>
      </w:pPr>
      <w:r w:rsidRPr="007E3FFD">
        <w:rPr>
          <w:rFonts w:ascii="Times New Roman" w:eastAsia="Times New Roman" w:hAnsi="Times New Roman" w:cs="Times New Roman"/>
          <w:sz w:val="24"/>
          <w:szCs w:val="28"/>
        </w:rPr>
        <w:t xml:space="preserve">11. </w:t>
      </w:r>
      <w:proofErr w:type="spellStart"/>
      <w:r w:rsidRPr="007E3FFD">
        <w:rPr>
          <w:rFonts w:ascii="Times New Roman" w:eastAsia="Times New Roman" w:hAnsi="Times New Roman" w:cs="Times New Roman"/>
          <w:sz w:val="24"/>
          <w:szCs w:val="28"/>
        </w:rPr>
        <w:t>Даленов</w:t>
      </w:r>
      <w:proofErr w:type="spellEnd"/>
      <w:r w:rsidRPr="007E3FFD">
        <w:rPr>
          <w:rFonts w:ascii="Times New Roman" w:eastAsia="Times New Roman" w:hAnsi="Times New Roman" w:cs="Times New Roman"/>
          <w:sz w:val="24"/>
          <w:szCs w:val="28"/>
        </w:rPr>
        <w:t xml:space="preserve">   Ш.Д.,   Каримов   Ж.К.,   </w:t>
      </w:r>
      <w:proofErr w:type="spellStart"/>
      <w:r w:rsidRPr="007E3FFD">
        <w:rPr>
          <w:rFonts w:ascii="Times New Roman" w:eastAsia="Times New Roman" w:hAnsi="Times New Roman" w:cs="Times New Roman"/>
          <w:sz w:val="24"/>
          <w:szCs w:val="28"/>
        </w:rPr>
        <w:t>Жомартов</w:t>
      </w:r>
      <w:proofErr w:type="spellEnd"/>
      <w:r w:rsidRPr="007E3FFD">
        <w:rPr>
          <w:rFonts w:ascii="Times New Roman" w:eastAsia="Times New Roman" w:hAnsi="Times New Roman" w:cs="Times New Roman"/>
          <w:sz w:val="24"/>
          <w:szCs w:val="28"/>
        </w:rPr>
        <w:t xml:space="preserve">   М.Т.    Скотоводство,</w:t>
      </w:r>
      <w:r w:rsidRPr="007E3FFD">
        <w:rPr>
          <w:rFonts w:ascii="Times New Roman" w:eastAsia="Times New Roman" w:hAnsi="Times New Roman" w:cs="Times New Roman"/>
          <w:sz w:val="24"/>
          <w:szCs w:val="28"/>
          <w:lang w:val="kk-KZ"/>
        </w:rPr>
        <w:t xml:space="preserve"> </w:t>
      </w:r>
      <w:r w:rsidRPr="007E3FFD">
        <w:rPr>
          <w:rFonts w:ascii="Times New Roman" w:eastAsia="Times New Roman" w:hAnsi="Times New Roman" w:cs="Times New Roman"/>
          <w:sz w:val="24"/>
          <w:szCs w:val="28"/>
        </w:rPr>
        <w:t xml:space="preserve">технология    производства    молока   и    говядины.     Учебное    пособие.  </w:t>
      </w:r>
      <w:r w:rsidRPr="007E3FFD">
        <w:rPr>
          <w:rFonts w:ascii="Times New Roman" w:eastAsia="Times New Roman" w:hAnsi="Times New Roman" w:cs="Times New Roman"/>
          <w:sz w:val="24"/>
          <w:szCs w:val="28"/>
          <w:lang w:val="kk-KZ"/>
        </w:rPr>
        <w:t xml:space="preserve">– </w:t>
      </w:r>
      <w:r w:rsidRPr="007E3FFD">
        <w:rPr>
          <w:rFonts w:ascii="Times New Roman" w:eastAsia="Times New Roman" w:hAnsi="Times New Roman" w:cs="Times New Roman"/>
          <w:sz w:val="24"/>
          <w:szCs w:val="28"/>
        </w:rPr>
        <w:t>Алматы, 2001.</w:t>
      </w:r>
    </w:p>
    <w:p w:rsidR="007E3FFD" w:rsidRPr="007E3FFD" w:rsidRDefault="007E3FFD" w:rsidP="007E3FFD">
      <w:pPr>
        <w:widowControl w:val="0"/>
        <w:shd w:val="clear" w:color="auto" w:fill="FFFFFF"/>
        <w:tabs>
          <w:tab w:val="left" w:pos="0"/>
        </w:tabs>
        <w:autoSpaceDE w:val="0"/>
        <w:autoSpaceDN w:val="0"/>
        <w:adjustRightInd w:val="0"/>
        <w:spacing w:after="0" w:line="240" w:lineRule="auto"/>
        <w:ind w:right="-113"/>
        <w:jc w:val="both"/>
        <w:rPr>
          <w:rFonts w:ascii="Times New Roman" w:eastAsia="Times New Roman" w:hAnsi="Times New Roman" w:cs="Times New Roman"/>
          <w:sz w:val="24"/>
          <w:szCs w:val="28"/>
        </w:rPr>
      </w:pPr>
      <w:r w:rsidRPr="007E3FFD">
        <w:rPr>
          <w:rFonts w:ascii="Times New Roman" w:eastAsia="Times New Roman" w:hAnsi="Times New Roman" w:cs="Times New Roman"/>
          <w:sz w:val="24"/>
          <w:szCs w:val="28"/>
        </w:rPr>
        <w:t xml:space="preserve">12. </w:t>
      </w:r>
      <w:proofErr w:type="spellStart"/>
      <w:r w:rsidRPr="007E3FFD">
        <w:rPr>
          <w:rFonts w:ascii="Times New Roman" w:eastAsia="Times New Roman" w:hAnsi="Times New Roman" w:cs="Times New Roman"/>
          <w:sz w:val="24"/>
          <w:szCs w:val="28"/>
        </w:rPr>
        <w:t>Искакбаев</w:t>
      </w:r>
      <w:proofErr w:type="spellEnd"/>
      <w:r w:rsidRPr="007E3FFD">
        <w:rPr>
          <w:rFonts w:ascii="Times New Roman" w:eastAsia="Times New Roman" w:hAnsi="Times New Roman" w:cs="Times New Roman"/>
          <w:sz w:val="24"/>
          <w:szCs w:val="28"/>
        </w:rPr>
        <w:t xml:space="preserve"> Б.Б. </w:t>
      </w:r>
      <w:proofErr w:type="spellStart"/>
      <w:r w:rsidRPr="007E3FFD">
        <w:rPr>
          <w:rFonts w:ascii="Times New Roman" w:eastAsia="Times New Roman" w:hAnsi="Times New Roman" w:cs="Times New Roman"/>
          <w:sz w:val="24"/>
          <w:szCs w:val="28"/>
          <w:lang w:val="en-US"/>
        </w:rPr>
        <w:t>Ipi</w:t>
      </w:r>
      <w:proofErr w:type="spellEnd"/>
      <w:r w:rsidRPr="007E3FFD">
        <w:rPr>
          <w:rFonts w:ascii="Times New Roman" w:eastAsia="Times New Roman" w:hAnsi="Times New Roman" w:cs="Times New Roman"/>
          <w:sz w:val="24"/>
          <w:szCs w:val="28"/>
        </w:rPr>
        <w:t xml:space="preserve"> </w:t>
      </w:r>
      <w:r w:rsidRPr="007E3FFD">
        <w:rPr>
          <w:rFonts w:ascii="Times New Roman" w:eastAsia="Times New Roman" w:hAnsi="Times New Roman" w:cs="Times New Roman"/>
          <w:sz w:val="24"/>
          <w:szCs w:val="28"/>
          <w:lang w:val="kk-KZ"/>
        </w:rPr>
        <w:t>қ</w:t>
      </w:r>
      <w:r w:rsidRPr="007E3FFD">
        <w:rPr>
          <w:rFonts w:ascii="Times New Roman" w:eastAsia="Times New Roman" w:hAnsi="Times New Roman" w:cs="Times New Roman"/>
          <w:sz w:val="24"/>
          <w:szCs w:val="28"/>
        </w:rPr>
        <w:t xml:space="preserve">ара </w:t>
      </w:r>
      <w:proofErr w:type="spellStart"/>
      <w:r w:rsidRPr="007E3FFD">
        <w:rPr>
          <w:rFonts w:ascii="Times New Roman" w:eastAsia="Times New Roman" w:hAnsi="Times New Roman" w:cs="Times New Roman"/>
          <w:sz w:val="24"/>
          <w:szCs w:val="28"/>
        </w:rPr>
        <w:t>шаруашылыгы</w:t>
      </w:r>
      <w:proofErr w:type="spellEnd"/>
      <w:r w:rsidRPr="007E3FFD">
        <w:rPr>
          <w:rFonts w:ascii="Times New Roman" w:eastAsia="Times New Roman" w:hAnsi="Times New Roman" w:cs="Times New Roman"/>
          <w:sz w:val="24"/>
          <w:szCs w:val="28"/>
        </w:rPr>
        <w:t xml:space="preserve">. </w:t>
      </w:r>
      <w:r w:rsidRPr="007E3FFD">
        <w:rPr>
          <w:rFonts w:ascii="Times New Roman" w:eastAsia="Times New Roman" w:hAnsi="Times New Roman" w:cs="Times New Roman"/>
          <w:sz w:val="24"/>
          <w:szCs w:val="28"/>
          <w:lang w:val="kk-KZ"/>
        </w:rPr>
        <w:t xml:space="preserve">– </w:t>
      </w:r>
      <w:r w:rsidRPr="007E3FFD">
        <w:rPr>
          <w:rFonts w:ascii="Times New Roman" w:eastAsia="Times New Roman" w:hAnsi="Times New Roman" w:cs="Times New Roman"/>
          <w:sz w:val="24"/>
          <w:szCs w:val="28"/>
        </w:rPr>
        <w:t>Алматы: Кайнар, 1996.</w:t>
      </w:r>
    </w:p>
    <w:p w:rsidR="007E3FFD" w:rsidRPr="007E3FFD" w:rsidRDefault="007E3FFD" w:rsidP="007E3FFD">
      <w:pPr>
        <w:widowControl w:val="0"/>
        <w:shd w:val="clear" w:color="auto" w:fill="FFFFFF"/>
        <w:tabs>
          <w:tab w:val="left" w:pos="0"/>
        </w:tabs>
        <w:autoSpaceDE w:val="0"/>
        <w:autoSpaceDN w:val="0"/>
        <w:adjustRightInd w:val="0"/>
        <w:spacing w:after="0" w:line="240" w:lineRule="auto"/>
        <w:ind w:right="-113"/>
        <w:jc w:val="both"/>
        <w:rPr>
          <w:rFonts w:ascii="Times New Roman" w:eastAsia="Times New Roman" w:hAnsi="Times New Roman" w:cs="Times New Roman"/>
          <w:sz w:val="24"/>
          <w:szCs w:val="28"/>
        </w:rPr>
      </w:pPr>
      <w:r w:rsidRPr="007E3FFD">
        <w:rPr>
          <w:rFonts w:ascii="Times New Roman" w:eastAsia="Times New Roman" w:hAnsi="Times New Roman" w:cs="Times New Roman"/>
          <w:sz w:val="24"/>
          <w:szCs w:val="28"/>
        </w:rPr>
        <w:t xml:space="preserve">13. </w:t>
      </w:r>
      <w:proofErr w:type="spellStart"/>
      <w:r w:rsidRPr="007E3FFD">
        <w:rPr>
          <w:rFonts w:ascii="Times New Roman" w:eastAsia="Times New Roman" w:hAnsi="Times New Roman" w:cs="Times New Roman"/>
          <w:sz w:val="24"/>
          <w:szCs w:val="28"/>
        </w:rPr>
        <w:t>Дуйсембаев</w:t>
      </w:r>
      <w:proofErr w:type="spellEnd"/>
      <w:r w:rsidRPr="007E3FFD">
        <w:rPr>
          <w:rFonts w:ascii="Times New Roman" w:eastAsia="Times New Roman" w:hAnsi="Times New Roman" w:cs="Times New Roman"/>
          <w:sz w:val="24"/>
          <w:szCs w:val="28"/>
        </w:rPr>
        <w:t xml:space="preserve"> К.И., </w:t>
      </w:r>
      <w:proofErr w:type="spellStart"/>
      <w:r w:rsidRPr="007E3FFD">
        <w:rPr>
          <w:rFonts w:ascii="Times New Roman" w:eastAsia="Times New Roman" w:hAnsi="Times New Roman" w:cs="Times New Roman"/>
          <w:sz w:val="24"/>
          <w:szCs w:val="28"/>
        </w:rPr>
        <w:t>Бсгимбетова</w:t>
      </w:r>
      <w:proofErr w:type="spellEnd"/>
      <w:r w:rsidRPr="007E3FFD">
        <w:rPr>
          <w:rFonts w:ascii="Times New Roman" w:eastAsia="Times New Roman" w:hAnsi="Times New Roman" w:cs="Times New Roman"/>
          <w:sz w:val="24"/>
          <w:szCs w:val="28"/>
        </w:rPr>
        <w:t xml:space="preserve"> Г.С., </w:t>
      </w:r>
      <w:proofErr w:type="spellStart"/>
      <w:r w:rsidRPr="007E3FFD">
        <w:rPr>
          <w:rFonts w:ascii="Times New Roman" w:eastAsia="Times New Roman" w:hAnsi="Times New Roman" w:cs="Times New Roman"/>
          <w:sz w:val="24"/>
          <w:szCs w:val="28"/>
        </w:rPr>
        <w:t>Джунисов</w:t>
      </w:r>
      <w:proofErr w:type="spellEnd"/>
      <w:r w:rsidRPr="007E3FFD">
        <w:rPr>
          <w:rFonts w:ascii="Times New Roman" w:eastAsia="Times New Roman" w:hAnsi="Times New Roman" w:cs="Times New Roman"/>
          <w:sz w:val="24"/>
          <w:szCs w:val="28"/>
        </w:rPr>
        <w:t xml:space="preserve"> А.М. </w:t>
      </w:r>
      <w:proofErr w:type="spellStart"/>
      <w:proofErr w:type="gramStart"/>
      <w:r w:rsidRPr="007E3FFD">
        <w:rPr>
          <w:rFonts w:ascii="Times New Roman" w:eastAsia="Times New Roman" w:hAnsi="Times New Roman" w:cs="Times New Roman"/>
          <w:sz w:val="24"/>
          <w:szCs w:val="28"/>
        </w:rPr>
        <w:t>т.б</w:t>
      </w:r>
      <w:proofErr w:type="spellEnd"/>
      <w:proofErr w:type="gramEnd"/>
      <w:r w:rsidRPr="007E3FFD">
        <w:rPr>
          <w:rFonts w:ascii="Times New Roman" w:eastAsia="Times New Roman" w:hAnsi="Times New Roman" w:cs="Times New Roman"/>
          <w:sz w:val="24"/>
          <w:szCs w:val="28"/>
        </w:rPr>
        <w:t xml:space="preserve">. </w:t>
      </w:r>
      <w:proofErr w:type="spellStart"/>
      <w:r w:rsidRPr="007E3FFD">
        <w:rPr>
          <w:rFonts w:ascii="Times New Roman" w:eastAsia="Times New Roman" w:hAnsi="Times New Roman" w:cs="Times New Roman"/>
          <w:sz w:val="24"/>
          <w:szCs w:val="28"/>
        </w:rPr>
        <w:t>Жылкы</w:t>
      </w:r>
      <w:proofErr w:type="spellEnd"/>
      <w:r w:rsidRPr="007E3FFD">
        <w:rPr>
          <w:rFonts w:ascii="Times New Roman" w:eastAsia="Times New Roman" w:hAnsi="Times New Roman" w:cs="Times New Roman"/>
          <w:sz w:val="24"/>
          <w:szCs w:val="28"/>
          <w:lang w:val="kk-KZ"/>
        </w:rPr>
        <w:t xml:space="preserve"> </w:t>
      </w:r>
      <w:proofErr w:type="spellStart"/>
      <w:r w:rsidRPr="007E3FFD">
        <w:rPr>
          <w:rFonts w:ascii="Times New Roman" w:eastAsia="Times New Roman" w:hAnsi="Times New Roman" w:cs="Times New Roman"/>
          <w:sz w:val="24"/>
          <w:szCs w:val="28"/>
        </w:rPr>
        <w:t>шаруашылыгы</w:t>
      </w:r>
      <w:proofErr w:type="spellEnd"/>
      <w:r w:rsidRPr="007E3FFD">
        <w:rPr>
          <w:rFonts w:ascii="Times New Roman" w:eastAsia="Times New Roman" w:hAnsi="Times New Roman" w:cs="Times New Roman"/>
          <w:sz w:val="24"/>
          <w:szCs w:val="28"/>
        </w:rPr>
        <w:t>. – Алматы: АЗМИ, 1995.</w:t>
      </w:r>
    </w:p>
    <w:p w:rsidR="007E3FFD" w:rsidRPr="007E3FFD" w:rsidRDefault="007E3FFD" w:rsidP="007E3FFD">
      <w:pPr>
        <w:widowControl w:val="0"/>
        <w:shd w:val="clear" w:color="auto" w:fill="FFFFFF"/>
        <w:tabs>
          <w:tab w:val="left" w:pos="0"/>
        </w:tabs>
        <w:autoSpaceDE w:val="0"/>
        <w:autoSpaceDN w:val="0"/>
        <w:adjustRightInd w:val="0"/>
        <w:spacing w:after="0" w:line="240" w:lineRule="auto"/>
        <w:ind w:right="-113"/>
        <w:jc w:val="both"/>
        <w:rPr>
          <w:rFonts w:ascii="Times New Roman" w:eastAsia="Times New Roman" w:hAnsi="Times New Roman" w:cs="Times New Roman"/>
          <w:sz w:val="24"/>
          <w:szCs w:val="28"/>
          <w:lang w:val="kk-KZ"/>
        </w:rPr>
      </w:pPr>
      <w:r w:rsidRPr="007E3FFD">
        <w:rPr>
          <w:rFonts w:ascii="Times New Roman" w:eastAsia="Times New Roman" w:hAnsi="Times New Roman" w:cs="Times New Roman"/>
          <w:sz w:val="24"/>
          <w:szCs w:val="28"/>
        </w:rPr>
        <w:t xml:space="preserve">14. Васильев Н.А., </w:t>
      </w:r>
      <w:proofErr w:type="spellStart"/>
      <w:r w:rsidRPr="007E3FFD">
        <w:rPr>
          <w:rFonts w:ascii="Times New Roman" w:eastAsia="Times New Roman" w:hAnsi="Times New Roman" w:cs="Times New Roman"/>
          <w:sz w:val="24"/>
          <w:szCs w:val="28"/>
        </w:rPr>
        <w:t>Целютин</w:t>
      </w:r>
      <w:proofErr w:type="spellEnd"/>
      <w:r w:rsidRPr="007E3FFD">
        <w:rPr>
          <w:rFonts w:ascii="Times New Roman" w:eastAsia="Times New Roman" w:hAnsi="Times New Roman" w:cs="Times New Roman"/>
          <w:sz w:val="24"/>
          <w:szCs w:val="28"/>
        </w:rPr>
        <w:t xml:space="preserve"> В.К. Овцеводство и технология производства шерсти и баранины. – Москва</w:t>
      </w:r>
      <w:r w:rsidRPr="007E3FFD">
        <w:rPr>
          <w:rFonts w:ascii="Times New Roman" w:eastAsia="Times New Roman" w:hAnsi="Times New Roman" w:cs="Times New Roman"/>
          <w:sz w:val="24"/>
          <w:szCs w:val="28"/>
          <w:lang w:val="kk-KZ"/>
        </w:rPr>
        <w:t>: Агропромиздат, 1990.</w:t>
      </w:r>
    </w:p>
    <w:p w:rsidR="007E3FFD" w:rsidRPr="007E3FFD" w:rsidRDefault="007E3FFD" w:rsidP="007E3FFD">
      <w:pPr>
        <w:shd w:val="clear" w:color="auto" w:fill="FFFFFF"/>
        <w:tabs>
          <w:tab w:val="left" w:pos="0"/>
        </w:tabs>
        <w:spacing w:after="0" w:line="240" w:lineRule="auto"/>
        <w:ind w:right="-113"/>
        <w:jc w:val="both"/>
        <w:rPr>
          <w:rFonts w:ascii="Times New Roman" w:eastAsia="Times New Roman" w:hAnsi="Times New Roman" w:cs="Times New Roman"/>
          <w:sz w:val="24"/>
          <w:szCs w:val="28"/>
          <w:lang w:val="kk-KZ"/>
        </w:rPr>
      </w:pPr>
      <w:r w:rsidRPr="007E3FFD">
        <w:rPr>
          <w:rFonts w:ascii="Times New Roman" w:eastAsia="Times New Roman" w:hAnsi="Times New Roman" w:cs="Times New Roman"/>
          <w:sz w:val="24"/>
          <w:szCs w:val="28"/>
          <w:lang w:val="kk-KZ"/>
        </w:rPr>
        <w:lastRenderedPageBreak/>
        <w:t>15. Сабденов К.С, Абдуллаев М.А., Шауенов С.К. Қой шаруашылығын интенсивтендіру. – Алма-Ата: Кайнар, 1991.</w:t>
      </w:r>
    </w:p>
    <w:p w:rsidR="007E3FFD" w:rsidRPr="007E3FFD" w:rsidRDefault="007E3FFD" w:rsidP="007E3FFD">
      <w:pPr>
        <w:shd w:val="clear" w:color="auto" w:fill="FFFFFF"/>
        <w:tabs>
          <w:tab w:val="left" w:pos="0"/>
        </w:tabs>
        <w:spacing w:after="0" w:line="240" w:lineRule="auto"/>
        <w:ind w:right="-113"/>
        <w:jc w:val="both"/>
        <w:rPr>
          <w:rFonts w:ascii="Times New Roman" w:eastAsia="Times New Roman" w:hAnsi="Times New Roman" w:cs="Times New Roman"/>
          <w:sz w:val="24"/>
          <w:szCs w:val="28"/>
          <w:lang w:val="kk-KZ"/>
        </w:rPr>
      </w:pPr>
      <w:r w:rsidRPr="007E3FFD">
        <w:rPr>
          <w:rFonts w:ascii="Times New Roman" w:eastAsia="Times New Roman" w:hAnsi="Times New Roman" w:cs="Times New Roman"/>
          <w:sz w:val="24"/>
          <w:szCs w:val="28"/>
          <w:lang w:val="kk-KZ"/>
        </w:rPr>
        <w:t xml:space="preserve">16. </w:t>
      </w:r>
      <w:proofErr w:type="spellStart"/>
      <w:r w:rsidRPr="007E3FFD">
        <w:rPr>
          <w:rFonts w:ascii="Times New Roman" w:eastAsia="Times New Roman" w:hAnsi="Times New Roman" w:cs="Times New Roman"/>
          <w:sz w:val="24"/>
          <w:szCs w:val="28"/>
        </w:rPr>
        <w:t>Рахимжанов</w:t>
      </w:r>
      <w:proofErr w:type="spellEnd"/>
      <w:r w:rsidRPr="007E3FFD">
        <w:rPr>
          <w:rFonts w:ascii="Times New Roman" w:eastAsia="Times New Roman" w:hAnsi="Times New Roman" w:cs="Times New Roman"/>
          <w:sz w:val="24"/>
          <w:szCs w:val="28"/>
        </w:rPr>
        <w:t xml:space="preserve"> Ж.А., </w:t>
      </w:r>
      <w:proofErr w:type="spellStart"/>
      <w:r w:rsidRPr="007E3FFD">
        <w:rPr>
          <w:rFonts w:ascii="Times New Roman" w:eastAsia="Times New Roman" w:hAnsi="Times New Roman" w:cs="Times New Roman"/>
          <w:sz w:val="24"/>
          <w:szCs w:val="28"/>
        </w:rPr>
        <w:t>Сабденов</w:t>
      </w:r>
      <w:proofErr w:type="spellEnd"/>
      <w:r w:rsidRPr="007E3FFD">
        <w:rPr>
          <w:rFonts w:ascii="Times New Roman" w:eastAsia="Times New Roman" w:hAnsi="Times New Roman" w:cs="Times New Roman"/>
          <w:sz w:val="24"/>
          <w:szCs w:val="28"/>
        </w:rPr>
        <w:t xml:space="preserve"> К.С, </w:t>
      </w:r>
      <w:proofErr w:type="spellStart"/>
      <w:r w:rsidRPr="007E3FFD">
        <w:rPr>
          <w:rFonts w:ascii="Times New Roman" w:eastAsia="Times New Roman" w:hAnsi="Times New Roman" w:cs="Times New Roman"/>
          <w:sz w:val="24"/>
          <w:szCs w:val="28"/>
        </w:rPr>
        <w:t>Кусайнов</w:t>
      </w:r>
      <w:proofErr w:type="spellEnd"/>
      <w:r w:rsidRPr="007E3FFD">
        <w:rPr>
          <w:rFonts w:ascii="Times New Roman" w:eastAsia="Times New Roman" w:hAnsi="Times New Roman" w:cs="Times New Roman"/>
          <w:sz w:val="24"/>
          <w:szCs w:val="28"/>
        </w:rPr>
        <w:t xml:space="preserve"> А.К. Новые породы и типы овец и коз Казахстана 1 и 2. Учебное пособие.</w:t>
      </w:r>
      <w:r w:rsidRPr="007E3FFD">
        <w:rPr>
          <w:rFonts w:ascii="Times New Roman" w:eastAsia="Times New Roman" w:hAnsi="Times New Roman" w:cs="Times New Roman"/>
          <w:sz w:val="24"/>
          <w:szCs w:val="28"/>
          <w:lang w:val="kk-KZ"/>
        </w:rPr>
        <w:t xml:space="preserve"> – </w:t>
      </w:r>
      <w:r w:rsidRPr="007E3FFD">
        <w:rPr>
          <w:rFonts w:ascii="Times New Roman" w:eastAsia="Times New Roman" w:hAnsi="Times New Roman" w:cs="Times New Roman"/>
          <w:sz w:val="24"/>
          <w:szCs w:val="28"/>
        </w:rPr>
        <w:t>Алматы, 1997.</w:t>
      </w:r>
    </w:p>
    <w:p w:rsidR="007E3FFD" w:rsidRPr="007E3FFD" w:rsidRDefault="007E3FFD" w:rsidP="007E3FFD">
      <w:pPr>
        <w:shd w:val="clear" w:color="auto" w:fill="FFFFFF"/>
        <w:tabs>
          <w:tab w:val="left" w:pos="0"/>
        </w:tabs>
        <w:spacing w:after="0" w:line="240" w:lineRule="auto"/>
        <w:ind w:right="-113"/>
        <w:jc w:val="both"/>
        <w:rPr>
          <w:rFonts w:ascii="Times New Roman" w:eastAsia="Times New Roman" w:hAnsi="Times New Roman" w:cs="Times New Roman"/>
          <w:sz w:val="24"/>
          <w:szCs w:val="28"/>
          <w:lang w:val="kk-KZ"/>
        </w:rPr>
      </w:pPr>
      <w:r w:rsidRPr="007E3FFD">
        <w:rPr>
          <w:rFonts w:ascii="Times New Roman" w:eastAsia="Times New Roman" w:hAnsi="Times New Roman" w:cs="Times New Roman"/>
          <w:sz w:val="24"/>
          <w:szCs w:val="28"/>
          <w:lang w:val="kk-KZ"/>
        </w:rPr>
        <w:t xml:space="preserve">17. </w:t>
      </w:r>
      <w:proofErr w:type="spellStart"/>
      <w:r w:rsidRPr="007E3FFD">
        <w:rPr>
          <w:rFonts w:ascii="Times New Roman" w:eastAsia="Times New Roman" w:hAnsi="Times New Roman" w:cs="Times New Roman"/>
          <w:sz w:val="24"/>
          <w:szCs w:val="28"/>
        </w:rPr>
        <w:t>Гильман</w:t>
      </w:r>
      <w:proofErr w:type="spellEnd"/>
      <w:r w:rsidRPr="007E3FFD">
        <w:rPr>
          <w:rFonts w:ascii="Times New Roman" w:eastAsia="Times New Roman" w:hAnsi="Times New Roman" w:cs="Times New Roman"/>
          <w:sz w:val="24"/>
          <w:szCs w:val="28"/>
        </w:rPr>
        <w:t xml:space="preserve"> З.Д.</w:t>
      </w:r>
      <w:r w:rsidRPr="007E3FFD">
        <w:rPr>
          <w:rFonts w:ascii="Times New Roman" w:eastAsia="Times New Roman" w:hAnsi="Times New Roman" w:cs="Times New Roman"/>
          <w:sz w:val="24"/>
          <w:szCs w:val="28"/>
          <w:lang w:val="kk-KZ"/>
        </w:rPr>
        <w:t xml:space="preserve"> </w:t>
      </w:r>
      <w:r w:rsidRPr="007E3FFD">
        <w:rPr>
          <w:rFonts w:ascii="Times New Roman" w:eastAsia="Times New Roman" w:hAnsi="Times New Roman" w:cs="Times New Roman"/>
          <w:sz w:val="24"/>
          <w:szCs w:val="28"/>
        </w:rPr>
        <w:t xml:space="preserve">Свиноводство. Учебное пособие. – Минск: </w:t>
      </w:r>
      <w:proofErr w:type="spellStart"/>
      <w:r w:rsidRPr="007E3FFD">
        <w:rPr>
          <w:rFonts w:ascii="Times New Roman" w:eastAsia="Times New Roman" w:hAnsi="Times New Roman" w:cs="Times New Roman"/>
          <w:sz w:val="24"/>
          <w:szCs w:val="28"/>
        </w:rPr>
        <w:t>Ураджай</w:t>
      </w:r>
      <w:proofErr w:type="spellEnd"/>
      <w:r w:rsidRPr="007E3FFD">
        <w:rPr>
          <w:rFonts w:ascii="Times New Roman" w:eastAsia="Times New Roman" w:hAnsi="Times New Roman" w:cs="Times New Roman"/>
          <w:sz w:val="24"/>
          <w:szCs w:val="28"/>
        </w:rPr>
        <w:t>,  1989.</w:t>
      </w:r>
    </w:p>
    <w:p w:rsidR="007E3FFD" w:rsidRPr="007E3FFD" w:rsidRDefault="007E3FFD" w:rsidP="007E3FFD">
      <w:pPr>
        <w:shd w:val="clear" w:color="auto" w:fill="FFFFFF"/>
        <w:tabs>
          <w:tab w:val="left" w:pos="0"/>
        </w:tabs>
        <w:spacing w:after="0" w:line="240" w:lineRule="auto"/>
        <w:ind w:right="-113"/>
        <w:jc w:val="both"/>
        <w:rPr>
          <w:rFonts w:ascii="Times New Roman" w:eastAsia="Times New Roman" w:hAnsi="Times New Roman" w:cs="Times New Roman"/>
          <w:sz w:val="24"/>
          <w:szCs w:val="28"/>
          <w:lang w:val="kk-KZ"/>
        </w:rPr>
      </w:pPr>
      <w:r w:rsidRPr="007E3FFD">
        <w:rPr>
          <w:rFonts w:ascii="Times New Roman" w:eastAsia="Times New Roman" w:hAnsi="Times New Roman" w:cs="Times New Roman"/>
          <w:sz w:val="24"/>
          <w:szCs w:val="28"/>
          <w:lang w:val="kk-KZ"/>
        </w:rPr>
        <w:t xml:space="preserve">18. </w:t>
      </w:r>
      <w:proofErr w:type="spellStart"/>
      <w:r w:rsidRPr="007E3FFD">
        <w:rPr>
          <w:rFonts w:ascii="Times New Roman" w:eastAsia="Times New Roman" w:hAnsi="Times New Roman" w:cs="Times New Roman"/>
          <w:sz w:val="24"/>
          <w:szCs w:val="28"/>
        </w:rPr>
        <w:t>Альпейсов</w:t>
      </w:r>
      <w:proofErr w:type="spellEnd"/>
      <w:r w:rsidRPr="007E3FFD">
        <w:rPr>
          <w:rFonts w:ascii="Times New Roman" w:eastAsia="Times New Roman" w:hAnsi="Times New Roman" w:cs="Times New Roman"/>
          <w:sz w:val="24"/>
          <w:szCs w:val="28"/>
        </w:rPr>
        <w:t xml:space="preserve"> Ш.А.</w:t>
      </w:r>
      <w:r w:rsidRPr="007E3FFD">
        <w:rPr>
          <w:rFonts w:ascii="Times New Roman" w:eastAsia="Times New Roman" w:hAnsi="Times New Roman" w:cs="Times New Roman"/>
          <w:sz w:val="24"/>
          <w:szCs w:val="28"/>
          <w:lang w:val="kk-KZ"/>
        </w:rPr>
        <w:t xml:space="preserve"> </w:t>
      </w:r>
      <w:r w:rsidRPr="007E3FFD">
        <w:rPr>
          <w:rFonts w:ascii="Times New Roman" w:eastAsia="Times New Roman" w:hAnsi="Times New Roman" w:cs="Times New Roman"/>
          <w:sz w:val="24"/>
          <w:szCs w:val="28"/>
        </w:rPr>
        <w:t>Птицеводство. – Алматы, 2001.</w:t>
      </w:r>
    </w:p>
    <w:p w:rsidR="007E3FFD" w:rsidRPr="007E3FFD" w:rsidRDefault="007E3FFD" w:rsidP="007E3FFD">
      <w:pPr>
        <w:shd w:val="clear" w:color="auto" w:fill="FFFFFF"/>
        <w:tabs>
          <w:tab w:val="left" w:pos="0"/>
        </w:tabs>
        <w:spacing w:after="0" w:line="240" w:lineRule="auto"/>
        <w:ind w:right="-113"/>
        <w:jc w:val="both"/>
        <w:rPr>
          <w:rFonts w:ascii="Times New Roman" w:eastAsia="Times New Roman" w:hAnsi="Times New Roman" w:cs="Times New Roman"/>
          <w:sz w:val="24"/>
          <w:szCs w:val="28"/>
          <w:lang w:val="kk-KZ"/>
        </w:rPr>
      </w:pPr>
      <w:r w:rsidRPr="007E3FFD">
        <w:rPr>
          <w:rFonts w:ascii="Times New Roman" w:eastAsia="Times New Roman" w:hAnsi="Times New Roman" w:cs="Times New Roman"/>
          <w:sz w:val="24"/>
          <w:szCs w:val="28"/>
          <w:lang w:val="kk-KZ"/>
        </w:rPr>
        <w:t>19. Таңатаров А.Б., Алпейсов Ш.Э., Дабжанова С.Т. Құс шаруашылығы. – Алматы, 2005.</w:t>
      </w:r>
    </w:p>
    <w:p w:rsidR="007E3FFD" w:rsidRPr="007E3FFD" w:rsidRDefault="007E3FFD" w:rsidP="007E3FFD">
      <w:pPr>
        <w:shd w:val="clear" w:color="auto" w:fill="FFFFFF"/>
        <w:tabs>
          <w:tab w:val="left" w:pos="0"/>
        </w:tabs>
        <w:spacing w:after="0" w:line="240" w:lineRule="auto"/>
        <w:ind w:right="-113"/>
        <w:jc w:val="both"/>
        <w:rPr>
          <w:rFonts w:ascii="Times New Roman" w:eastAsia="Times New Roman" w:hAnsi="Times New Roman" w:cs="Times New Roman"/>
          <w:sz w:val="24"/>
          <w:szCs w:val="28"/>
          <w:lang w:val="kk-KZ"/>
        </w:rPr>
      </w:pPr>
      <w:r w:rsidRPr="007E3FFD">
        <w:rPr>
          <w:rFonts w:ascii="Times New Roman" w:eastAsia="Times New Roman" w:hAnsi="Times New Roman" w:cs="Times New Roman"/>
          <w:sz w:val="24"/>
          <w:szCs w:val="28"/>
          <w:lang w:val="kk-KZ"/>
        </w:rPr>
        <w:t>20. Богданов Г.А. Кормление сельскохозяйственных животных. – Москва: Колос, 1981.</w:t>
      </w:r>
    </w:p>
    <w:p w:rsidR="007E3FFD" w:rsidRPr="007E3FFD" w:rsidRDefault="007E3FFD" w:rsidP="007E3FFD">
      <w:pPr>
        <w:shd w:val="clear" w:color="auto" w:fill="FFFFFF"/>
        <w:tabs>
          <w:tab w:val="left" w:pos="0"/>
        </w:tabs>
        <w:spacing w:after="0" w:line="240" w:lineRule="auto"/>
        <w:ind w:right="-113"/>
        <w:jc w:val="both"/>
        <w:rPr>
          <w:rFonts w:ascii="Times New Roman" w:eastAsia="Times New Roman" w:hAnsi="Times New Roman" w:cs="Times New Roman"/>
          <w:sz w:val="24"/>
          <w:szCs w:val="28"/>
          <w:lang w:val="kk-KZ"/>
        </w:rPr>
      </w:pPr>
      <w:r w:rsidRPr="007E3FFD">
        <w:rPr>
          <w:rFonts w:ascii="Times New Roman" w:eastAsia="Times New Roman" w:hAnsi="Times New Roman" w:cs="Times New Roman"/>
          <w:sz w:val="24"/>
          <w:szCs w:val="28"/>
          <w:lang w:val="kk-KZ"/>
        </w:rPr>
        <w:t>21. петухова Е.А., Бессарабова Р.Ф., Халенова Л.Д., Антонова О.А. Зоотехнический анализ кормов. Учебное пособие. – Москва: Агропромиздат, 1989.</w:t>
      </w:r>
    </w:p>
    <w:p w:rsidR="007E3FFD" w:rsidRPr="007E3FFD" w:rsidRDefault="007E3FFD" w:rsidP="007E3FFD">
      <w:pPr>
        <w:shd w:val="clear" w:color="auto" w:fill="FFFFFF"/>
        <w:tabs>
          <w:tab w:val="left" w:pos="0"/>
        </w:tabs>
        <w:spacing w:after="0" w:line="240" w:lineRule="auto"/>
        <w:ind w:right="-113"/>
        <w:jc w:val="both"/>
        <w:rPr>
          <w:rFonts w:ascii="Times New Roman" w:eastAsia="Times New Roman" w:hAnsi="Times New Roman" w:cs="Times New Roman"/>
          <w:sz w:val="24"/>
          <w:szCs w:val="28"/>
          <w:lang w:val="kk-KZ"/>
        </w:rPr>
      </w:pPr>
      <w:r w:rsidRPr="007E3FFD">
        <w:rPr>
          <w:rFonts w:ascii="Times New Roman" w:eastAsia="Times New Roman" w:hAnsi="Times New Roman" w:cs="Times New Roman"/>
          <w:sz w:val="24"/>
          <w:szCs w:val="28"/>
          <w:lang w:val="kk-KZ"/>
        </w:rPr>
        <w:t>22. Калашников А.П., Клейменов Н.И. и др. Нормы и рационы кормления сельскохозяйственных животных. – Москва: Агропромиздат, 1985.</w:t>
      </w:r>
    </w:p>
    <w:p w:rsidR="007E3FFD" w:rsidRPr="007E3FFD" w:rsidRDefault="007E3FFD" w:rsidP="007E3FFD">
      <w:pPr>
        <w:shd w:val="clear" w:color="auto" w:fill="FFFFFF"/>
        <w:tabs>
          <w:tab w:val="left" w:pos="0"/>
        </w:tabs>
        <w:spacing w:after="0" w:line="240" w:lineRule="auto"/>
        <w:ind w:right="-113"/>
        <w:jc w:val="both"/>
        <w:rPr>
          <w:rFonts w:ascii="Times New Roman" w:eastAsia="Times New Roman" w:hAnsi="Times New Roman" w:cs="Times New Roman"/>
          <w:sz w:val="24"/>
          <w:szCs w:val="28"/>
          <w:lang w:val="kk-KZ"/>
        </w:rPr>
      </w:pPr>
      <w:r w:rsidRPr="007E3FFD">
        <w:rPr>
          <w:rFonts w:ascii="Times New Roman" w:eastAsia="Times New Roman" w:hAnsi="Times New Roman" w:cs="Times New Roman"/>
          <w:sz w:val="24"/>
          <w:szCs w:val="28"/>
          <w:lang w:val="kk-KZ"/>
        </w:rPr>
        <w:t>23. Егеубаев А.А. Құсайынов К.К., Оңғарбаев Т.А., Байтурин М.А. және басқалар. Мал азықтандыру//І, ІІ бөлім/. – Алматы, 1993.</w:t>
      </w:r>
    </w:p>
    <w:p w:rsidR="007E3FFD" w:rsidRPr="007E3FFD" w:rsidRDefault="007E3FFD" w:rsidP="007E3FFD">
      <w:pPr>
        <w:shd w:val="clear" w:color="auto" w:fill="FFFFFF"/>
        <w:tabs>
          <w:tab w:val="left" w:pos="0"/>
        </w:tabs>
        <w:spacing w:after="0" w:line="240" w:lineRule="auto"/>
        <w:ind w:right="-113"/>
        <w:jc w:val="both"/>
        <w:rPr>
          <w:rFonts w:ascii="Times New Roman" w:eastAsia="Times New Roman" w:hAnsi="Times New Roman" w:cs="Times New Roman"/>
          <w:sz w:val="24"/>
          <w:szCs w:val="28"/>
          <w:lang w:val="kk-KZ"/>
        </w:rPr>
      </w:pPr>
      <w:r w:rsidRPr="007E3FFD">
        <w:rPr>
          <w:rFonts w:ascii="Times New Roman" w:eastAsia="Times New Roman" w:hAnsi="Times New Roman" w:cs="Times New Roman"/>
          <w:sz w:val="24"/>
          <w:szCs w:val="28"/>
          <w:lang w:val="kk-KZ"/>
        </w:rPr>
        <w:t>24. Омарқожаұлы Н. Малды құнарлы азықтандыру. – Алматы, 1993.</w:t>
      </w:r>
    </w:p>
    <w:p w:rsidR="007E3FFD" w:rsidRPr="007E3FFD" w:rsidRDefault="007E3FFD" w:rsidP="007E3FFD">
      <w:pPr>
        <w:spacing w:after="0" w:line="240" w:lineRule="auto"/>
        <w:ind w:right="-113" w:firstLine="509"/>
        <w:jc w:val="both"/>
        <w:rPr>
          <w:rFonts w:ascii="Times New Roman" w:eastAsia="Times New Roman" w:hAnsi="Times New Roman" w:cs="Times New Roman"/>
          <w:b/>
          <w:sz w:val="24"/>
          <w:szCs w:val="28"/>
          <w:lang w:val="kk-KZ"/>
        </w:rPr>
      </w:pPr>
    </w:p>
    <w:sectPr w:rsidR="007E3FFD" w:rsidRPr="007E3FFD" w:rsidSect="007E3FFD">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9459C"/>
    <w:multiLevelType w:val="multilevel"/>
    <w:tmpl w:val="89FE75D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6B78EF"/>
    <w:multiLevelType w:val="multilevel"/>
    <w:tmpl w:val="6E0AF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061DC2"/>
    <w:multiLevelType w:val="multilevel"/>
    <w:tmpl w:val="85823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522538"/>
    <w:multiLevelType w:val="multilevel"/>
    <w:tmpl w:val="0FDAA0B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222"/>
        </w:tabs>
        <w:ind w:left="1222" w:hanging="360"/>
      </w:pPr>
      <w:rPr>
        <w:rFonts w:ascii="Courier New" w:hAnsi="Courier New" w:hint="default"/>
        <w:sz w:val="20"/>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4">
    <w:nsid w:val="07E91F4A"/>
    <w:multiLevelType w:val="multilevel"/>
    <w:tmpl w:val="2BCA5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9692945"/>
    <w:multiLevelType w:val="multilevel"/>
    <w:tmpl w:val="D8409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0E42A71"/>
    <w:multiLevelType w:val="multilevel"/>
    <w:tmpl w:val="F7F04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224200B"/>
    <w:multiLevelType w:val="multilevel"/>
    <w:tmpl w:val="1EEC9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2DB222A"/>
    <w:multiLevelType w:val="multilevel"/>
    <w:tmpl w:val="D6AE6D4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3623BFD"/>
    <w:multiLevelType w:val="multilevel"/>
    <w:tmpl w:val="37A40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1A74922"/>
    <w:multiLevelType w:val="multilevel"/>
    <w:tmpl w:val="B2645B6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9E26E43"/>
    <w:multiLevelType w:val="multilevel"/>
    <w:tmpl w:val="B3DA5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E467D29"/>
    <w:multiLevelType w:val="multilevel"/>
    <w:tmpl w:val="CC1AA848"/>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26E5104"/>
    <w:multiLevelType w:val="multilevel"/>
    <w:tmpl w:val="A6601E9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3A90E5F"/>
    <w:multiLevelType w:val="multilevel"/>
    <w:tmpl w:val="1EC25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52E6286"/>
    <w:multiLevelType w:val="multilevel"/>
    <w:tmpl w:val="0EFE6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63722BB"/>
    <w:multiLevelType w:val="multilevel"/>
    <w:tmpl w:val="363AB1D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7">
    <w:nsid w:val="376D1B05"/>
    <w:multiLevelType w:val="multilevel"/>
    <w:tmpl w:val="A524C69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0C464CE"/>
    <w:multiLevelType w:val="multilevel"/>
    <w:tmpl w:val="03CAD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7401302"/>
    <w:multiLevelType w:val="multilevel"/>
    <w:tmpl w:val="BCCC5B7A"/>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429680A"/>
    <w:multiLevelType w:val="multilevel"/>
    <w:tmpl w:val="0658A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9991216"/>
    <w:multiLevelType w:val="multilevel"/>
    <w:tmpl w:val="FC805D3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nsid w:val="60D177DA"/>
    <w:multiLevelType w:val="multilevel"/>
    <w:tmpl w:val="76646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2C025EA"/>
    <w:multiLevelType w:val="multilevel"/>
    <w:tmpl w:val="999C8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332542F"/>
    <w:multiLevelType w:val="multilevel"/>
    <w:tmpl w:val="C114CCD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nsid w:val="694A1B1C"/>
    <w:multiLevelType w:val="multilevel"/>
    <w:tmpl w:val="73B8E4F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79D1520"/>
    <w:multiLevelType w:val="multilevel"/>
    <w:tmpl w:val="5262DDD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8797FEF"/>
    <w:multiLevelType w:val="multilevel"/>
    <w:tmpl w:val="A330136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abstractNumId w:val="4"/>
  </w:num>
  <w:num w:numId="2">
    <w:abstractNumId w:val="21"/>
  </w:num>
  <w:num w:numId="3">
    <w:abstractNumId w:val="16"/>
  </w:num>
  <w:num w:numId="4">
    <w:abstractNumId w:val="27"/>
  </w:num>
  <w:num w:numId="5">
    <w:abstractNumId w:val="17"/>
  </w:num>
  <w:num w:numId="6">
    <w:abstractNumId w:val="25"/>
  </w:num>
  <w:num w:numId="7">
    <w:abstractNumId w:val="0"/>
  </w:num>
  <w:num w:numId="8">
    <w:abstractNumId w:val="8"/>
  </w:num>
  <w:num w:numId="9">
    <w:abstractNumId w:val="10"/>
  </w:num>
  <w:num w:numId="10">
    <w:abstractNumId w:val="6"/>
  </w:num>
  <w:num w:numId="11">
    <w:abstractNumId w:val="11"/>
  </w:num>
  <w:num w:numId="12">
    <w:abstractNumId w:val="1"/>
  </w:num>
  <w:num w:numId="13">
    <w:abstractNumId w:val="9"/>
  </w:num>
  <w:num w:numId="14">
    <w:abstractNumId w:val="22"/>
  </w:num>
  <w:num w:numId="15">
    <w:abstractNumId w:val="14"/>
  </w:num>
  <w:num w:numId="16">
    <w:abstractNumId w:val="23"/>
  </w:num>
  <w:num w:numId="17">
    <w:abstractNumId w:val="2"/>
  </w:num>
  <w:num w:numId="18">
    <w:abstractNumId w:val="15"/>
  </w:num>
  <w:num w:numId="19">
    <w:abstractNumId w:val="7"/>
  </w:num>
  <w:num w:numId="20">
    <w:abstractNumId w:val="19"/>
  </w:num>
  <w:num w:numId="21">
    <w:abstractNumId w:val="26"/>
  </w:num>
  <w:num w:numId="22">
    <w:abstractNumId w:val="24"/>
  </w:num>
  <w:num w:numId="23">
    <w:abstractNumId w:val="3"/>
  </w:num>
  <w:num w:numId="24">
    <w:abstractNumId w:val="20"/>
  </w:num>
  <w:num w:numId="25">
    <w:abstractNumId w:val="18"/>
  </w:num>
  <w:num w:numId="26">
    <w:abstractNumId w:val="5"/>
  </w:num>
  <w:num w:numId="27">
    <w:abstractNumId w:val="12"/>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5B31F7"/>
    <w:rsid w:val="000922CA"/>
    <w:rsid w:val="000C5D67"/>
    <w:rsid w:val="001154CD"/>
    <w:rsid w:val="00145AB7"/>
    <w:rsid w:val="00153C65"/>
    <w:rsid w:val="001926AC"/>
    <w:rsid w:val="001E2D51"/>
    <w:rsid w:val="002C253B"/>
    <w:rsid w:val="002D5F90"/>
    <w:rsid w:val="002E1132"/>
    <w:rsid w:val="002F1A52"/>
    <w:rsid w:val="0049465E"/>
    <w:rsid w:val="004954E9"/>
    <w:rsid w:val="005057C5"/>
    <w:rsid w:val="00533164"/>
    <w:rsid w:val="00555EF2"/>
    <w:rsid w:val="005B31F7"/>
    <w:rsid w:val="006309E7"/>
    <w:rsid w:val="0063516A"/>
    <w:rsid w:val="006674E9"/>
    <w:rsid w:val="00692466"/>
    <w:rsid w:val="006E496C"/>
    <w:rsid w:val="00762B3D"/>
    <w:rsid w:val="007731EF"/>
    <w:rsid w:val="007D507F"/>
    <w:rsid w:val="007D689C"/>
    <w:rsid w:val="007E3FFD"/>
    <w:rsid w:val="008E169D"/>
    <w:rsid w:val="009133B8"/>
    <w:rsid w:val="00925974"/>
    <w:rsid w:val="00937F43"/>
    <w:rsid w:val="009553DD"/>
    <w:rsid w:val="00A33B12"/>
    <w:rsid w:val="00A73DFB"/>
    <w:rsid w:val="00AD6528"/>
    <w:rsid w:val="00AE1381"/>
    <w:rsid w:val="00AE2CFE"/>
    <w:rsid w:val="00B81116"/>
    <w:rsid w:val="00C260C2"/>
    <w:rsid w:val="00C52F53"/>
    <w:rsid w:val="00C9344C"/>
    <w:rsid w:val="00D24CE3"/>
    <w:rsid w:val="00D5587A"/>
    <w:rsid w:val="00E43D6A"/>
    <w:rsid w:val="00E569A0"/>
    <w:rsid w:val="00F15E75"/>
    <w:rsid w:val="00F42694"/>
    <w:rsid w:val="00F81FCA"/>
    <w:rsid w:val="00F90F56"/>
    <w:rsid w:val="00FE11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5D67"/>
  </w:style>
  <w:style w:type="paragraph" w:styleId="1">
    <w:name w:val="heading 1"/>
    <w:basedOn w:val="a"/>
    <w:link w:val="10"/>
    <w:uiPriority w:val="9"/>
    <w:qFormat/>
    <w:rsid w:val="006309E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semiHidden/>
    <w:unhideWhenUsed/>
    <w:qFormat/>
    <w:rsid w:val="0092597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925974"/>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3316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533164"/>
  </w:style>
  <w:style w:type="character" w:customStyle="1" w:styleId="10">
    <w:name w:val="Заголовок 1 Знак"/>
    <w:basedOn w:val="a0"/>
    <w:link w:val="1"/>
    <w:uiPriority w:val="9"/>
    <w:rsid w:val="006309E7"/>
    <w:rPr>
      <w:rFonts w:ascii="Times New Roman" w:eastAsia="Times New Roman" w:hAnsi="Times New Roman" w:cs="Times New Roman"/>
      <w:b/>
      <w:bCs/>
      <w:kern w:val="36"/>
      <w:sz w:val="48"/>
      <w:szCs w:val="48"/>
    </w:rPr>
  </w:style>
  <w:style w:type="character" w:styleId="a4">
    <w:name w:val="Hyperlink"/>
    <w:basedOn w:val="a0"/>
    <w:uiPriority w:val="99"/>
    <w:semiHidden/>
    <w:unhideWhenUsed/>
    <w:rsid w:val="006309E7"/>
    <w:rPr>
      <w:color w:val="0000FF"/>
      <w:u w:val="single"/>
    </w:rPr>
  </w:style>
  <w:style w:type="character" w:styleId="a5">
    <w:name w:val="Strong"/>
    <w:basedOn w:val="a0"/>
    <w:uiPriority w:val="22"/>
    <w:qFormat/>
    <w:rsid w:val="006309E7"/>
    <w:rPr>
      <w:b/>
      <w:bCs/>
    </w:rPr>
  </w:style>
  <w:style w:type="paragraph" w:styleId="a6">
    <w:name w:val="Balloon Text"/>
    <w:basedOn w:val="a"/>
    <w:link w:val="a7"/>
    <w:uiPriority w:val="99"/>
    <w:semiHidden/>
    <w:unhideWhenUsed/>
    <w:rsid w:val="008E169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E169D"/>
    <w:rPr>
      <w:rFonts w:ascii="Tahoma" w:hAnsi="Tahoma" w:cs="Tahoma"/>
      <w:sz w:val="16"/>
      <w:szCs w:val="16"/>
    </w:rPr>
  </w:style>
  <w:style w:type="character" w:customStyle="1" w:styleId="20">
    <w:name w:val="Заголовок 2 Знак"/>
    <w:basedOn w:val="a0"/>
    <w:link w:val="2"/>
    <w:uiPriority w:val="9"/>
    <w:semiHidden/>
    <w:rsid w:val="00925974"/>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925974"/>
    <w:rPr>
      <w:rFonts w:asciiTheme="majorHAnsi" w:eastAsiaTheme="majorEastAsia" w:hAnsiTheme="majorHAnsi" w:cstheme="majorBidi"/>
      <w:b/>
      <w:bCs/>
      <w:color w:val="4F81BD" w:themeColor="accent1"/>
    </w:rPr>
  </w:style>
  <w:style w:type="character" w:styleId="a8">
    <w:name w:val="Emphasis"/>
    <w:basedOn w:val="a0"/>
    <w:uiPriority w:val="20"/>
    <w:qFormat/>
    <w:rsid w:val="00925974"/>
    <w:rPr>
      <w:i/>
      <w:iCs/>
    </w:rPr>
  </w:style>
  <w:style w:type="paragraph" w:styleId="a9">
    <w:name w:val="List Paragraph"/>
    <w:basedOn w:val="a"/>
    <w:uiPriority w:val="34"/>
    <w:qFormat/>
    <w:rsid w:val="002F1A52"/>
    <w:pPr>
      <w:ind w:left="720"/>
      <w:contextualSpacing/>
    </w:pPr>
  </w:style>
  <w:style w:type="character" w:customStyle="1" w:styleId="butback">
    <w:name w:val="butback"/>
    <w:basedOn w:val="a0"/>
    <w:rsid w:val="00A73DFB"/>
  </w:style>
  <w:style w:type="character" w:customStyle="1" w:styleId="submenu-table">
    <w:name w:val="submenu-table"/>
    <w:basedOn w:val="a0"/>
    <w:rsid w:val="00A73DF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07737">
      <w:bodyDiv w:val="1"/>
      <w:marLeft w:val="0"/>
      <w:marRight w:val="0"/>
      <w:marTop w:val="0"/>
      <w:marBottom w:val="0"/>
      <w:divBdr>
        <w:top w:val="none" w:sz="0" w:space="0" w:color="auto"/>
        <w:left w:val="none" w:sz="0" w:space="0" w:color="auto"/>
        <w:bottom w:val="none" w:sz="0" w:space="0" w:color="auto"/>
        <w:right w:val="none" w:sz="0" w:space="0" w:color="auto"/>
      </w:divBdr>
    </w:div>
    <w:div w:id="149760048">
      <w:bodyDiv w:val="1"/>
      <w:marLeft w:val="0"/>
      <w:marRight w:val="0"/>
      <w:marTop w:val="0"/>
      <w:marBottom w:val="0"/>
      <w:divBdr>
        <w:top w:val="none" w:sz="0" w:space="0" w:color="auto"/>
        <w:left w:val="none" w:sz="0" w:space="0" w:color="auto"/>
        <w:bottom w:val="none" w:sz="0" w:space="0" w:color="auto"/>
        <w:right w:val="none" w:sz="0" w:space="0" w:color="auto"/>
      </w:divBdr>
    </w:div>
    <w:div w:id="156580480">
      <w:bodyDiv w:val="1"/>
      <w:marLeft w:val="0"/>
      <w:marRight w:val="0"/>
      <w:marTop w:val="0"/>
      <w:marBottom w:val="0"/>
      <w:divBdr>
        <w:top w:val="none" w:sz="0" w:space="0" w:color="auto"/>
        <w:left w:val="none" w:sz="0" w:space="0" w:color="auto"/>
        <w:bottom w:val="none" w:sz="0" w:space="0" w:color="auto"/>
        <w:right w:val="none" w:sz="0" w:space="0" w:color="auto"/>
      </w:divBdr>
    </w:div>
    <w:div w:id="166019002">
      <w:bodyDiv w:val="1"/>
      <w:marLeft w:val="0"/>
      <w:marRight w:val="0"/>
      <w:marTop w:val="0"/>
      <w:marBottom w:val="0"/>
      <w:divBdr>
        <w:top w:val="none" w:sz="0" w:space="0" w:color="auto"/>
        <w:left w:val="none" w:sz="0" w:space="0" w:color="auto"/>
        <w:bottom w:val="none" w:sz="0" w:space="0" w:color="auto"/>
        <w:right w:val="none" w:sz="0" w:space="0" w:color="auto"/>
      </w:divBdr>
    </w:div>
    <w:div w:id="369961244">
      <w:bodyDiv w:val="1"/>
      <w:marLeft w:val="0"/>
      <w:marRight w:val="0"/>
      <w:marTop w:val="0"/>
      <w:marBottom w:val="0"/>
      <w:divBdr>
        <w:top w:val="none" w:sz="0" w:space="0" w:color="auto"/>
        <w:left w:val="none" w:sz="0" w:space="0" w:color="auto"/>
        <w:bottom w:val="none" w:sz="0" w:space="0" w:color="auto"/>
        <w:right w:val="none" w:sz="0" w:space="0" w:color="auto"/>
      </w:divBdr>
    </w:div>
    <w:div w:id="655766706">
      <w:bodyDiv w:val="1"/>
      <w:marLeft w:val="0"/>
      <w:marRight w:val="0"/>
      <w:marTop w:val="0"/>
      <w:marBottom w:val="0"/>
      <w:divBdr>
        <w:top w:val="none" w:sz="0" w:space="0" w:color="auto"/>
        <w:left w:val="none" w:sz="0" w:space="0" w:color="auto"/>
        <w:bottom w:val="none" w:sz="0" w:space="0" w:color="auto"/>
        <w:right w:val="none" w:sz="0" w:space="0" w:color="auto"/>
      </w:divBdr>
    </w:div>
    <w:div w:id="682366546">
      <w:bodyDiv w:val="1"/>
      <w:marLeft w:val="0"/>
      <w:marRight w:val="0"/>
      <w:marTop w:val="0"/>
      <w:marBottom w:val="0"/>
      <w:divBdr>
        <w:top w:val="none" w:sz="0" w:space="0" w:color="auto"/>
        <w:left w:val="none" w:sz="0" w:space="0" w:color="auto"/>
        <w:bottom w:val="none" w:sz="0" w:space="0" w:color="auto"/>
        <w:right w:val="none" w:sz="0" w:space="0" w:color="auto"/>
      </w:divBdr>
    </w:div>
    <w:div w:id="795220674">
      <w:bodyDiv w:val="1"/>
      <w:marLeft w:val="0"/>
      <w:marRight w:val="0"/>
      <w:marTop w:val="0"/>
      <w:marBottom w:val="0"/>
      <w:divBdr>
        <w:top w:val="none" w:sz="0" w:space="0" w:color="auto"/>
        <w:left w:val="none" w:sz="0" w:space="0" w:color="auto"/>
        <w:bottom w:val="none" w:sz="0" w:space="0" w:color="auto"/>
        <w:right w:val="none" w:sz="0" w:space="0" w:color="auto"/>
      </w:divBdr>
    </w:div>
    <w:div w:id="938104693">
      <w:bodyDiv w:val="1"/>
      <w:marLeft w:val="0"/>
      <w:marRight w:val="0"/>
      <w:marTop w:val="0"/>
      <w:marBottom w:val="0"/>
      <w:divBdr>
        <w:top w:val="none" w:sz="0" w:space="0" w:color="auto"/>
        <w:left w:val="none" w:sz="0" w:space="0" w:color="auto"/>
        <w:bottom w:val="none" w:sz="0" w:space="0" w:color="auto"/>
        <w:right w:val="none" w:sz="0" w:space="0" w:color="auto"/>
      </w:divBdr>
    </w:div>
    <w:div w:id="1090734148">
      <w:bodyDiv w:val="1"/>
      <w:marLeft w:val="0"/>
      <w:marRight w:val="0"/>
      <w:marTop w:val="0"/>
      <w:marBottom w:val="0"/>
      <w:divBdr>
        <w:top w:val="none" w:sz="0" w:space="0" w:color="auto"/>
        <w:left w:val="none" w:sz="0" w:space="0" w:color="auto"/>
        <w:bottom w:val="none" w:sz="0" w:space="0" w:color="auto"/>
        <w:right w:val="none" w:sz="0" w:space="0" w:color="auto"/>
      </w:divBdr>
    </w:div>
    <w:div w:id="1093162103">
      <w:bodyDiv w:val="1"/>
      <w:marLeft w:val="0"/>
      <w:marRight w:val="0"/>
      <w:marTop w:val="0"/>
      <w:marBottom w:val="0"/>
      <w:divBdr>
        <w:top w:val="none" w:sz="0" w:space="0" w:color="auto"/>
        <w:left w:val="none" w:sz="0" w:space="0" w:color="auto"/>
        <w:bottom w:val="none" w:sz="0" w:space="0" w:color="auto"/>
        <w:right w:val="none" w:sz="0" w:space="0" w:color="auto"/>
      </w:divBdr>
    </w:div>
    <w:div w:id="1248922278">
      <w:bodyDiv w:val="1"/>
      <w:marLeft w:val="0"/>
      <w:marRight w:val="0"/>
      <w:marTop w:val="0"/>
      <w:marBottom w:val="0"/>
      <w:divBdr>
        <w:top w:val="none" w:sz="0" w:space="0" w:color="auto"/>
        <w:left w:val="none" w:sz="0" w:space="0" w:color="auto"/>
        <w:bottom w:val="none" w:sz="0" w:space="0" w:color="auto"/>
        <w:right w:val="none" w:sz="0" w:space="0" w:color="auto"/>
      </w:divBdr>
    </w:div>
    <w:div w:id="1385980432">
      <w:bodyDiv w:val="1"/>
      <w:marLeft w:val="0"/>
      <w:marRight w:val="0"/>
      <w:marTop w:val="0"/>
      <w:marBottom w:val="0"/>
      <w:divBdr>
        <w:top w:val="none" w:sz="0" w:space="0" w:color="auto"/>
        <w:left w:val="none" w:sz="0" w:space="0" w:color="auto"/>
        <w:bottom w:val="none" w:sz="0" w:space="0" w:color="auto"/>
        <w:right w:val="none" w:sz="0" w:space="0" w:color="auto"/>
      </w:divBdr>
    </w:div>
    <w:div w:id="1474256739">
      <w:bodyDiv w:val="1"/>
      <w:marLeft w:val="0"/>
      <w:marRight w:val="0"/>
      <w:marTop w:val="0"/>
      <w:marBottom w:val="0"/>
      <w:divBdr>
        <w:top w:val="none" w:sz="0" w:space="0" w:color="auto"/>
        <w:left w:val="none" w:sz="0" w:space="0" w:color="auto"/>
        <w:bottom w:val="none" w:sz="0" w:space="0" w:color="auto"/>
        <w:right w:val="none" w:sz="0" w:space="0" w:color="auto"/>
      </w:divBdr>
    </w:div>
    <w:div w:id="1477262879">
      <w:bodyDiv w:val="1"/>
      <w:marLeft w:val="0"/>
      <w:marRight w:val="0"/>
      <w:marTop w:val="0"/>
      <w:marBottom w:val="0"/>
      <w:divBdr>
        <w:top w:val="none" w:sz="0" w:space="0" w:color="auto"/>
        <w:left w:val="none" w:sz="0" w:space="0" w:color="auto"/>
        <w:bottom w:val="none" w:sz="0" w:space="0" w:color="auto"/>
        <w:right w:val="none" w:sz="0" w:space="0" w:color="auto"/>
      </w:divBdr>
    </w:div>
    <w:div w:id="1520659717">
      <w:bodyDiv w:val="1"/>
      <w:marLeft w:val="0"/>
      <w:marRight w:val="0"/>
      <w:marTop w:val="0"/>
      <w:marBottom w:val="0"/>
      <w:divBdr>
        <w:top w:val="none" w:sz="0" w:space="0" w:color="auto"/>
        <w:left w:val="none" w:sz="0" w:space="0" w:color="auto"/>
        <w:bottom w:val="none" w:sz="0" w:space="0" w:color="auto"/>
        <w:right w:val="none" w:sz="0" w:space="0" w:color="auto"/>
      </w:divBdr>
    </w:div>
    <w:div w:id="1795558166">
      <w:bodyDiv w:val="1"/>
      <w:marLeft w:val="0"/>
      <w:marRight w:val="0"/>
      <w:marTop w:val="0"/>
      <w:marBottom w:val="0"/>
      <w:divBdr>
        <w:top w:val="none" w:sz="0" w:space="0" w:color="auto"/>
        <w:left w:val="none" w:sz="0" w:space="0" w:color="auto"/>
        <w:bottom w:val="none" w:sz="0" w:space="0" w:color="auto"/>
        <w:right w:val="none" w:sz="0" w:space="0" w:color="auto"/>
      </w:divBdr>
    </w:div>
    <w:div w:id="1798639354">
      <w:bodyDiv w:val="1"/>
      <w:marLeft w:val="0"/>
      <w:marRight w:val="0"/>
      <w:marTop w:val="0"/>
      <w:marBottom w:val="0"/>
      <w:divBdr>
        <w:top w:val="none" w:sz="0" w:space="0" w:color="auto"/>
        <w:left w:val="none" w:sz="0" w:space="0" w:color="auto"/>
        <w:bottom w:val="none" w:sz="0" w:space="0" w:color="auto"/>
        <w:right w:val="none" w:sz="0" w:space="0" w:color="auto"/>
      </w:divBdr>
    </w:div>
    <w:div w:id="1898396772">
      <w:bodyDiv w:val="1"/>
      <w:marLeft w:val="0"/>
      <w:marRight w:val="0"/>
      <w:marTop w:val="0"/>
      <w:marBottom w:val="0"/>
      <w:divBdr>
        <w:top w:val="none" w:sz="0" w:space="0" w:color="auto"/>
        <w:left w:val="none" w:sz="0" w:space="0" w:color="auto"/>
        <w:bottom w:val="none" w:sz="0" w:space="0" w:color="auto"/>
        <w:right w:val="none" w:sz="0" w:space="0" w:color="auto"/>
      </w:divBdr>
    </w:div>
    <w:div w:id="197351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marketopedia.ru/49-zhiznennyj-cikl-produktatovara-zhct.html" TargetMode="External"/><Relationship Id="rId18" Type="http://schemas.openxmlformats.org/officeDocument/2006/relationships/hyperlink" Target="http://marketopedia.ru/41-marketing-strategies-po-kenichi-ohmae.html" TargetMode="External"/><Relationship Id="rId26" Type="http://schemas.openxmlformats.org/officeDocument/2006/relationships/hyperlink" Target="http://alecon.co.il/technology/kombikormovyi-zavod-kormocex.html" TargetMode="External"/><Relationship Id="rId39" Type="http://schemas.openxmlformats.org/officeDocument/2006/relationships/image" Target="media/image8.jpeg"/><Relationship Id="rId3" Type="http://schemas.openxmlformats.org/officeDocument/2006/relationships/styles" Target="styles.xml"/><Relationship Id="rId21" Type="http://schemas.openxmlformats.org/officeDocument/2006/relationships/hyperlink" Target="http://marketopedia.ru/42-strategii-golubogo-okeana-v-chan-kim-r-moborn.html" TargetMode="External"/><Relationship Id="rId34" Type="http://schemas.openxmlformats.org/officeDocument/2006/relationships/hyperlink" Target="http://alecon.co.il/wp-content/uploads/2012/01/1-kozii_syr_2.jpg" TargetMode="External"/><Relationship Id="rId42" Type="http://schemas.openxmlformats.org/officeDocument/2006/relationships/image" Target="media/image11.png"/><Relationship Id="rId7" Type="http://schemas.openxmlformats.org/officeDocument/2006/relationships/image" Target="media/image1.png"/><Relationship Id="rId12" Type="http://schemas.openxmlformats.org/officeDocument/2006/relationships/hyperlink" Target="http://marketopedia.ru/37-strategicheskie-biznes-edinicy-sku-sxe.html" TargetMode="External"/><Relationship Id="rId17" Type="http://schemas.openxmlformats.org/officeDocument/2006/relationships/hyperlink" Target="http://marketopedia.ru/29-konkurentnye-strategii-po-dzhtrautu-i-yerajsu.html" TargetMode="External"/><Relationship Id="rId25" Type="http://schemas.openxmlformats.org/officeDocument/2006/relationships/image" Target="media/image3.jpeg"/><Relationship Id="rId33" Type="http://schemas.openxmlformats.org/officeDocument/2006/relationships/hyperlink" Target="http://alecon.co.il/" TargetMode="External"/><Relationship Id="rId38"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hyperlink" Target="http://marketopedia.ru/47-swot-analiz.html" TargetMode="External"/><Relationship Id="rId20" Type="http://schemas.openxmlformats.org/officeDocument/2006/relationships/hyperlink" Target="http://marketopedia.ru/24-strategii-konkurentnye-porter.html" TargetMode="External"/><Relationship Id="rId29" Type="http://schemas.openxmlformats.org/officeDocument/2006/relationships/image" Target="media/image4.gif"/><Relationship Id="rId41"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marketopedia.ru/48-portfelnyj-analiz.html" TargetMode="External"/><Relationship Id="rId24" Type="http://schemas.openxmlformats.org/officeDocument/2006/relationships/hyperlink" Target="http://adilet.zan.kz/rus/docs/P070001097_" TargetMode="External"/><Relationship Id="rId32" Type="http://schemas.openxmlformats.org/officeDocument/2006/relationships/hyperlink" Target="http://alecon.co.il/technology/goats_milk.html" TargetMode="External"/><Relationship Id="rId37" Type="http://schemas.openxmlformats.org/officeDocument/2006/relationships/hyperlink" Target="http://alecon.co.il/article/korovy_moloko_kozy/syry-iz-galilei-katalog-produkcii-molokozavoda-agro-alekon.html" TargetMode="External"/><Relationship Id="rId40" Type="http://schemas.openxmlformats.org/officeDocument/2006/relationships/image" Target="media/image9.jpeg"/><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marketopedia.ru/38-matrica-gemckinsey.html" TargetMode="External"/><Relationship Id="rId23" Type="http://schemas.openxmlformats.org/officeDocument/2006/relationships/hyperlink" Target="http://adilet.zan.kz/rus/docs/U100000922_" TargetMode="External"/><Relationship Id="rId28" Type="http://schemas.openxmlformats.org/officeDocument/2006/relationships/hyperlink" Target="http://alecon.co.il/exhibition_conference/konferenciya-agro-milk.html" TargetMode="External"/><Relationship Id="rId36" Type="http://schemas.openxmlformats.org/officeDocument/2006/relationships/hyperlink" Target="http://alecon.co.il/technology/milk_plant.html" TargetMode="External"/><Relationship Id="rId10" Type="http://schemas.openxmlformats.org/officeDocument/2006/relationships/hyperlink" Target="http://marketopedia.ru/45-strategicheskij-analiz-izderzhek.html" TargetMode="External"/><Relationship Id="rId19" Type="http://schemas.openxmlformats.org/officeDocument/2006/relationships/hyperlink" Target="http://marketopedia.ru/28-konkurentnye-strategii-po-fkotleru.html" TargetMode="External"/><Relationship Id="rId31" Type="http://schemas.openxmlformats.org/officeDocument/2006/relationships/image" Target="media/image5.jpeg"/><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training.com.ua/live/release/Personalnaya_gibkost_rukovoditelya" TargetMode="External"/><Relationship Id="rId14" Type="http://schemas.openxmlformats.org/officeDocument/2006/relationships/hyperlink" Target="http://marketopedia.ru/35-matrica-mcc-missiya-i-klyuchevye-kompetencii.html" TargetMode="External"/><Relationship Id="rId22" Type="http://schemas.openxmlformats.org/officeDocument/2006/relationships/hyperlink" Target="http://adilet.zan.kz/rus/docs/K100002010_" TargetMode="External"/><Relationship Id="rId27" Type="http://schemas.openxmlformats.org/officeDocument/2006/relationships/hyperlink" Target="http://alecon.co.il/technology/cows_milk.html" TargetMode="External"/><Relationship Id="rId30" Type="http://schemas.openxmlformats.org/officeDocument/2006/relationships/hyperlink" Target="http://alecon.co.il/wp-content/uploads/2012/07/kozy131.jpg" TargetMode="External"/><Relationship Id="rId35" Type="http://schemas.openxmlformats.org/officeDocument/2006/relationships/image" Target="media/image6.jpeg"/><Relationship Id="rId43" Type="http://schemas.openxmlformats.org/officeDocument/2006/relationships/hyperlink" Target="http://fermer02.ru/animal/5340-rol-kormleniya-v-zhivotnovodstve.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8FAF79-5DCD-46E4-B265-8D5189318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66</Pages>
  <Words>34241</Words>
  <Characters>195175</Characters>
  <Application>Microsoft Office Word</Application>
  <DocSecurity>0</DocSecurity>
  <Lines>1626</Lines>
  <Paragraphs>457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228959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ТППЖ</dc:creator>
  <cp:keywords/>
  <dc:description/>
  <cp:lastModifiedBy>Ksjunya</cp:lastModifiedBy>
  <cp:revision>19</cp:revision>
  <dcterms:created xsi:type="dcterms:W3CDTF">2016-02-18T12:53:00Z</dcterms:created>
  <dcterms:modified xsi:type="dcterms:W3CDTF">2017-05-17T20:50:00Z</dcterms:modified>
</cp:coreProperties>
</file>